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39C" w:rsidRDefault="00C6139C" w:rsidP="00C6139C">
      <w:pPr>
        <w:ind w:hanging="993"/>
        <w:rPr>
          <w:rFonts w:ascii="Times New Roman" w:hAnsi="Times New Roman"/>
          <w:b/>
          <w:sz w:val="28"/>
          <w:szCs w:val="28"/>
          <w:lang w:val="ru-RU"/>
        </w:rPr>
      </w:pPr>
      <w:r w:rsidRPr="00C6139C">
        <w:rPr>
          <w:rFonts w:ascii="Times New Roman" w:hAnsi="Times New Roman"/>
          <w:b/>
          <w:noProof/>
          <w:sz w:val="28"/>
          <w:szCs w:val="28"/>
          <w:lang w:val="ru-RU" w:eastAsia="ru-RU" w:bidi="ar-SA"/>
        </w:rPr>
        <w:drawing>
          <wp:inline distT="0" distB="0" distL="0" distR="0">
            <wp:extent cx="7096125" cy="10124173"/>
            <wp:effectExtent l="0" t="0" r="0" b="0"/>
            <wp:docPr id="1" name="Рисунок 1" descr="C:\Users\мы\Desktop\Титульные\Титульник футбол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ы\Desktop\Титульные\Титульник футбол 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1139" cy="10131327"/>
                    </a:xfrm>
                    <a:prstGeom prst="rect">
                      <a:avLst/>
                    </a:prstGeom>
                    <a:noFill/>
                    <a:ln>
                      <a:noFill/>
                    </a:ln>
                  </pic:spPr>
                </pic:pic>
              </a:graphicData>
            </a:graphic>
          </wp:inline>
        </w:drawing>
      </w:r>
      <w:bookmarkStart w:id="0" w:name="_GoBack"/>
      <w:bookmarkEnd w:id="0"/>
    </w:p>
    <w:p w:rsidR="003E4127" w:rsidRPr="003E4127" w:rsidRDefault="003E4127" w:rsidP="00FF30AD">
      <w:pPr>
        <w:jc w:val="center"/>
        <w:rPr>
          <w:rFonts w:ascii="Times New Roman" w:hAnsi="Times New Roman"/>
          <w:b/>
          <w:sz w:val="28"/>
          <w:szCs w:val="28"/>
          <w:lang w:val="ru-RU"/>
        </w:rPr>
      </w:pPr>
      <w:r w:rsidRPr="003E4127">
        <w:rPr>
          <w:rFonts w:ascii="Times New Roman" w:hAnsi="Times New Roman"/>
          <w:b/>
          <w:sz w:val="28"/>
          <w:szCs w:val="28"/>
          <w:lang w:val="ru-RU"/>
        </w:rPr>
        <w:lastRenderedPageBreak/>
        <w:t>Содержание программы</w:t>
      </w: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7"/>
        <w:gridCol w:w="604"/>
      </w:tblGrid>
      <w:tr w:rsidR="0081660B" w:rsidRPr="0081660B" w:rsidTr="0062797F">
        <w:trPr>
          <w:trHeight w:val="370"/>
          <w:jc w:val="center"/>
        </w:trPr>
        <w:tc>
          <w:tcPr>
            <w:tcW w:w="9697" w:type="dxa"/>
            <w:tcBorders>
              <w:top w:val="single" w:sz="4" w:space="0" w:color="auto"/>
              <w:left w:val="single" w:sz="4" w:space="0" w:color="auto"/>
              <w:bottom w:val="single" w:sz="4" w:space="0" w:color="auto"/>
              <w:right w:val="single" w:sz="4" w:space="0" w:color="auto"/>
            </w:tcBorders>
            <w:hideMark/>
          </w:tcPr>
          <w:p w:rsidR="0081660B" w:rsidRPr="0081660B" w:rsidRDefault="0081660B" w:rsidP="00EA6073">
            <w:pPr>
              <w:pStyle w:val="3"/>
              <w:spacing w:before="0" w:line="240" w:lineRule="auto"/>
              <w:rPr>
                <w:rFonts w:ascii="Times New Roman" w:hAnsi="Times New Roman" w:cs="Times New Roman"/>
                <w:b w:val="0"/>
                <w:color w:val="auto"/>
                <w:sz w:val="24"/>
                <w:szCs w:val="24"/>
                <w:lang w:val="ru-RU"/>
              </w:rPr>
            </w:pPr>
            <w:r w:rsidRPr="0081660B">
              <w:rPr>
                <w:rFonts w:ascii="Times New Roman" w:hAnsi="Times New Roman" w:cs="Times New Roman"/>
                <w:b w:val="0"/>
                <w:color w:val="auto"/>
                <w:sz w:val="24"/>
                <w:szCs w:val="24"/>
              </w:rPr>
              <w:t xml:space="preserve"> </w:t>
            </w:r>
            <w:r w:rsidRPr="0081660B">
              <w:rPr>
                <w:rFonts w:ascii="Times New Roman" w:hAnsi="Times New Roman" w:cs="Times New Roman"/>
                <w:b w:val="0"/>
                <w:color w:val="auto"/>
                <w:sz w:val="24"/>
                <w:szCs w:val="24"/>
                <w:lang w:val="ru-RU"/>
              </w:rPr>
              <w:t xml:space="preserve">1. </w:t>
            </w:r>
            <w:r w:rsidRPr="000700D4">
              <w:rPr>
                <w:rFonts w:ascii="Times New Roman" w:hAnsi="Times New Roman" w:cs="Times New Roman"/>
                <w:b w:val="0"/>
                <w:color w:val="auto"/>
                <w:sz w:val="24"/>
                <w:szCs w:val="24"/>
                <w:lang w:val="ru-RU"/>
              </w:rPr>
              <w:t>Общие положения</w:t>
            </w:r>
          </w:p>
        </w:tc>
        <w:tc>
          <w:tcPr>
            <w:tcW w:w="604" w:type="dxa"/>
            <w:tcBorders>
              <w:top w:val="single" w:sz="4" w:space="0" w:color="auto"/>
              <w:left w:val="single" w:sz="4" w:space="0" w:color="auto"/>
              <w:bottom w:val="single" w:sz="4" w:space="0" w:color="auto"/>
              <w:right w:val="single" w:sz="4" w:space="0" w:color="auto"/>
            </w:tcBorders>
          </w:tcPr>
          <w:p w:rsidR="0081660B" w:rsidRPr="000700D4" w:rsidRDefault="0081660B" w:rsidP="00EA6073">
            <w:pPr>
              <w:pStyle w:val="3"/>
              <w:spacing w:before="0" w:line="240" w:lineRule="auto"/>
              <w:ind w:firstLine="33"/>
              <w:jc w:val="center"/>
              <w:rPr>
                <w:rFonts w:ascii="Times New Roman" w:hAnsi="Times New Roman" w:cs="Times New Roman"/>
                <w:b w:val="0"/>
                <w:color w:val="auto"/>
                <w:sz w:val="24"/>
                <w:szCs w:val="24"/>
                <w:lang w:val="ru-RU"/>
              </w:rPr>
            </w:pPr>
            <w:r w:rsidRPr="000700D4">
              <w:rPr>
                <w:rFonts w:ascii="Times New Roman" w:hAnsi="Times New Roman" w:cs="Times New Roman"/>
                <w:b w:val="0"/>
                <w:color w:val="auto"/>
                <w:sz w:val="24"/>
                <w:szCs w:val="24"/>
                <w:lang w:val="ru-RU"/>
              </w:rPr>
              <w:t>3</w:t>
            </w:r>
          </w:p>
        </w:tc>
      </w:tr>
      <w:tr w:rsidR="007620AD" w:rsidRPr="0081660B" w:rsidTr="0062797F">
        <w:trPr>
          <w:trHeight w:val="38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spacing w:after="0" w:line="240" w:lineRule="auto"/>
              <w:rPr>
                <w:rFonts w:ascii="Times New Roman" w:hAnsi="Times New Roman" w:cs="Times New Roman"/>
                <w:sz w:val="24"/>
                <w:szCs w:val="24"/>
                <w:lang w:val="ru-RU"/>
              </w:rPr>
            </w:pPr>
            <w:r w:rsidRPr="00CE165B">
              <w:rPr>
                <w:rFonts w:ascii="Times New Roman" w:hAnsi="Times New Roman" w:cs="Times New Roman"/>
                <w:sz w:val="24"/>
                <w:szCs w:val="24"/>
                <w:lang w:val="ru-RU"/>
              </w:rPr>
              <w:t xml:space="preserve">1.1.  Сроки реализации этапов </w:t>
            </w:r>
            <w:r w:rsidRPr="00CE165B">
              <w:rPr>
                <w:rFonts w:ascii="Times New Roman" w:hAnsi="Times New Roman" w:cs="Times New Roman"/>
                <w:bCs/>
                <w:sz w:val="24"/>
                <w:szCs w:val="24"/>
                <w:lang w:val="ru-RU"/>
              </w:rPr>
              <w:t>спортивной подготовки</w:t>
            </w:r>
            <w:r w:rsidRPr="00CE165B">
              <w:rPr>
                <w:rFonts w:ascii="Times New Roman" w:hAnsi="Times New Roman" w:cs="Times New Roman"/>
                <w:sz w:val="24"/>
                <w:szCs w:val="24"/>
                <w:lang w:val="ru-RU"/>
              </w:rPr>
              <w:t xml:space="preserve"> Программы</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firstLine="33"/>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5</w:t>
            </w:r>
          </w:p>
        </w:tc>
      </w:tr>
      <w:tr w:rsidR="007620AD" w:rsidRPr="0081660B" w:rsidTr="0062797F">
        <w:trPr>
          <w:trHeight w:val="31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spacing w:after="0" w:line="240" w:lineRule="auto"/>
              <w:rPr>
                <w:rFonts w:ascii="Times New Roman" w:hAnsi="Times New Roman" w:cs="Times New Roman"/>
                <w:sz w:val="24"/>
                <w:szCs w:val="24"/>
                <w:lang w:val="ru-RU"/>
              </w:rPr>
            </w:pPr>
            <w:r w:rsidRPr="00CE165B">
              <w:rPr>
                <w:rFonts w:ascii="Times New Roman" w:hAnsi="Times New Roman" w:cs="Times New Roman"/>
                <w:sz w:val="24"/>
                <w:szCs w:val="24"/>
                <w:lang w:val="ru-RU"/>
              </w:rPr>
              <w:t>1.2. Объем  программы</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firstLine="33"/>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6</w:t>
            </w:r>
          </w:p>
        </w:tc>
      </w:tr>
      <w:tr w:rsidR="007620AD" w:rsidRPr="0081660B" w:rsidTr="0062797F">
        <w:trPr>
          <w:trHeight w:val="31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spacing w:after="0" w:line="240" w:lineRule="auto"/>
              <w:rPr>
                <w:rFonts w:ascii="Times New Roman" w:eastAsia="Times New Roman" w:hAnsi="Times New Roman" w:cs="Times New Roman"/>
                <w:sz w:val="24"/>
                <w:szCs w:val="24"/>
                <w:lang w:val="ru-RU"/>
              </w:rPr>
            </w:pPr>
            <w:r w:rsidRPr="00CE165B">
              <w:rPr>
                <w:rFonts w:ascii="Times New Roman" w:eastAsia="Times New Roman" w:hAnsi="Times New Roman" w:cs="Times New Roman"/>
                <w:sz w:val="24"/>
                <w:szCs w:val="24"/>
                <w:lang w:val="ru-RU" w:eastAsia="ru-RU"/>
              </w:rPr>
              <w:t xml:space="preserve">1.3.  Виды (формы) обучения, применяющиеся при реализации  Программы </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spacing w:after="0" w:line="240" w:lineRule="auto"/>
              <w:jc w:val="center"/>
              <w:rPr>
                <w:rFonts w:ascii="Times New Roman" w:hAnsi="Times New Roman" w:cs="Times New Roman"/>
                <w:sz w:val="24"/>
                <w:szCs w:val="24"/>
                <w:lang w:val="ru-RU"/>
              </w:rPr>
            </w:pPr>
            <w:r w:rsidRPr="00CE165B">
              <w:rPr>
                <w:rFonts w:ascii="Times New Roman" w:hAnsi="Times New Roman" w:cs="Times New Roman"/>
                <w:sz w:val="24"/>
                <w:szCs w:val="24"/>
                <w:lang w:val="ru-RU"/>
              </w:rPr>
              <w:t>7</w:t>
            </w:r>
          </w:p>
        </w:tc>
      </w:tr>
      <w:tr w:rsidR="007620AD" w:rsidRPr="0081660B" w:rsidTr="0062797F">
        <w:trPr>
          <w:trHeight w:val="637"/>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spacing w:after="0" w:line="240" w:lineRule="auto"/>
              <w:rPr>
                <w:rFonts w:ascii="Times New Roman" w:eastAsia="Times New Roman" w:hAnsi="Times New Roman" w:cs="Times New Roman"/>
                <w:sz w:val="24"/>
                <w:szCs w:val="24"/>
                <w:lang w:val="ru-RU" w:eastAsia="zh-CN"/>
              </w:rPr>
            </w:pPr>
            <w:r w:rsidRPr="00CE165B">
              <w:rPr>
                <w:rFonts w:ascii="Times New Roman" w:hAnsi="Times New Roman" w:cs="Times New Roman"/>
                <w:bCs/>
                <w:sz w:val="24"/>
                <w:szCs w:val="24"/>
                <w:lang w:val="ru-RU"/>
              </w:rPr>
              <w:t xml:space="preserve">1.4.  </w:t>
            </w:r>
            <w:r w:rsidRPr="00CE165B">
              <w:rPr>
                <w:rFonts w:ascii="Times New Roman" w:hAnsi="Times New Roman" w:cs="Times New Roman"/>
                <w:bCs/>
                <w:sz w:val="24"/>
                <w:szCs w:val="24"/>
                <w:shd w:val="clear" w:color="auto" w:fill="FFFFFF"/>
                <w:lang w:val="ru-RU"/>
              </w:rPr>
              <w:t>Годовой</w:t>
            </w:r>
            <w:r w:rsidRPr="00CE165B">
              <w:rPr>
                <w:rFonts w:ascii="Times New Roman" w:hAnsi="Times New Roman" w:cs="Times New Roman"/>
                <w:sz w:val="24"/>
                <w:szCs w:val="24"/>
                <w:shd w:val="clear" w:color="auto" w:fill="FFFFFF"/>
                <w:lang w:val="ru-RU"/>
              </w:rPr>
              <w:t xml:space="preserve"> </w:t>
            </w:r>
            <w:r w:rsidRPr="00CE165B">
              <w:rPr>
                <w:rFonts w:ascii="Times New Roman" w:hAnsi="Times New Roman" w:cs="Times New Roman"/>
                <w:bCs/>
                <w:sz w:val="24"/>
                <w:szCs w:val="24"/>
                <w:shd w:val="clear" w:color="auto" w:fill="FFFFFF"/>
                <w:lang w:val="ru-RU"/>
              </w:rPr>
              <w:t>учебно-тренировочный план, с учетом соотношения видов спортивной подготовки и иных мероприятий в структуре учебно-тренировочного процесса на этапах спортивной подготовки</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12</w:t>
            </w:r>
          </w:p>
        </w:tc>
      </w:tr>
      <w:tr w:rsidR="007620AD" w:rsidRPr="0081660B" w:rsidTr="0062797F">
        <w:trPr>
          <w:trHeight w:val="31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pStyle w:val="a3"/>
              <w:rPr>
                <w:bCs/>
                <w:kern w:val="2"/>
                <w:sz w:val="24"/>
                <w:szCs w:val="24"/>
                <w:lang w:val="ru-RU"/>
              </w:rPr>
            </w:pPr>
            <w:r w:rsidRPr="00CE165B">
              <w:rPr>
                <w:kern w:val="2"/>
                <w:sz w:val="24"/>
                <w:szCs w:val="24"/>
                <w:lang w:val="ru-RU"/>
              </w:rPr>
              <w:t>1</w:t>
            </w:r>
            <w:r w:rsidRPr="00CE165B">
              <w:rPr>
                <w:rFonts w:ascii="Times New Roman" w:hAnsi="Times New Roman" w:cs="Times New Roman"/>
                <w:kern w:val="2"/>
                <w:sz w:val="24"/>
                <w:szCs w:val="24"/>
                <w:lang w:val="ru-RU"/>
              </w:rPr>
              <w:t>. 5.  Календарный план воспитательной работ</w:t>
            </w:r>
            <w:r>
              <w:rPr>
                <w:rFonts w:ascii="Times New Roman" w:hAnsi="Times New Roman" w:cs="Times New Roman"/>
                <w:kern w:val="2"/>
                <w:sz w:val="24"/>
                <w:szCs w:val="24"/>
                <w:lang w:val="ru-RU"/>
              </w:rPr>
              <w:t>ы</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1</w:t>
            </w:r>
            <w:r w:rsidR="00AD567A">
              <w:rPr>
                <w:rFonts w:ascii="Times New Roman" w:hAnsi="Times New Roman" w:cs="Times New Roman"/>
                <w:b w:val="0"/>
                <w:color w:val="auto"/>
                <w:sz w:val="24"/>
                <w:szCs w:val="24"/>
                <w:lang w:val="ru-RU"/>
              </w:rPr>
              <w:t>4</w:t>
            </w:r>
          </w:p>
        </w:tc>
      </w:tr>
      <w:tr w:rsidR="007620AD" w:rsidRPr="000700D4" w:rsidTr="0062797F">
        <w:trPr>
          <w:trHeight w:val="322"/>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pStyle w:val="a5"/>
              <w:spacing w:after="0" w:line="240" w:lineRule="auto"/>
              <w:ind w:left="0"/>
              <w:rPr>
                <w:rFonts w:ascii="Times New Roman" w:hAnsi="Times New Roman" w:cs="Times New Roman"/>
                <w:bCs/>
                <w:sz w:val="24"/>
                <w:szCs w:val="24"/>
                <w:lang w:val="ru-RU"/>
              </w:rPr>
            </w:pPr>
            <w:r>
              <w:rPr>
                <w:rFonts w:ascii="Times New Roman" w:hAnsi="Times New Roman" w:cs="Times New Roman"/>
                <w:bCs/>
                <w:sz w:val="24"/>
                <w:szCs w:val="24"/>
                <w:lang w:val="ru-RU"/>
              </w:rPr>
              <w:t>1.6</w:t>
            </w:r>
            <w:r w:rsidRPr="00CE165B">
              <w:rPr>
                <w:rFonts w:ascii="Times New Roman" w:hAnsi="Times New Roman" w:cs="Times New Roman"/>
                <w:bCs/>
                <w:sz w:val="24"/>
                <w:szCs w:val="24"/>
                <w:lang w:val="ru-RU"/>
              </w:rPr>
              <w:t>. План</w:t>
            </w:r>
            <w:r w:rsidRPr="00CE165B">
              <w:rPr>
                <w:rFonts w:ascii="Times New Roman" w:hAnsi="Times New Roman" w:cs="Times New Roman"/>
                <w:sz w:val="24"/>
                <w:szCs w:val="24"/>
                <w:lang w:val="ru-RU"/>
              </w:rPr>
              <w:t xml:space="preserve"> </w:t>
            </w:r>
            <w:r w:rsidRPr="00CE165B">
              <w:rPr>
                <w:rFonts w:ascii="Times New Roman" w:hAnsi="Times New Roman" w:cs="Times New Roman"/>
                <w:bCs/>
                <w:sz w:val="24"/>
                <w:szCs w:val="24"/>
                <w:lang w:val="ru-RU"/>
              </w:rPr>
              <w:t>мероприятий, направленных на предотвращение допинга в спорте и борьбу с ним.</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1</w:t>
            </w:r>
            <w:r w:rsidR="00AD567A">
              <w:rPr>
                <w:rFonts w:ascii="Times New Roman" w:hAnsi="Times New Roman" w:cs="Times New Roman"/>
                <w:b w:val="0"/>
                <w:color w:val="auto"/>
                <w:sz w:val="24"/>
                <w:szCs w:val="24"/>
                <w:lang w:val="ru-RU"/>
              </w:rPr>
              <w:t>5</w:t>
            </w:r>
          </w:p>
        </w:tc>
      </w:tr>
      <w:tr w:rsidR="007620AD" w:rsidRPr="000700D4" w:rsidTr="0062797F">
        <w:trPr>
          <w:trHeight w:val="31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tabs>
                <w:tab w:val="left" w:pos="1833"/>
                <w:tab w:val="center" w:pos="5457"/>
              </w:tabs>
              <w:autoSpaceDE w:val="0"/>
              <w:autoSpaceDN w:val="0"/>
              <w:adjustRightInd w:val="0"/>
              <w:spacing w:after="0" w:line="240" w:lineRule="auto"/>
              <w:contextualSpacing/>
              <w:rPr>
                <w:rFonts w:ascii="Times New Roman" w:eastAsia="Times New Roman" w:hAnsi="Times New Roman" w:cs="Times New Roman"/>
                <w:sz w:val="24"/>
                <w:szCs w:val="24"/>
                <w:lang w:val="ru-RU" w:eastAsia="ru-RU"/>
              </w:rPr>
            </w:pPr>
            <w:r w:rsidRPr="00CE165B">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7</w:t>
            </w:r>
            <w:r w:rsidRPr="00CE165B">
              <w:rPr>
                <w:rFonts w:ascii="Times New Roman" w:eastAsia="Times New Roman" w:hAnsi="Times New Roman" w:cs="Times New Roman"/>
                <w:sz w:val="24"/>
                <w:szCs w:val="24"/>
                <w:lang w:val="ru-RU" w:eastAsia="ru-RU"/>
              </w:rPr>
              <w:t>.  Планы инструкторской и судейской практики</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1</w:t>
            </w:r>
            <w:r w:rsidR="00AD567A">
              <w:rPr>
                <w:rFonts w:ascii="Times New Roman" w:hAnsi="Times New Roman" w:cs="Times New Roman"/>
                <w:b w:val="0"/>
                <w:color w:val="auto"/>
                <w:sz w:val="24"/>
                <w:szCs w:val="24"/>
                <w:lang w:val="ru-RU"/>
              </w:rPr>
              <w:t>7</w:t>
            </w:r>
          </w:p>
        </w:tc>
      </w:tr>
      <w:tr w:rsidR="007620AD" w:rsidRPr="0081660B" w:rsidTr="0062797F">
        <w:trPr>
          <w:trHeight w:val="62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pStyle w:val="3"/>
              <w:spacing w:before="0" w:line="240" w:lineRule="auto"/>
              <w:rPr>
                <w:rFonts w:ascii="Times New Roman" w:eastAsia="Times New Roman" w:hAnsi="Times New Roman" w:cs="Times New Roman"/>
                <w:b w:val="0"/>
                <w:color w:val="auto"/>
                <w:sz w:val="24"/>
                <w:szCs w:val="24"/>
                <w:lang w:val="ru-RU"/>
              </w:rPr>
            </w:pPr>
            <w:r w:rsidRPr="00CE165B">
              <w:rPr>
                <w:rFonts w:ascii="Times New Roman" w:eastAsia="Times New Roman" w:hAnsi="Times New Roman" w:cs="Times New Roman"/>
                <w:b w:val="0"/>
                <w:color w:val="auto"/>
                <w:sz w:val="24"/>
                <w:szCs w:val="24"/>
                <w:lang w:val="ru-RU"/>
              </w:rPr>
              <w:t>1.</w:t>
            </w:r>
            <w:r>
              <w:rPr>
                <w:rFonts w:ascii="Times New Roman" w:eastAsia="Times New Roman" w:hAnsi="Times New Roman" w:cs="Times New Roman"/>
                <w:b w:val="0"/>
                <w:color w:val="auto"/>
                <w:sz w:val="24"/>
                <w:szCs w:val="24"/>
                <w:lang w:val="ru-RU"/>
              </w:rPr>
              <w:t>8</w:t>
            </w:r>
            <w:r w:rsidRPr="00CE165B">
              <w:rPr>
                <w:rFonts w:ascii="Times New Roman" w:eastAsia="Times New Roman" w:hAnsi="Times New Roman" w:cs="Times New Roman"/>
                <w:b w:val="0"/>
                <w:color w:val="auto"/>
                <w:sz w:val="24"/>
                <w:szCs w:val="24"/>
                <w:lang w:val="ru-RU"/>
              </w:rPr>
              <w:t>.Планы медицинских, медико-биологических мероприятий и применения восстановительных средств.</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18</w:t>
            </w:r>
          </w:p>
        </w:tc>
      </w:tr>
      <w:tr w:rsidR="007620AD" w:rsidRPr="0081660B" w:rsidTr="0062797F">
        <w:trPr>
          <w:trHeight w:val="31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15A45" w:rsidRDefault="007620AD" w:rsidP="00EA6073">
            <w:pPr>
              <w:pStyle w:val="3"/>
              <w:spacing w:before="0" w:line="240" w:lineRule="auto"/>
              <w:rPr>
                <w:rFonts w:ascii="Times New Roman" w:eastAsia="Times New Roman" w:hAnsi="Times New Roman" w:cs="Times New Roman"/>
                <w:b w:val="0"/>
                <w:color w:val="auto"/>
                <w:sz w:val="24"/>
                <w:szCs w:val="24"/>
                <w:lang w:val="ru-RU"/>
              </w:rPr>
            </w:pPr>
            <w:r w:rsidRPr="00CE165B">
              <w:rPr>
                <w:rFonts w:ascii="Times New Roman" w:eastAsia="Times New Roman" w:hAnsi="Times New Roman" w:cs="Times New Roman"/>
                <w:b w:val="0"/>
                <w:color w:val="auto"/>
                <w:sz w:val="24"/>
                <w:szCs w:val="24"/>
              </w:rPr>
              <w:t xml:space="preserve"> </w:t>
            </w:r>
            <w:r w:rsidRPr="00CE165B">
              <w:rPr>
                <w:rFonts w:ascii="Times New Roman" w:eastAsia="Times New Roman" w:hAnsi="Times New Roman" w:cs="Times New Roman"/>
                <w:b w:val="0"/>
                <w:color w:val="auto"/>
                <w:sz w:val="24"/>
                <w:szCs w:val="24"/>
                <w:lang w:val="ru-RU"/>
              </w:rPr>
              <w:t>2</w:t>
            </w:r>
            <w:r w:rsidRPr="00CE165B">
              <w:rPr>
                <w:rFonts w:ascii="Times New Roman" w:eastAsia="Times New Roman" w:hAnsi="Times New Roman" w:cs="Times New Roman"/>
                <w:b w:val="0"/>
                <w:color w:val="auto"/>
                <w:sz w:val="24"/>
                <w:szCs w:val="24"/>
              </w:rPr>
              <w:t>. Систему контрол</w:t>
            </w:r>
            <w:r>
              <w:rPr>
                <w:rFonts w:ascii="Times New Roman" w:eastAsia="Times New Roman" w:hAnsi="Times New Roman" w:cs="Times New Roman"/>
                <w:b w:val="0"/>
                <w:color w:val="auto"/>
                <w:sz w:val="24"/>
                <w:szCs w:val="24"/>
                <w:lang w:val="ru-RU"/>
              </w:rPr>
              <w:t>я</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22</w:t>
            </w:r>
          </w:p>
        </w:tc>
      </w:tr>
      <w:tr w:rsidR="007620AD" w:rsidRPr="0081660B" w:rsidTr="0062797F">
        <w:trPr>
          <w:trHeight w:val="207"/>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pStyle w:val="a5"/>
              <w:tabs>
                <w:tab w:val="left" w:pos="567"/>
              </w:tabs>
              <w:spacing w:after="0" w:line="240" w:lineRule="auto"/>
              <w:ind w:left="0"/>
              <w:rPr>
                <w:rFonts w:ascii="Times New Roman" w:hAnsi="Times New Roman" w:cs="Times New Roman"/>
                <w:sz w:val="24"/>
                <w:szCs w:val="24"/>
                <w:lang w:val="ru-RU"/>
              </w:rPr>
            </w:pPr>
            <w:r w:rsidRPr="00CE165B">
              <w:rPr>
                <w:rFonts w:ascii="Times New Roman" w:hAnsi="Times New Roman" w:cs="Times New Roman"/>
                <w:sz w:val="24"/>
                <w:szCs w:val="24"/>
                <w:lang w:val="ru-RU"/>
              </w:rPr>
              <w:t>2.1. Требования к результатам прохождения дополнительной образовательной программы спортивной подготовки, в том числе к участию в спортивных соревнов</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22</w:t>
            </w:r>
          </w:p>
        </w:tc>
      </w:tr>
      <w:tr w:rsidR="007620AD" w:rsidRPr="0081660B" w:rsidTr="0062797F">
        <w:trPr>
          <w:trHeight w:val="62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tabs>
                <w:tab w:val="left" w:pos="567"/>
              </w:tabs>
              <w:spacing w:after="0" w:line="240" w:lineRule="auto"/>
              <w:rPr>
                <w:rFonts w:ascii="Times New Roman" w:hAnsi="Times New Roman" w:cs="Times New Roman"/>
                <w:sz w:val="24"/>
                <w:szCs w:val="24"/>
                <w:lang w:val="ru-RU"/>
              </w:rPr>
            </w:pPr>
            <w:r w:rsidRPr="00CE165B">
              <w:rPr>
                <w:rFonts w:ascii="Times New Roman" w:hAnsi="Times New Roman" w:cs="Times New Roman"/>
                <w:sz w:val="24"/>
                <w:szCs w:val="24"/>
                <w:lang w:val="ru-RU"/>
              </w:rPr>
              <w:t>2.2 Оценку результатов освоения дополнительной образовательной программы спортивной подготовки.</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22</w:t>
            </w:r>
          </w:p>
        </w:tc>
      </w:tr>
      <w:tr w:rsidR="007620AD" w:rsidRPr="0081660B" w:rsidTr="0062797F">
        <w:trPr>
          <w:trHeight w:val="914"/>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spacing w:line="240" w:lineRule="auto"/>
              <w:rPr>
                <w:rFonts w:ascii="Times New Roman" w:hAnsi="Times New Roman"/>
                <w:sz w:val="24"/>
                <w:szCs w:val="24"/>
                <w:lang w:val="ru-RU"/>
              </w:rPr>
            </w:pPr>
            <w:r w:rsidRPr="00CE165B">
              <w:rPr>
                <w:rFonts w:ascii="Times New Roman" w:hAnsi="Times New Roman"/>
                <w:sz w:val="24"/>
                <w:szCs w:val="24"/>
                <w:lang w:val="ru-RU"/>
              </w:rPr>
              <w:t xml:space="preserve">2.3. Контрольные и контрольно-переводные нормативы (испытания) </w:t>
            </w:r>
            <w:r w:rsidRPr="00CE165B">
              <w:rPr>
                <w:rFonts w:ascii="Times New Roman" w:hAnsi="Times New Roman"/>
                <w:sz w:val="24"/>
                <w:szCs w:val="24"/>
                <w:lang w:val="ru-RU"/>
              </w:rPr>
              <w:br/>
              <w:t>по видам спортивной подготовки и уровень спортивной квалификации лиц, проходящих спортивную подготовку, по годам и этапам спортивной подготовк</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2</w:t>
            </w:r>
            <w:r w:rsidR="00AD567A">
              <w:rPr>
                <w:rFonts w:ascii="Times New Roman" w:hAnsi="Times New Roman" w:cs="Times New Roman"/>
                <w:b w:val="0"/>
                <w:color w:val="auto"/>
                <w:sz w:val="24"/>
                <w:szCs w:val="24"/>
                <w:lang w:val="ru-RU"/>
              </w:rPr>
              <w:t>4</w:t>
            </w:r>
          </w:p>
        </w:tc>
      </w:tr>
      <w:tr w:rsidR="007620AD" w:rsidRPr="0081660B" w:rsidTr="0062797F">
        <w:trPr>
          <w:trHeight w:val="469"/>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widowControl w:val="0"/>
              <w:autoSpaceDE w:val="0"/>
              <w:spacing w:line="240" w:lineRule="auto"/>
              <w:rPr>
                <w:rFonts w:ascii="Times New Roman" w:hAnsi="Times New Roman"/>
                <w:sz w:val="24"/>
                <w:szCs w:val="24"/>
                <w:lang w:val="ru-RU"/>
              </w:rPr>
            </w:pPr>
            <w:r w:rsidRPr="00CE165B">
              <w:rPr>
                <w:rFonts w:ascii="Times New Roman" w:hAnsi="Times New Roman"/>
                <w:sz w:val="24"/>
                <w:szCs w:val="24"/>
                <w:lang w:val="ru-RU"/>
              </w:rPr>
              <w:t>2.4. Рабочая программа</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sidRPr="00CE165B">
              <w:rPr>
                <w:rFonts w:ascii="Times New Roman" w:hAnsi="Times New Roman" w:cs="Times New Roman"/>
                <w:b w:val="0"/>
                <w:color w:val="auto"/>
                <w:sz w:val="24"/>
                <w:szCs w:val="24"/>
                <w:lang w:val="ru-RU"/>
              </w:rPr>
              <w:t>26</w:t>
            </w:r>
          </w:p>
        </w:tc>
      </w:tr>
      <w:tr w:rsidR="007620AD" w:rsidRPr="0081660B" w:rsidTr="0062797F">
        <w:trPr>
          <w:trHeight w:val="260"/>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widowControl w:val="0"/>
              <w:autoSpaceDE w:val="0"/>
              <w:spacing w:line="240" w:lineRule="auto"/>
              <w:rPr>
                <w:rFonts w:ascii="Times New Roman" w:hAnsi="Times New Roman"/>
                <w:sz w:val="24"/>
                <w:szCs w:val="24"/>
                <w:lang w:val="ru-RU"/>
              </w:rPr>
            </w:pPr>
            <w:r w:rsidRPr="00CE165B">
              <w:rPr>
                <w:rFonts w:ascii="Times New Roman" w:hAnsi="Times New Roman"/>
                <w:sz w:val="24"/>
                <w:szCs w:val="24"/>
                <w:lang w:val="ru-RU"/>
              </w:rPr>
              <w:t>2.5. Учебно-тематический план</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7</w:t>
            </w:r>
            <w:r w:rsidR="00AD567A">
              <w:rPr>
                <w:rFonts w:ascii="Times New Roman" w:hAnsi="Times New Roman" w:cs="Times New Roman"/>
                <w:b w:val="0"/>
                <w:color w:val="auto"/>
                <w:sz w:val="24"/>
                <w:szCs w:val="24"/>
                <w:lang w:val="ru-RU"/>
              </w:rPr>
              <w:t>1</w:t>
            </w:r>
          </w:p>
        </w:tc>
      </w:tr>
      <w:tr w:rsidR="007620AD" w:rsidRPr="0081660B" w:rsidTr="0062797F">
        <w:trPr>
          <w:trHeight w:val="296"/>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spacing w:line="240" w:lineRule="auto"/>
              <w:rPr>
                <w:rFonts w:ascii="Times New Roman" w:hAnsi="Times New Roman"/>
                <w:bCs/>
                <w:sz w:val="24"/>
                <w:szCs w:val="24"/>
                <w:lang w:val="ru-RU"/>
              </w:rPr>
            </w:pPr>
            <w:r w:rsidRPr="00CE165B">
              <w:rPr>
                <w:rFonts w:ascii="Times New Roman" w:hAnsi="Times New Roman"/>
                <w:sz w:val="24"/>
                <w:szCs w:val="24"/>
                <w:lang w:val="ru-RU"/>
              </w:rPr>
              <w:t xml:space="preserve">2.6. </w:t>
            </w:r>
            <w:r w:rsidRPr="00CE165B">
              <w:rPr>
                <w:rFonts w:ascii="Times New Roman" w:hAnsi="Times New Roman" w:cs="Times New Roman"/>
                <w:sz w:val="24"/>
                <w:szCs w:val="24"/>
                <w:lang w:val="ru-RU"/>
              </w:rPr>
              <w:t xml:space="preserve">Условия реализации дополнительной образовательной программы спортивной подготовки, включающие </w:t>
            </w:r>
            <w:r w:rsidRPr="00CE165B">
              <w:rPr>
                <w:rFonts w:ascii="Times New Roman" w:hAnsi="Times New Roman" w:cs="Times New Roman"/>
                <w:bCs/>
                <w:sz w:val="24"/>
                <w:szCs w:val="24"/>
                <w:lang w:val="ru-RU"/>
              </w:rPr>
              <w:t>материально-технические, кад</w:t>
            </w:r>
            <w:r w:rsidRPr="00CE165B">
              <w:rPr>
                <w:rFonts w:ascii="Times New Roman" w:hAnsi="Times New Roman"/>
                <w:bCs/>
                <w:sz w:val="24"/>
                <w:szCs w:val="24"/>
                <w:lang w:val="ru-RU"/>
              </w:rPr>
              <w:t xml:space="preserve">ровые </w:t>
            </w:r>
            <w:r w:rsidRPr="00CE165B">
              <w:rPr>
                <w:rFonts w:ascii="Times New Roman" w:hAnsi="Times New Roman" w:cs="Times New Roman"/>
                <w:bCs/>
                <w:sz w:val="24"/>
                <w:szCs w:val="24"/>
                <w:lang w:val="ru-RU"/>
              </w:rPr>
              <w:t>и информационно-методические условия.</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76</w:t>
            </w:r>
          </w:p>
        </w:tc>
      </w:tr>
      <w:tr w:rsidR="007620AD" w:rsidRPr="0081660B" w:rsidTr="0062797F">
        <w:trPr>
          <w:trHeight w:val="625"/>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widowControl w:val="0"/>
              <w:autoSpaceDE w:val="0"/>
              <w:spacing w:line="240" w:lineRule="auto"/>
              <w:rPr>
                <w:rFonts w:ascii="Times New Roman" w:hAnsi="Times New Roman"/>
                <w:sz w:val="24"/>
                <w:szCs w:val="24"/>
                <w:lang w:val="ru-RU"/>
              </w:rPr>
            </w:pPr>
            <w:r w:rsidRPr="00CE165B">
              <w:rPr>
                <w:rFonts w:ascii="Times New Roman" w:hAnsi="Times New Roman"/>
                <w:sz w:val="24"/>
                <w:szCs w:val="24"/>
                <w:lang w:val="ru-RU"/>
              </w:rPr>
              <w:t xml:space="preserve">3.  Нормативы физической подготовки и иные </w:t>
            </w:r>
            <w:r w:rsidRPr="00CE165B">
              <w:rPr>
                <w:rFonts w:ascii="Times New Roman" w:hAnsi="Times New Roman"/>
                <w:bCs/>
                <w:sz w:val="24"/>
                <w:szCs w:val="24"/>
                <w:lang w:val="ru-RU"/>
              </w:rPr>
              <w:t xml:space="preserve">спортивные нормативы </w:t>
            </w:r>
            <w:r w:rsidRPr="00CE165B">
              <w:rPr>
                <w:rFonts w:ascii="Times New Roman" w:hAnsi="Times New Roman"/>
                <w:sz w:val="24"/>
                <w:szCs w:val="24"/>
                <w:lang w:val="ru-RU"/>
              </w:rPr>
              <w:t>с учетом возраста, пола лиц, проходящих спортивную подготовку, особенностей вида спорта «футбол» (спортивных дисциплин),</w:t>
            </w:r>
            <w:r w:rsidRPr="00CE165B">
              <w:rPr>
                <w:sz w:val="24"/>
                <w:szCs w:val="24"/>
                <w:lang w:val="ru-RU"/>
              </w:rPr>
              <w:t xml:space="preserve"> </w:t>
            </w:r>
            <w:r w:rsidRPr="00CE165B">
              <w:rPr>
                <w:rFonts w:ascii="Times New Roman" w:hAnsi="Times New Roman"/>
                <w:sz w:val="24"/>
                <w:szCs w:val="24"/>
                <w:lang w:val="ru-RU"/>
              </w:rPr>
              <w:t>уровень спортивной квалификации таких лиц (спортивные разряды и спортивные звания)</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7620AD" w:rsidP="00EA6073">
            <w:pPr>
              <w:pStyle w:val="3"/>
              <w:spacing w:before="0" w:line="240" w:lineRule="auto"/>
              <w:ind w:hanging="108"/>
              <w:jc w:val="center"/>
              <w:rPr>
                <w:rFonts w:ascii="Times New Roman" w:hAnsi="Times New Roman" w:cs="Times New Roman"/>
                <w:b w:val="0"/>
                <w:color w:val="auto"/>
                <w:sz w:val="24"/>
                <w:szCs w:val="24"/>
                <w:lang w:val="ru-RU"/>
              </w:rPr>
            </w:pPr>
          </w:p>
          <w:p w:rsidR="007620AD" w:rsidRPr="00CE165B" w:rsidRDefault="00AD567A" w:rsidP="00EA6073">
            <w:pPr>
              <w:spacing w:line="240" w:lineRule="auto"/>
              <w:jc w:val="center"/>
              <w:rPr>
                <w:sz w:val="24"/>
                <w:szCs w:val="24"/>
                <w:lang w:val="ru-RU"/>
              </w:rPr>
            </w:pPr>
            <w:r>
              <w:rPr>
                <w:sz w:val="24"/>
                <w:szCs w:val="24"/>
                <w:lang w:val="ru-RU"/>
              </w:rPr>
              <w:t>80</w:t>
            </w:r>
          </w:p>
          <w:p w:rsidR="007620AD" w:rsidRPr="00CE165B" w:rsidRDefault="007620AD" w:rsidP="00EA6073">
            <w:pPr>
              <w:spacing w:line="240" w:lineRule="auto"/>
              <w:jc w:val="center"/>
              <w:rPr>
                <w:sz w:val="24"/>
                <w:szCs w:val="24"/>
                <w:lang w:val="ru-RU"/>
              </w:rPr>
            </w:pPr>
          </w:p>
        </w:tc>
      </w:tr>
      <w:tr w:rsidR="007620AD" w:rsidRPr="0081660B" w:rsidTr="0062797F">
        <w:trPr>
          <w:trHeight w:val="889"/>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widowControl w:val="0"/>
              <w:pBdr>
                <w:top w:val="none" w:sz="0" w:space="0" w:color="000000"/>
                <w:left w:val="none" w:sz="0" w:space="0" w:color="000000"/>
                <w:bottom w:val="none" w:sz="0" w:space="0" w:color="000000"/>
                <w:right w:val="none" w:sz="0" w:space="0" w:color="000000"/>
              </w:pBdr>
              <w:suppressAutoHyphens/>
              <w:autoSpaceDE w:val="0"/>
              <w:spacing w:line="240" w:lineRule="auto"/>
              <w:rPr>
                <w:rFonts w:ascii="Times New Roman" w:hAnsi="Times New Roman"/>
                <w:sz w:val="24"/>
                <w:szCs w:val="24"/>
                <w:lang w:val="ru-RU"/>
              </w:rPr>
            </w:pPr>
            <w:r w:rsidRPr="00CE165B">
              <w:rPr>
                <w:rFonts w:ascii="Times New Roman" w:hAnsi="Times New Roman"/>
                <w:sz w:val="24"/>
                <w:szCs w:val="24"/>
                <w:lang w:val="ru-RU"/>
              </w:rPr>
              <w:t>4. Требования к участию лиц, проходящих спортивную</w:t>
            </w:r>
            <w:r w:rsidRPr="00CE165B">
              <w:rPr>
                <w:sz w:val="24"/>
                <w:szCs w:val="24"/>
                <w:lang w:val="ru-RU"/>
              </w:rPr>
              <w:t xml:space="preserve"> </w:t>
            </w:r>
            <w:r w:rsidRPr="00CE165B">
              <w:rPr>
                <w:rFonts w:ascii="Times New Roman" w:hAnsi="Times New Roman"/>
                <w:sz w:val="24"/>
                <w:szCs w:val="24"/>
                <w:lang w:val="ru-RU"/>
              </w:rPr>
              <w:t xml:space="preserve">подготовку, </w:t>
            </w:r>
            <w:r w:rsidRPr="00CE165B">
              <w:rPr>
                <w:rFonts w:ascii="Times New Roman" w:hAnsi="Times New Roman"/>
                <w:sz w:val="24"/>
                <w:szCs w:val="24"/>
                <w:lang w:val="ru-RU"/>
              </w:rPr>
              <w:br/>
              <w:t>и лиц, ее осуществляющих, в спортивных</w:t>
            </w:r>
            <w:r w:rsidRPr="00CE165B">
              <w:rPr>
                <w:sz w:val="24"/>
                <w:szCs w:val="24"/>
                <w:lang w:val="ru-RU"/>
              </w:rPr>
              <w:t xml:space="preserve"> </w:t>
            </w:r>
            <w:r w:rsidRPr="00CE165B">
              <w:rPr>
                <w:rFonts w:ascii="Times New Roman" w:hAnsi="Times New Roman"/>
                <w:sz w:val="24"/>
                <w:szCs w:val="24"/>
                <w:lang w:val="ru-RU"/>
              </w:rPr>
              <w:t xml:space="preserve">соревнованиях, предусмотренных </w:t>
            </w:r>
            <w:r w:rsidRPr="00CE165B">
              <w:rPr>
                <w:sz w:val="24"/>
                <w:szCs w:val="24"/>
                <w:lang w:val="ru-RU"/>
              </w:rPr>
              <w:br/>
            </w:r>
            <w:r w:rsidRPr="00CE165B">
              <w:rPr>
                <w:rFonts w:ascii="Times New Roman" w:hAnsi="Times New Roman"/>
                <w:sz w:val="24"/>
                <w:szCs w:val="24"/>
                <w:lang w:val="ru-RU"/>
              </w:rPr>
              <w:t>в соответствии</w:t>
            </w:r>
            <w:r w:rsidRPr="00CE165B">
              <w:rPr>
                <w:sz w:val="24"/>
                <w:szCs w:val="24"/>
                <w:lang w:val="ru-RU"/>
              </w:rPr>
              <w:t xml:space="preserve"> </w:t>
            </w:r>
            <w:r w:rsidRPr="00CE165B">
              <w:rPr>
                <w:rFonts w:ascii="Times New Roman" w:hAnsi="Times New Roman"/>
                <w:sz w:val="24"/>
                <w:szCs w:val="24"/>
                <w:lang w:val="ru-RU"/>
              </w:rPr>
              <w:t>с реализуемой дополнительной образовательной программой спортивной подготовки по виду спорта «футбол»</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84</w:t>
            </w:r>
          </w:p>
        </w:tc>
      </w:tr>
      <w:tr w:rsidR="007620AD" w:rsidRPr="0081660B" w:rsidTr="0062797F">
        <w:trPr>
          <w:trHeight w:val="794"/>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widowControl w:val="0"/>
              <w:autoSpaceDE w:val="0"/>
              <w:spacing w:line="240" w:lineRule="auto"/>
              <w:rPr>
                <w:sz w:val="24"/>
                <w:szCs w:val="24"/>
                <w:lang w:val="ru-RU"/>
              </w:rPr>
            </w:pPr>
            <w:r w:rsidRPr="00CE165B">
              <w:rPr>
                <w:rFonts w:ascii="Times New Roman" w:hAnsi="Times New Roman"/>
                <w:sz w:val="24"/>
                <w:szCs w:val="24"/>
                <w:lang w:val="ru-RU"/>
              </w:rPr>
              <w:t>5. Особенности осуществления спортивной подготовки по отдельным спортивным дисциплинам вида спорта «футбол»</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84</w:t>
            </w:r>
          </w:p>
        </w:tc>
      </w:tr>
      <w:tr w:rsidR="007620AD" w:rsidRPr="0081660B" w:rsidTr="0062797F">
        <w:trPr>
          <w:trHeight w:val="455"/>
          <w:jc w:val="center"/>
        </w:trPr>
        <w:tc>
          <w:tcPr>
            <w:tcW w:w="9697" w:type="dxa"/>
            <w:tcBorders>
              <w:top w:val="single" w:sz="4" w:space="0" w:color="auto"/>
              <w:left w:val="single" w:sz="4" w:space="0" w:color="auto"/>
              <w:bottom w:val="single" w:sz="4" w:space="0" w:color="auto"/>
              <w:right w:val="single" w:sz="4" w:space="0" w:color="auto"/>
            </w:tcBorders>
            <w:hideMark/>
          </w:tcPr>
          <w:p w:rsidR="007620AD" w:rsidRPr="00CE165B" w:rsidRDefault="007620AD" w:rsidP="00EA6073">
            <w:pPr>
              <w:pStyle w:val="a5"/>
              <w:widowControl w:val="0"/>
              <w:pBdr>
                <w:top w:val="none" w:sz="0" w:space="1" w:color="000000"/>
              </w:pBdr>
              <w:shd w:val="clear" w:color="auto" w:fill="FFFFFF"/>
              <w:spacing w:line="240" w:lineRule="auto"/>
              <w:ind w:left="0"/>
              <w:rPr>
                <w:rFonts w:ascii="Times New Roman" w:eastAsia="Times New Roman" w:hAnsi="Times New Roman"/>
                <w:sz w:val="24"/>
                <w:szCs w:val="24"/>
                <w:lang w:val="ru-RU"/>
              </w:rPr>
            </w:pPr>
            <w:r w:rsidRPr="00CE165B">
              <w:rPr>
                <w:rFonts w:ascii="Times New Roman" w:eastAsia="Times New Roman" w:hAnsi="Times New Roman"/>
                <w:sz w:val="24"/>
                <w:szCs w:val="24"/>
                <w:lang w:val="ru-RU"/>
              </w:rPr>
              <w:t xml:space="preserve">6. Требования к </w:t>
            </w:r>
            <w:r w:rsidRPr="00CE165B">
              <w:rPr>
                <w:rFonts w:ascii="Times New Roman" w:hAnsi="Times New Roman"/>
                <w:sz w:val="24"/>
                <w:szCs w:val="24"/>
                <w:lang w:val="ru-RU"/>
              </w:rPr>
              <w:t>кадровым и материально-техническим условиям реализации этапов спортивной подготовки и иным условиям</w:t>
            </w:r>
          </w:p>
        </w:tc>
        <w:tc>
          <w:tcPr>
            <w:tcW w:w="604" w:type="dxa"/>
            <w:tcBorders>
              <w:top w:val="single" w:sz="4" w:space="0" w:color="auto"/>
              <w:left w:val="single" w:sz="4" w:space="0" w:color="auto"/>
              <w:bottom w:val="single" w:sz="4" w:space="0" w:color="auto"/>
              <w:right w:val="single" w:sz="4" w:space="0" w:color="auto"/>
            </w:tcBorders>
          </w:tcPr>
          <w:p w:rsidR="007620AD" w:rsidRPr="00CE165B" w:rsidRDefault="00AD567A" w:rsidP="00EA6073">
            <w:pPr>
              <w:pStyle w:val="3"/>
              <w:spacing w:before="0" w:line="240" w:lineRule="auto"/>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85</w:t>
            </w:r>
          </w:p>
        </w:tc>
      </w:tr>
      <w:tr w:rsidR="00EA6073" w:rsidRPr="0081660B" w:rsidTr="0062797F">
        <w:trPr>
          <w:trHeight w:val="455"/>
          <w:jc w:val="center"/>
        </w:trPr>
        <w:tc>
          <w:tcPr>
            <w:tcW w:w="9697" w:type="dxa"/>
            <w:tcBorders>
              <w:top w:val="single" w:sz="4" w:space="0" w:color="auto"/>
              <w:left w:val="single" w:sz="4" w:space="0" w:color="auto"/>
              <w:bottom w:val="single" w:sz="4" w:space="0" w:color="auto"/>
              <w:right w:val="single" w:sz="4" w:space="0" w:color="auto"/>
            </w:tcBorders>
          </w:tcPr>
          <w:p w:rsidR="00EA6073" w:rsidRPr="0081660B" w:rsidRDefault="00EA6073" w:rsidP="00EA6073">
            <w:pPr>
              <w:shd w:val="clear" w:color="auto" w:fill="FFFFFF"/>
              <w:spacing w:after="0" w:line="256" w:lineRule="auto"/>
              <w:rPr>
                <w:rFonts w:ascii="Times New Roman" w:hAnsi="Times New Roman"/>
                <w:sz w:val="24"/>
                <w:szCs w:val="24"/>
                <w:lang w:val="ru-RU"/>
              </w:rPr>
            </w:pPr>
            <w:r w:rsidRPr="0081660B">
              <w:rPr>
                <w:rFonts w:ascii="Times New Roman" w:hAnsi="Times New Roman"/>
                <w:sz w:val="24"/>
                <w:szCs w:val="24"/>
                <w:lang w:val="ru-RU"/>
              </w:rPr>
              <w:t>Список литературы</w:t>
            </w:r>
          </w:p>
        </w:tc>
        <w:tc>
          <w:tcPr>
            <w:tcW w:w="604" w:type="dxa"/>
            <w:tcBorders>
              <w:top w:val="single" w:sz="4" w:space="0" w:color="auto"/>
              <w:left w:val="single" w:sz="4" w:space="0" w:color="auto"/>
              <w:bottom w:val="single" w:sz="4" w:space="0" w:color="auto"/>
              <w:right w:val="single" w:sz="4" w:space="0" w:color="auto"/>
            </w:tcBorders>
          </w:tcPr>
          <w:p w:rsidR="00EA6073" w:rsidRPr="000700D4" w:rsidRDefault="00AD567A" w:rsidP="00EA6073">
            <w:pPr>
              <w:pStyle w:val="3"/>
              <w:spacing w:before="0"/>
              <w:ind w:hanging="108"/>
              <w:jc w:val="center"/>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95</w:t>
            </w:r>
          </w:p>
        </w:tc>
      </w:tr>
    </w:tbl>
    <w:p w:rsidR="00EA6073" w:rsidRDefault="00EA6073" w:rsidP="00BC72FB">
      <w:pPr>
        <w:pStyle w:val="3"/>
        <w:spacing w:before="0" w:line="240" w:lineRule="auto"/>
        <w:jc w:val="center"/>
        <w:rPr>
          <w:rFonts w:ascii="Times New Roman" w:hAnsi="Times New Roman" w:cs="Times New Roman"/>
          <w:color w:val="auto"/>
          <w:sz w:val="28"/>
          <w:szCs w:val="28"/>
          <w:lang w:val="ru-RU"/>
        </w:rPr>
      </w:pPr>
    </w:p>
    <w:p w:rsidR="00EA6073" w:rsidRDefault="00EA6073">
      <w:pPr>
        <w:rPr>
          <w:rFonts w:ascii="Times New Roman" w:eastAsiaTheme="majorEastAsia" w:hAnsi="Times New Roman" w:cs="Times New Roman"/>
          <w:b/>
          <w:bCs/>
          <w:sz w:val="28"/>
          <w:szCs w:val="28"/>
          <w:lang w:val="ru-RU"/>
        </w:rPr>
      </w:pPr>
      <w:r>
        <w:rPr>
          <w:rFonts w:ascii="Times New Roman" w:hAnsi="Times New Roman" w:cs="Times New Roman"/>
          <w:sz w:val="28"/>
          <w:szCs w:val="28"/>
          <w:lang w:val="ru-RU"/>
        </w:rPr>
        <w:br w:type="page"/>
      </w:r>
    </w:p>
    <w:p w:rsidR="004B272C" w:rsidRDefault="00333718" w:rsidP="00BC72FB">
      <w:pPr>
        <w:pStyle w:val="3"/>
        <w:spacing w:before="0" w:line="240" w:lineRule="auto"/>
        <w:jc w:val="center"/>
        <w:rPr>
          <w:rFonts w:ascii="Times New Roman" w:hAnsi="Times New Roman" w:cs="Times New Roman"/>
          <w:color w:val="auto"/>
          <w:sz w:val="28"/>
          <w:szCs w:val="28"/>
          <w:lang w:val="ru-RU"/>
        </w:rPr>
      </w:pPr>
      <w:r w:rsidRPr="00781659">
        <w:rPr>
          <w:rFonts w:ascii="Times New Roman" w:hAnsi="Times New Roman" w:cs="Times New Roman"/>
          <w:color w:val="auto"/>
          <w:sz w:val="28"/>
          <w:szCs w:val="28"/>
          <w:lang w:val="ru-RU"/>
        </w:rPr>
        <w:lastRenderedPageBreak/>
        <w:t>1</w:t>
      </w:r>
      <w:r w:rsidR="00DD05C8" w:rsidRPr="00781659">
        <w:rPr>
          <w:rFonts w:ascii="Times New Roman" w:hAnsi="Times New Roman" w:cs="Times New Roman"/>
          <w:color w:val="auto"/>
          <w:sz w:val="28"/>
          <w:szCs w:val="28"/>
          <w:lang w:val="ru-RU"/>
        </w:rPr>
        <w:t>. ОБЩИЕ ПОЛОЖЕНИЯ</w:t>
      </w:r>
      <w:r w:rsidR="0026020E" w:rsidRPr="00781659">
        <w:rPr>
          <w:rFonts w:ascii="Times New Roman" w:hAnsi="Times New Roman" w:cs="Times New Roman"/>
          <w:color w:val="auto"/>
          <w:sz w:val="28"/>
          <w:szCs w:val="28"/>
          <w:lang w:val="ru-RU"/>
        </w:rPr>
        <w:t xml:space="preserve"> </w:t>
      </w:r>
    </w:p>
    <w:p w:rsidR="00BC72FB" w:rsidRPr="00BC72FB" w:rsidRDefault="00BC72FB" w:rsidP="00BC72FB">
      <w:pPr>
        <w:spacing w:line="240" w:lineRule="auto"/>
        <w:rPr>
          <w:lang w:val="ru-RU"/>
        </w:rPr>
      </w:pPr>
    </w:p>
    <w:p w:rsidR="00A615FC" w:rsidRPr="00BC72FB" w:rsidRDefault="00A55611" w:rsidP="00BC72FB">
      <w:pPr>
        <w:pStyle w:val="3"/>
        <w:spacing w:before="0" w:line="240" w:lineRule="auto"/>
        <w:jc w:val="both"/>
        <w:rPr>
          <w:color w:val="auto"/>
          <w:sz w:val="24"/>
          <w:szCs w:val="24"/>
          <w:lang w:val="ru-RU"/>
        </w:rPr>
      </w:pPr>
      <w:r w:rsidRPr="00BC72FB">
        <w:rPr>
          <w:rFonts w:ascii="Times New Roman" w:hAnsi="Times New Roman" w:cs="Times New Roman"/>
          <w:b w:val="0"/>
          <w:color w:val="auto"/>
          <w:sz w:val="24"/>
          <w:szCs w:val="24"/>
          <w:lang w:val="ru-RU"/>
        </w:rPr>
        <w:t xml:space="preserve">       </w:t>
      </w:r>
      <w:r w:rsidR="00ED7915" w:rsidRPr="00BC72FB">
        <w:rPr>
          <w:rFonts w:ascii="Times New Roman" w:hAnsi="Times New Roman" w:cs="Times New Roman"/>
          <w:b w:val="0"/>
          <w:color w:val="auto"/>
          <w:sz w:val="24"/>
          <w:szCs w:val="24"/>
        </w:rPr>
        <w:t> </w:t>
      </w:r>
      <w:r w:rsidR="00A615FC" w:rsidRPr="00BC72FB">
        <w:rPr>
          <w:rFonts w:ascii="Times New Roman" w:hAnsi="Times New Roman" w:cs="Times New Roman"/>
          <w:b w:val="0"/>
          <w:color w:val="auto"/>
          <w:sz w:val="24"/>
          <w:szCs w:val="24"/>
          <w:lang w:val="ru-RU"/>
        </w:rPr>
        <w:t xml:space="preserve">Дополнительная образовательная программа спортивной подготовки по виду спорта «футбол» составлена в соответствии с Федеральным законом Российской Федерации «О физической культуре в Российской Федерации» от 04.12.2007 г. № 329-ФЗ; с Федеральным законом Российской Федерации «Об образовании в Российской Федерации» от 29.12.2012 </w:t>
      </w:r>
      <w:r w:rsidR="00A615FC" w:rsidRPr="00BC72FB">
        <w:rPr>
          <w:rFonts w:ascii="Times New Roman" w:hAnsi="Times New Roman" w:cs="Times New Roman"/>
          <w:b w:val="0"/>
          <w:color w:val="auto"/>
          <w:sz w:val="24"/>
          <w:szCs w:val="24"/>
        </w:rPr>
        <w:t>N</w:t>
      </w:r>
      <w:r w:rsidR="00A615FC" w:rsidRPr="00BC72FB">
        <w:rPr>
          <w:rFonts w:ascii="Times New Roman" w:hAnsi="Times New Roman" w:cs="Times New Roman"/>
          <w:b w:val="0"/>
          <w:color w:val="auto"/>
          <w:sz w:val="24"/>
          <w:szCs w:val="24"/>
          <w:lang w:val="ru-RU"/>
        </w:rPr>
        <w:t xml:space="preserve"> 273- ФЗ; Приказом Министерства спорта Российской Федерации «Об утверждении федерального стандарта спортивной подготов</w:t>
      </w:r>
      <w:r w:rsidR="00AB4710">
        <w:rPr>
          <w:rFonts w:ascii="Times New Roman" w:hAnsi="Times New Roman" w:cs="Times New Roman"/>
          <w:b w:val="0"/>
          <w:color w:val="auto"/>
          <w:sz w:val="24"/>
          <w:szCs w:val="24"/>
          <w:lang w:val="ru-RU"/>
        </w:rPr>
        <w:t>ки по виду спорта «футбол» от 24.11.2025 г. № 1008</w:t>
      </w:r>
      <w:r w:rsidR="00A615FC" w:rsidRPr="00BC72FB">
        <w:rPr>
          <w:rFonts w:ascii="Times New Roman" w:hAnsi="Times New Roman" w:cs="Times New Roman"/>
          <w:b w:val="0"/>
          <w:color w:val="auto"/>
          <w:sz w:val="24"/>
          <w:szCs w:val="24"/>
          <w:lang w:val="ru-RU"/>
        </w:rPr>
        <w:t xml:space="preserve">; с примерной дополнительной образовательной программой спортивной подготовки по виду спорта «футбол», приказ Министерства спорта от 14.12.2022 №1230; Приказом Министерства спорта Российской Федерации «Об утверждении требований к обеспечению подготовки спортивного резерва для спортивных сборных команд Российской Федерации» от 30.10.2015 г. № 999 (с изменениями от 07.07.2022г. приказ министерства спорта РФ № 575); Уставом и локальными актами муниципального бюджетного учреждения </w:t>
      </w:r>
      <w:r w:rsidR="00EA1AC1">
        <w:rPr>
          <w:rFonts w:ascii="Times New Roman" w:hAnsi="Times New Roman" w:cs="Times New Roman"/>
          <w:b w:val="0"/>
          <w:color w:val="auto"/>
          <w:sz w:val="24"/>
          <w:szCs w:val="24"/>
          <w:lang w:val="ru-RU"/>
        </w:rPr>
        <w:t xml:space="preserve">ЗАТО Северск </w:t>
      </w:r>
      <w:r w:rsidR="00A615FC" w:rsidRPr="00BC72FB">
        <w:rPr>
          <w:rFonts w:ascii="Times New Roman" w:hAnsi="Times New Roman" w:cs="Times New Roman"/>
          <w:b w:val="0"/>
          <w:color w:val="auto"/>
          <w:sz w:val="24"/>
          <w:szCs w:val="24"/>
          <w:lang w:val="ru-RU"/>
        </w:rPr>
        <w:t>дополнит</w:t>
      </w:r>
      <w:r w:rsidR="00EA1AC1">
        <w:rPr>
          <w:rFonts w:ascii="Times New Roman" w:hAnsi="Times New Roman" w:cs="Times New Roman"/>
          <w:b w:val="0"/>
          <w:color w:val="auto"/>
          <w:sz w:val="24"/>
          <w:szCs w:val="24"/>
          <w:lang w:val="ru-RU"/>
        </w:rPr>
        <w:t xml:space="preserve">ельного образования </w:t>
      </w:r>
      <w:r w:rsidR="00A615FC" w:rsidRPr="00BC72FB">
        <w:rPr>
          <w:rFonts w:ascii="Times New Roman" w:hAnsi="Times New Roman" w:cs="Times New Roman"/>
          <w:b w:val="0"/>
          <w:color w:val="auto"/>
          <w:sz w:val="24"/>
          <w:szCs w:val="24"/>
          <w:lang w:val="ru-RU"/>
        </w:rPr>
        <w:t>Спортивная школа</w:t>
      </w:r>
      <w:r w:rsidR="00EA1AC1">
        <w:rPr>
          <w:rFonts w:ascii="Times New Roman" w:hAnsi="Times New Roman" w:cs="Times New Roman"/>
          <w:b w:val="0"/>
          <w:color w:val="auto"/>
          <w:sz w:val="24"/>
          <w:szCs w:val="24"/>
          <w:lang w:val="ru-RU"/>
        </w:rPr>
        <w:t xml:space="preserve"> олимпийского резерва</w:t>
      </w:r>
      <w:r w:rsidR="00A615FC" w:rsidRPr="00BC72FB">
        <w:rPr>
          <w:rFonts w:ascii="Times New Roman" w:hAnsi="Times New Roman" w:cs="Times New Roman"/>
          <w:b w:val="0"/>
          <w:color w:val="auto"/>
          <w:sz w:val="24"/>
          <w:szCs w:val="24"/>
          <w:lang w:val="ru-RU"/>
        </w:rPr>
        <w:t xml:space="preserve"> «Лидер» </w:t>
      </w:r>
      <w:r w:rsidR="00EA1AC1">
        <w:rPr>
          <w:rFonts w:ascii="Times New Roman" w:hAnsi="Times New Roman" w:cs="Times New Roman"/>
          <w:b w:val="0"/>
          <w:color w:val="auto"/>
          <w:sz w:val="24"/>
          <w:szCs w:val="24"/>
          <w:lang w:val="ru-RU"/>
        </w:rPr>
        <w:t>«</w:t>
      </w:r>
      <w:r w:rsidR="00A615FC" w:rsidRPr="00BC72FB">
        <w:rPr>
          <w:rFonts w:ascii="Times New Roman" w:hAnsi="Times New Roman" w:cs="Times New Roman"/>
          <w:b w:val="0"/>
          <w:color w:val="auto"/>
          <w:sz w:val="24"/>
          <w:szCs w:val="24"/>
          <w:lang w:val="ru-RU"/>
        </w:rPr>
        <w:t>далее – СШ</w:t>
      </w:r>
      <w:r w:rsidR="00EA1AC1">
        <w:rPr>
          <w:rFonts w:ascii="Times New Roman" w:hAnsi="Times New Roman" w:cs="Times New Roman"/>
          <w:b w:val="0"/>
          <w:color w:val="auto"/>
          <w:sz w:val="24"/>
          <w:szCs w:val="24"/>
          <w:lang w:val="ru-RU"/>
        </w:rPr>
        <w:t>ОР «Лидер»</w:t>
      </w:r>
      <w:r w:rsidR="00A615FC" w:rsidRPr="00BC72FB">
        <w:rPr>
          <w:rFonts w:ascii="Times New Roman" w:hAnsi="Times New Roman" w:cs="Times New Roman"/>
          <w:b w:val="0"/>
          <w:color w:val="auto"/>
          <w:sz w:val="24"/>
          <w:szCs w:val="24"/>
          <w:lang w:val="ru-RU"/>
        </w:rPr>
        <w:t>).</w:t>
      </w:r>
      <w:r w:rsidR="00A615FC" w:rsidRPr="00BC72FB">
        <w:rPr>
          <w:color w:val="auto"/>
          <w:sz w:val="24"/>
          <w:szCs w:val="24"/>
          <w:lang w:val="ru-RU"/>
        </w:rPr>
        <w:t xml:space="preserve"> </w:t>
      </w:r>
    </w:p>
    <w:p w:rsidR="00ED7915" w:rsidRPr="00BC72FB" w:rsidRDefault="00ED7915" w:rsidP="003E4127">
      <w:pPr>
        <w:pStyle w:val="3"/>
        <w:spacing w:before="0"/>
        <w:ind w:firstLine="426"/>
        <w:jc w:val="both"/>
        <w:rPr>
          <w:rFonts w:ascii="Times New Roman" w:hAnsi="Times New Roman" w:cs="Times New Roman"/>
          <w:b w:val="0"/>
          <w:color w:val="auto"/>
          <w:sz w:val="24"/>
          <w:szCs w:val="24"/>
          <w:lang w:val="ru-RU"/>
        </w:rPr>
      </w:pPr>
      <w:r w:rsidRPr="00BC72FB">
        <w:rPr>
          <w:rFonts w:ascii="Times New Roman" w:hAnsi="Times New Roman" w:cs="Times New Roman"/>
          <w:b w:val="0"/>
          <w:color w:val="auto"/>
          <w:sz w:val="24"/>
          <w:szCs w:val="24"/>
          <w:lang w:val="ru-RU"/>
        </w:rPr>
        <w:t>Дополнительная образовательная программа спортивной подготовки</w:t>
      </w:r>
      <w:r w:rsidR="002B7EA3" w:rsidRPr="00BC72FB">
        <w:rPr>
          <w:rFonts w:ascii="Times New Roman" w:hAnsi="Times New Roman" w:cs="Times New Roman"/>
          <w:b w:val="0"/>
          <w:color w:val="auto"/>
          <w:sz w:val="24"/>
          <w:szCs w:val="24"/>
          <w:lang w:val="ru-RU"/>
        </w:rPr>
        <w:t xml:space="preserve"> по </w:t>
      </w:r>
      <w:r w:rsidRPr="00BC72FB">
        <w:rPr>
          <w:rFonts w:ascii="Times New Roman" w:hAnsi="Times New Roman" w:cs="Times New Roman"/>
          <w:b w:val="0"/>
          <w:color w:val="auto"/>
          <w:sz w:val="24"/>
          <w:szCs w:val="24"/>
          <w:lang w:val="ru-RU"/>
        </w:rPr>
        <w:t>виду</w:t>
      </w:r>
      <w:r w:rsidR="002B7EA3" w:rsidRPr="00BC72FB">
        <w:rPr>
          <w:rFonts w:ascii="Times New Roman" w:hAnsi="Times New Roman" w:cs="Times New Roman"/>
          <w:b w:val="0"/>
          <w:color w:val="auto"/>
          <w:sz w:val="24"/>
          <w:szCs w:val="24"/>
          <w:lang w:val="ru-RU"/>
        </w:rPr>
        <w:t xml:space="preserve"> </w:t>
      </w:r>
      <w:r w:rsidRPr="00BC72FB">
        <w:rPr>
          <w:rFonts w:ascii="Times New Roman" w:hAnsi="Times New Roman" w:cs="Times New Roman"/>
          <w:b w:val="0"/>
          <w:color w:val="auto"/>
          <w:sz w:val="24"/>
          <w:szCs w:val="24"/>
          <w:lang w:val="ru-RU"/>
        </w:rPr>
        <w:t>спорта</w:t>
      </w:r>
      <w:r w:rsidR="002B7EA3" w:rsidRPr="00BC72FB">
        <w:rPr>
          <w:rFonts w:ascii="Times New Roman" w:hAnsi="Times New Roman" w:cs="Times New Roman"/>
          <w:b w:val="0"/>
          <w:color w:val="auto"/>
          <w:sz w:val="24"/>
          <w:szCs w:val="24"/>
          <w:lang w:val="ru-RU"/>
        </w:rPr>
        <w:t xml:space="preserve"> </w:t>
      </w:r>
      <w:r w:rsidR="00EA1AC1">
        <w:rPr>
          <w:rFonts w:ascii="Times New Roman" w:hAnsi="Times New Roman" w:cs="Times New Roman"/>
          <w:b w:val="0"/>
          <w:color w:val="auto"/>
          <w:sz w:val="24"/>
          <w:szCs w:val="24"/>
          <w:lang w:val="ru-RU"/>
        </w:rPr>
        <w:t>«</w:t>
      </w:r>
      <w:r w:rsidRPr="00BC72FB">
        <w:rPr>
          <w:rFonts w:ascii="Times New Roman" w:hAnsi="Times New Roman" w:cs="Times New Roman"/>
          <w:color w:val="auto"/>
          <w:sz w:val="24"/>
          <w:szCs w:val="24"/>
          <w:lang w:val="ru-RU"/>
        </w:rPr>
        <w:t>Футбол</w:t>
      </w:r>
      <w:r w:rsidR="00EA1AC1">
        <w:rPr>
          <w:rFonts w:ascii="Times New Roman" w:hAnsi="Times New Roman" w:cs="Times New Roman"/>
          <w:color w:val="auto"/>
          <w:sz w:val="24"/>
          <w:szCs w:val="24"/>
          <w:lang w:val="ru-RU"/>
        </w:rPr>
        <w:t>»</w:t>
      </w:r>
      <w:r w:rsidRPr="00BC72FB">
        <w:rPr>
          <w:rFonts w:ascii="Times New Roman" w:hAnsi="Times New Roman" w:cs="Times New Roman"/>
          <w:color w:val="auto"/>
          <w:sz w:val="24"/>
          <w:szCs w:val="24"/>
          <w:lang w:val="ru-RU"/>
        </w:rPr>
        <w:t xml:space="preserve"> (далее - Программа</w:t>
      </w:r>
      <w:r w:rsidRPr="00BC72FB">
        <w:rPr>
          <w:rFonts w:ascii="Times New Roman" w:hAnsi="Times New Roman" w:cs="Times New Roman"/>
          <w:b w:val="0"/>
          <w:color w:val="auto"/>
          <w:sz w:val="24"/>
          <w:szCs w:val="24"/>
          <w:lang w:val="ru-RU"/>
        </w:rPr>
        <w:t xml:space="preserve">) предназначена для организации образовательной деятельности по спортивной подготовке  футболистов с учетом совокупности минимальных требований </w:t>
      </w:r>
      <w:r w:rsidRPr="00BC72FB">
        <w:rPr>
          <w:rFonts w:ascii="Times New Roman" w:hAnsi="Times New Roman" w:cs="Times New Roman"/>
          <w:b w:val="0"/>
          <w:color w:val="auto"/>
          <w:sz w:val="24"/>
          <w:szCs w:val="24"/>
        </w:rPr>
        <w:t> </w:t>
      </w:r>
      <w:r w:rsidRPr="00BC72FB">
        <w:rPr>
          <w:rFonts w:ascii="Times New Roman" w:hAnsi="Times New Roman" w:cs="Times New Roman"/>
          <w:b w:val="0"/>
          <w:color w:val="auto"/>
          <w:sz w:val="24"/>
          <w:szCs w:val="24"/>
          <w:lang w:val="ru-RU"/>
        </w:rPr>
        <w:t xml:space="preserve">к спортивной подготовке, определенных федеральным стандартом спортивной </w:t>
      </w:r>
      <w:r w:rsidRPr="00BC72FB">
        <w:rPr>
          <w:rFonts w:ascii="Times New Roman" w:hAnsi="Times New Roman" w:cs="Times New Roman"/>
          <w:b w:val="0"/>
          <w:color w:val="auto"/>
          <w:sz w:val="24"/>
          <w:szCs w:val="24"/>
        </w:rPr>
        <w:t> </w:t>
      </w:r>
      <w:r w:rsidRPr="00BC72FB">
        <w:rPr>
          <w:rFonts w:ascii="Times New Roman" w:hAnsi="Times New Roman" w:cs="Times New Roman"/>
          <w:b w:val="0"/>
          <w:color w:val="auto"/>
          <w:sz w:val="24"/>
          <w:szCs w:val="24"/>
          <w:lang w:val="ru-RU"/>
        </w:rPr>
        <w:t xml:space="preserve">подготовки </w:t>
      </w:r>
      <w:r w:rsidRPr="00BC72FB">
        <w:rPr>
          <w:rFonts w:ascii="Times New Roman" w:hAnsi="Times New Roman" w:cs="Times New Roman"/>
          <w:b w:val="0"/>
          <w:color w:val="auto"/>
          <w:sz w:val="24"/>
          <w:szCs w:val="24"/>
        </w:rPr>
        <w:t> </w:t>
      </w:r>
      <w:r w:rsidRPr="00BC72FB">
        <w:rPr>
          <w:rFonts w:ascii="Times New Roman" w:hAnsi="Times New Roman" w:cs="Times New Roman"/>
          <w:b w:val="0"/>
          <w:color w:val="auto"/>
          <w:sz w:val="24"/>
          <w:szCs w:val="24"/>
          <w:lang w:val="ru-RU"/>
        </w:rPr>
        <w:t xml:space="preserve">по виду спорта </w:t>
      </w:r>
      <w:r w:rsidR="00EA1AC1">
        <w:rPr>
          <w:rFonts w:ascii="Times New Roman" w:hAnsi="Times New Roman" w:cs="Times New Roman"/>
          <w:b w:val="0"/>
          <w:color w:val="auto"/>
          <w:sz w:val="24"/>
          <w:szCs w:val="24"/>
          <w:lang w:val="ru-RU"/>
        </w:rPr>
        <w:t>«</w:t>
      </w:r>
      <w:r w:rsidRPr="00BC72FB">
        <w:rPr>
          <w:rFonts w:ascii="Times New Roman" w:hAnsi="Times New Roman" w:cs="Times New Roman"/>
          <w:b w:val="0"/>
          <w:color w:val="auto"/>
          <w:sz w:val="24"/>
          <w:szCs w:val="24"/>
          <w:lang w:val="ru-RU"/>
        </w:rPr>
        <w:t>футбол</w:t>
      </w:r>
      <w:r w:rsidR="00EA1AC1">
        <w:rPr>
          <w:rFonts w:ascii="Times New Roman" w:hAnsi="Times New Roman" w:cs="Times New Roman"/>
          <w:b w:val="0"/>
          <w:color w:val="auto"/>
          <w:sz w:val="24"/>
          <w:szCs w:val="24"/>
          <w:lang w:val="ru-RU"/>
        </w:rPr>
        <w:t>»</w:t>
      </w:r>
      <w:r w:rsidRPr="00BC72FB">
        <w:rPr>
          <w:rFonts w:ascii="Times New Roman" w:hAnsi="Times New Roman" w:cs="Times New Roman"/>
          <w:b w:val="0"/>
          <w:color w:val="auto"/>
          <w:sz w:val="24"/>
          <w:szCs w:val="24"/>
          <w:lang w:val="ru-RU"/>
        </w:rPr>
        <w:t xml:space="preserve">, </w:t>
      </w:r>
      <w:r w:rsidRPr="00BC72FB">
        <w:rPr>
          <w:rFonts w:ascii="Times New Roman" w:hAnsi="Times New Roman" w:cs="Times New Roman"/>
          <w:b w:val="0"/>
          <w:color w:val="auto"/>
          <w:sz w:val="24"/>
          <w:szCs w:val="24"/>
        </w:rPr>
        <w:t> </w:t>
      </w:r>
      <w:r w:rsidRPr="00BC72FB">
        <w:rPr>
          <w:rFonts w:ascii="Times New Roman" w:hAnsi="Times New Roman" w:cs="Times New Roman"/>
          <w:b w:val="0"/>
          <w:color w:val="auto"/>
          <w:sz w:val="24"/>
          <w:szCs w:val="24"/>
          <w:lang w:val="ru-RU"/>
        </w:rPr>
        <w:t xml:space="preserve">утвержденным приказом Минспорта России от </w:t>
      </w:r>
      <w:r w:rsidRPr="00BC72FB">
        <w:rPr>
          <w:rFonts w:ascii="Times New Roman" w:hAnsi="Times New Roman" w:cs="Times New Roman"/>
          <w:b w:val="0"/>
          <w:color w:val="auto"/>
          <w:sz w:val="24"/>
          <w:szCs w:val="24"/>
        </w:rPr>
        <w:t> </w:t>
      </w:r>
      <w:r w:rsidR="0057272F">
        <w:rPr>
          <w:rFonts w:ascii="Times New Roman" w:hAnsi="Times New Roman" w:cs="Times New Roman"/>
          <w:b w:val="0"/>
          <w:color w:val="auto"/>
          <w:sz w:val="24"/>
          <w:szCs w:val="24"/>
          <w:lang w:val="ru-RU"/>
        </w:rPr>
        <w:t>24 ноября 2025</w:t>
      </w:r>
      <w:r w:rsidRPr="00BC72FB">
        <w:rPr>
          <w:rFonts w:ascii="Times New Roman" w:hAnsi="Times New Roman" w:cs="Times New Roman"/>
          <w:b w:val="0"/>
          <w:color w:val="auto"/>
          <w:sz w:val="24"/>
          <w:szCs w:val="24"/>
          <w:lang w:val="ru-RU"/>
        </w:rPr>
        <w:t xml:space="preserve"> г. </w:t>
      </w:r>
      <w:r w:rsidRPr="00BC72FB">
        <w:rPr>
          <w:rFonts w:ascii="Times New Roman" w:hAnsi="Times New Roman" w:cs="Times New Roman"/>
          <w:b w:val="0"/>
          <w:color w:val="auto"/>
          <w:sz w:val="24"/>
          <w:szCs w:val="24"/>
        </w:rPr>
        <w:t>N </w:t>
      </w:r>
      <w:r w:rsidR="0057272F">
        <w:rPr>
          <w:rFonts w:ascii="Times New Roman" w:hAnsi="Times New Roman" w:cs="Times New Roman"/>
          <w:b w:val="0"/>
          <w:color w:val="auto"/>
          <w:sz w:val="24"/>
          <w:szCs w:val="24"/>
          <w:lang w:val="ru-RU"/>
        </w:rPr>
        <w:t>1008</w:t>
      </w:r>
      <w:r w:rsidRPr="00BC72FB">
        <w:rPr>
          <w:rFonts w:ascii="Times New Roman" w:hAnsi="Times New Roman" w:cs="Times New Roman"/>
          <w:b w:val="0"/>
          <w:color w:val="auto"/>
          <w:sz w:val="24"/>
          <w:szCs w:val="24"/>
          <w:lang w:val="ru-RU"/>
        </w:rPr>
        <w:t xml:space="preserve"> (далее - ФССП).</w:t>
      </w:r>
    </w:p>
    <w:p w:rsidR="00BA2F38" w:rsidRPr="00BC72FB" w:rsidRDefault="00757349" w:rsidP="000A2926">
      <w:pPr>
        <w:shd w:val="clear" w:color="auto" w:fill="FFFFFF"/>
        <w:spacing w:after="0"/>
        <w:ind w:firstLine="425"/>
        <w:jc w:val="both"/>
        <w:rPr>
          <w:rFonts w:ascii="Times New Roman" w:eastAsia="Arial Unicode MS" w:hAnsi="Times New Roman"/>
          <w:sz w:val="24"/>
          <w:szCs w:val="24"/>
          <w:lang w:val="ru-RU"/>
        </w:rPr>
      </w:pPr>
      <w:r w:rsidRPr="00BC72FB">
        <w:rPr>
          <w:rFonts w:ascii="Times New Roman" w:eastAsia="Times New Roman" w:hAnsi="Times New Roman"/>
          <w:b/>
          <w:sz w:val="24"/>
          <w:szCs w:val="24"/>
          <w:lang w:val="ru-RU" w:eastAsia="ru-RU"/>
        </w:rPr>
        <w:t xml:space="preserve">Целью </w:t>
      </w:r>
      <w:r w:rsidR="002624E0" w:rsidRPr="00BC72FB">
        <w:rPr>
          <w:rFonts w:ascii="Times New Roman" w:eastAsia="Times New Roman" w:hAnsi="Times New Roman"/>
          <w:b/>
          <w:sz w:val="24"/>
          <w:szCs w:val="24"/>
          <w:lang w:eastAsia="ru-RU"/>
        </w:rPr>
        <w:t> </w:t>
      </w:r>
      <w:r w:rsidR="002624E0" w:rsidRPr="00BC72FB">
        <w:rPr>
          <w:rFonts w:ascii="Times New Roman" w:eastAsia="Times New Roman" w:hAnsi="Times New Roman"/>
          <w:b/>
          <w:sz w:val="24"/>
          <w:szCs w:val="24"/>
          <w:lang w:val="ru-RU" w:eastAsia="ru-RU"/>
        </w:rPr>
        <w:t>Программы</w:t>
      </w:r>
      <w:r w:rsidR="00482EDA" w:rsidRPr="00BC72FB">
        <w:rPr>
          <w:rFonts w:ascii="Times New Roman" w:eastAsia="Times New Roman" w:hAnsi="Times New Roman"/>
          <w:sz w:val="24"/>
          <w:szCs w:val="24"/>
          <w:lang w:val="ru-RU" w:eastAsia="ru-RU"/>
        </w:rPr>
        <w:t> </w:t>
      </w:r>
      <w:r w:rsidRPr="00BC72FB">
        <w:rPr>
          <w:rFonts w:ascii="Times New Roman" w:eastAsia="Times New Roman" w:hAnsi="Times New Roman"/>
          <w:sz w:val="24"/>
          <w:szCs w:val="24"/>
          <w:lang w:val="ru-RU" w:eastAsia="ru-RU"/>
        </w:rPr>
        <w:t xml:space="preserve"> </w:t>
      </w:r>
      <w:r w:rsidR="00482EDA" w:rsidRPr="00BC72FB">
        <w:rPr>
          <w:rFonts w:ascii="Times New Roman" w:eastAsia="Times New Roman" w:hAnsi="Times New Roman"/>
          <w:sz w:val="24"/>
          <w:szCs w:val="24"/>
          <w:lang w:val="ru-RU" w:eastAsia="ru-RU"/>
        </w:rPr>
        <w:t xml:space="preserve">является достижение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спортивных результатов на</w:t>
      </w:r>
      <w:r w:rsidR="002B7EA3" w:rsidRPr="00BC72FB">
        <w:rPr>
          <w:rFonts w:ascii="Times New Roman" w:eastAsia="Times New Roman" w:hAnsi="Times New Roman"/>
          <w:sz w:val="24"/>
          <w:szCs w:val="24"/>
          <w:lang w:val="ru-RU" w:eastAsia="ru-RU"/>
        </w:rPr>
        <w:t xml:space="preserve"> </w:t>
      </w:r>
      <w:r w:rsidR="00482EDA" w:rsidRPr="00BC72FB">
        <w:rPr>
          <w:rFonts w:ascii="Times New Roman" w:eastAsia="Times New Roman" w:hAnsi="Times New Roman"/>
          <w:sz w:val="24"/>
          <w:szCs w:val="24"/>
          <w:lang w:val="ru-RU" w:eastAsia="ru-RU"/>
        </w:rPr>
        <w:t xml:space="preserve">основе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 xml:space="preserve">соблюдения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 xml:space="preserve">спортивных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 xml:space="preserve">и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 xml:space="preserve">педагогических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 xml:space="preserve">принципов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в</w:t>
      </w:r>
      <w:r w:rsidR="002B7EA3" w:rsidRPr="00BC72FB">
        <w:rPr>
          <w:rFonts w:ascii="Times New Roman" w:eastAsia="Times New Roman" w:hAnsi="Times New Roman"/>
          <w:sz w:val="24"/>
          <w:szCs w:val="24"/>
          <w:lang w:val="ru-RU" w:eastAsia="ru-RU"/>
        </w:rPr>
        <w:t xml:space="preserve"> </w:t>
      </w:r>
      <w:r w:rsidR="00482EDA" w:rsidRPr="00BC72FB">
        <w:rPr>
          <w:rFonts w:ascii="Times New Roman" w:eastAsia="Times New Roman" w:hAnsi="Times New Roman"/>
          <w:sz w:val="24"/>
          <w:szCs w:val="24"/>
          <w:lang w:val="ru-RU" w:eastAsia="ru-RU"/>
        </w:rPr>
        <w:t xml:space="preserve">учебно-тренировочном </w:t>
      </w:r>
      <w:r w:rsidR="00482EDA" w:rsidRPr="00BC72FB">
        <w:rPr>
          <w:rFonts w:ascii="Times New Roman" w:eastAsia="Times New Roman" w:hAnsi="Times New Roman"/>
          <w:sz w:val="24"/>
          <w:szCs w:val="24"/>
          <w:lang w:eastAsia="ru-RU"/>
        </w:rPr>
        <w:t> </w:t>
      </w:r>
      <w:r w:rsidR="00482EDA" w:rsidRPr="00BC72FB">
        <w:rPr>
          <w:rFonts w:ascii="Times New Roman" w:eastAsia="Times New Roman" w:hAnsi="Times New Roman"/>
          <w:sz w:val="24"/>
          <w:szCs w:val="24"/>
          <w:lang w:val="ru-RU" w:eastAsia="ru-RU"/>
        </w:rPr>
        <w:t>процессе в условиях многолетнего, круглогодичного и</w:t>
      </w:r>
      <w:r w:rsidR="002B7EA3" w:rsidRPr="00BC72FB">
        <w:rPr>
          <w:rFonts w:ascii="Times New Roman" w:eastAsia="Times New Roman" w:hAnsi="Times New Roman"/>
          <w:sz w:val="24"/>
          <w:szCs w:val="24"/>
          <w:lang w:val="ru-RU" w:eastAsia="ru-RU"/>
        </w:rPr>
        <w:t xml:space="preserve"> </w:t>
      </w:r>
      <w:r w:rsidR="00482EDA" w:rsidRPr="00BC72FB">
        <w:rPr>
          <w:rFonts w:ascii="Times New Roman" w:hAnsi="Times New Roman"/>
          <w:sz w:val="24"/>
          <w:szCs w:val="24"/>
          <w:lang w:val="ru-RU"/>
        </w:rPr>
        <w:t xml:space="preserve">поэтапного процесса спортивной подготовки, </w:t>
      </w:r>
      <w:r w:rsidR="00482EDA" w:rsidRPr="00BC72FB">
        <w:rPr>
          <w:rStyle w:val="c0"/>
          <w:rFonts w:ascii="Times New Roman" w:eastAsia="Arial Unicode MS" w:hAnsi="Times New Roman"/>
          <w:sz w:val="24"/>
          <w:szCs w:val="24"/>
          <w:lang w:val="ru-RU"/>
        </w:rPr>
        <w:t>формирование физической культуры личности в процессе всестороннего развития физических качеств учащихся, овладения техникой и тактикой игры в футбол и ее основными правилами.</w:t>
      </w:r>
    </w:p>
    <w:p w:rsidR="00BA2F38" w:rsidRPr="00BC72FB" w:rsidRDefault="00A55611" w:rsidP="000A2926">
      <w:pPr>
        <w:pStyle w:val="c17c6"/>
        <w:shd w:val="clear" w:color="auto" w:fill="FFFFFF"/>
        <w:spacing w:before="0" w:beforeAutospacing="0" w:after="0" w:afterAutospacing="0"/>
        <w:ind w:firstLine="425"/>
        <w:jc w:val="both"/>
        <w:rPr>
          <w:rFonts w:ascii="Times New Roman" w:hAnsi="Times New Roman"/>
          <w:sz w:val="24"/>
          <w:szCs w:val="24"/>
          <w:lang w:val="ru-RU"/>
        </w:rPr>
      </w:pPr>
      <w:r w:rsidRPr="00BC72FB">
        <w:rPr>
          <w:rFonts w:ascii="Times New Roman" w:hAnsi="Times New Roman"/>
          <w:b/>
          <w:sz w:val="24"/>
          <w:szCs w:val="24"/>
          <w:lang w:val="ru-RU"/>
        </w:rPr>
        <w:t xml:space="preserve">Задачи </w:t>
      </w:r>
      <w:r w:rsidR="00A00CC3" w:rsidRPr="00BC72FB">
        <w:rPr>
          <w:rFonts w:ascii="Times New Roman" w:hAnsi="Times New Roman"/>
          <w:b/>
          <w:sz w:val="24"/>
          <w:szCs w:val="24"/>
          <w:lang w:val="ru-RU"/>
        </w:rPr>
        <w:t xml:space="preserve"> и планируемые результаты реализации Программы</w:t>
      </w:r>
      <w:r w:rsidR="00A00CC3" w:rsidRPr="00BC72FB">
        <w:rPr>
          <w:rFonts w:ascii="Times New Roman" w:hAnsi="Times New Roman"/>
          <w:sz w:val="24"/>
          <w:szCs w:val="24"/>
          <w:lang w:val="ru-RU"/>
        </w:rPr>
        <w:t xml:space="preserve">: </w:t>
      </w:r>
    </w:p>
    <w:p w:rsidR="00A00CC3" w:rsidRPr="00BC72FB" w:rsidRDefault="00A00CC3" w:rsidP="000A2926">
      <w:pPr>
        <w:pStyle w:val="c17c6"/>
        <w:shd w:val="clear" w:color="auto" w:fill="FFFFFF"/>
        <w:spacing w:before="0" w:beforeAutospacing="0" w:after="0" w:afterAutospacing="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 формирование мотивации к регулярным занятиям физической культурой спортом, привитие навыков самостоятельного многолетнего физического совершенствования; </w:t>
      </w:r>
    </w:p>
    <w:p w:rsidR="00A00CC3" w:rsidRPr="00BC72FB" w:rsidRDefault="00A00CC3" w:rsidP="00BA2F38">
      <w:pPr>
        <w:pStyle w:val="c17c6"/>
        <w:shd w:val="clear" w:color="auto" w:fill="FFFFFF"/>
        <w:spacing w:before="0" w:beforeAutospacing="0" w:after="0" w:afterAutospacing="0"/>
        <w:ind w:firstLine="425"/>
        <w:jc w:val="both"/>
        <w:rPr>
          <w:rFonts w:ascii="Times New Roman" w:hAnsi="Times New Roman"/>
          <w:sz w:val="24"/>
          <w:szCs w:val="24"/>
          <w:lang w:val="ru-RU"/>
        </w:rPr>
      </w:pPr>
      <w:r w:rsidRPr="00BC72FB">
        <w:rPr>
          <w:rFonts w:ascii="Times New Roman" w:hAnsi="Times New Roman"/>
          <w:sz w:val="24"/>
          <w:szCs w:val="24"/>
          <w:lang w:val="ru-RU"/>
        </w:rPr>
        <w:t>- отбор одаренных спортсменов для дальнейшей специализации и прохождения спортивной подготовки по виду спорта;</w:t>
      </w:r>
    </w:p>
    <w:p w:rsidR="00A00CC3" w:rsidRPr="00BC72FB" w:rsidRDefault="00A00CC3" w:rsidP="00BA2F38">
      <w:pPr>
        <w:pStyle w:val="c17c6"/>
        <w:shd w:val="clear" w:color="auto" w:fill="FFFFFF"/>
        <w:spacing w:before="0" w:beforeAutospacing="0" w:after="0" w:afterAutospacing="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 - ознакомление спортсменов с принципами здорового образа жизни, основами гигиены;</w:t>
      </w:r>
    </w:p>
    <w:p w:rsidR="00A00CC3" w:rsidRPr="00BC72FB" w:rsidRDefault="00A00CC3" w:rsidP="00BA2F38">
      <w:pPr>
        <w:pStyle w:val="c17c6"/>
        <w:shd w:val="clear" w:color="auto" w:fill="FFFFFF"/>
        <w:spacing w:before="0" w:beforeAutospacing="0" w:after="0" w:afterAutospacing="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 - получение спортсменами знаний в области футбола, освоение правил вида спорта, изучение истории футбола, опыта мастеров прошлых лет;</w:t>
      </w:r>
    </w:p>
    <w:p w:rsidR="00A00CC3" w:rsidRPr="00BC72FB" w:rsidRDefault="00A00CC3" w:rsidP="003E4127">
      <w:pPr>
        <w:pStyle w:val="c17c6"/>
        <w:shd w:val="clear" w:color="auto" w:fill="FFFFFF"/>
        <w:spacing w:before="0" w:beforeAutospacing="0" w:after="0" w:afterAutospacing="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формирование гармонично развитой личности методами физического воспитания на основе знания особенностей спортивной тренировки и методик физической подготовки;</w:t>
      </w:r>
    </w:p>
    <w:p w:rsidR="00A00CC3" w:rsidRPr="00BC72FB" w:rsidRDefault="00A00CC3" w:rsidP="003E4127">
      <w:pPr>
        <w:pStyle w:val="c17c6"/>
        <w:shd w:val="clear" w:color="auto" w:fill="FFFFFF"/>
        <w:spacing w:before="0" w:beforeAutospacing="0" w:after="0" w:afterAutospacing="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систематическое повышение мастерства за счет овладения техническим и тактическим арсеналом действий во время регулярных тренировочных занятий и спортивных соревнований;</w:t>
      </w:r>
    </w:p>
    <w:p w:rsidR="00A00CC3" w:rsidRPr="00BC72FB" w:rsidRDefault="00A00CC3" w:rsidP="003E4127">
      <w:pPr>
        <w:pStyle w:val="c17c6"/>
        <w:shd w:val="clear" w:color="auto" w:fill="FFFFFF"/>
        <w:spacing w:before="0" w:beforeAutospacing="0" w:after="0" w:afterAutospacing="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воспитание морально-волевых качеств, привитие патриотизма и общекультурных ценностей;</w:t>
      </w:r>
    </w:p>
    <w:p w:rsidR="00A00CC3" w:rsidRPr="00BC72FB" w:rsidRDefault="00A00CC3" w:rsidP="003E4127">
      <w:pPr>
        <w:pStyle w:val="c17c6"/>
        <w:shd w:val="clear" w:color="auto" w:fill="FFFFFF"/>
        <w:spacing w:before="0" w:beforeAutospacing="0" w:after="0" w:afterAutospacing="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повышение работоспособности юных спортсменов, расширение их физических возможностей развития, поддержание высокой физической готовности спортсменов высшего мастерства;</w:t>
      </w:r>
    </w:p>
    <w:p w:rsidR="00BA2F38" w:rsidRPr="00BC72FB" w:rsidRDefault="00A00CC3" w:rsidP="000A2926">
      <w:pPr>
        <w:pStyle w:val="c17c6"/>
        <w:shd w:val="clear" w:color="auto" w:fill="FFFFFF"/>
        <w:spacing w:before="0" w:beforeAutospacing="0" w:after="0" w:afterAutospacing="0"/>
        <w:ind w:firstLine="426"/>
        <w:jc w:val="both"/>
        <w:rPr>
          <w:rFonts w:ascii="Times New Roman" w:hAnsi="Times New Roman"/>
          <w:b/>
          <w:sz w:val="24"/>
          <w:szCs w:val="24"/>
          <w:lang w:val="ru-RU"/>
        </w:rPr>
      </w:pPr>
      <w:r w:rsidRPr="00BC72FB">
        <w:rPr>
          <w:rFonts w:ascii="Times New Roman" w:hAnsi="Times New Roman"/>
          <w:sz w:val="24"/>
          <w:szCs w:val="24"/>
          <w:lang w:val="ru-RU"/>
        </w:rPr>
        <w:lastRenderedPageBreak/>
        <w:t xml:space="preserve"> - осуществление подготовки всесторонне развитых юных спортсменов высокой квалификации для пополнения спортивных сборных команд Томской области и Российской Федерации</w:t>
      </w:r>
      <w:r w:rsidR="00757349" w:rsidRPr="00BC72FB">
        <w:rPr>
          <w:rFonts w:ascii="Times New Roman" w:hAnsi="Times New Roman"/>
          <w:sz w:val="24"/>
          <w:szCs w:val="24"/>
          <w:lang w:val="ru-RU"/>
        </w:rPr>
        <w:t>.</w:t>
      </w:r>
    </w:p>
    <w:p w:rsidR="00BA2F38" w:rsidRPr="00BC72FB" w:rsidRDefault="000A2926" w:rsidP="000A2926">
      <w:pPr>
        <w:pStyle w:val="3"/>
        <w:spacing w:before="0"/>
        <w:rPr>
          <w:rFonts w:ascii="Times New Roman" w:hAnsi="Times New Roman"/>
          <w:color w:val="auto"/>
          <w:sz w:val="24"/>
          <w:szCs w:val="24"/>
          <w:lang w:val="ru-RU"/>
        </w:rPr>
      </w:pPr>
      <w:r w:rsidRPr="00BC72FB">
        <w:rPr>
          <w:rFonts w:ascii="Times New Roman" w:hAnsi="Times New Roman"/>
          <w:b w:val="0"/>
          <w:color w:val="auto"/>
          <w:sz w:val="24"/>
          <w:szCs w:val="24"/>
          <w:lang w:val="ru-RU"/>
        </w:rPr>
        <w:t xml:space="preserve">   </w:t>
      </w:r>
      <w:r w:rsidR="00BC72FB">
        <w:rPr>
          <w:rFonts w:ascii="Times New Roman" w:hAnsi="Times New Roman"/>
          <w:b w:val="0"/>
          <w:color w:val="auto"/>
          <w:sz w:val="24"/>
          <w:szCs w:val="24"/>
          <w:lang w:val="ru-RU"/>
        </w:rPr>
        <w:t xml:space="preserve">  </w:t>
      </w:r>
      <w:r w:rsidRPr="00BC72FB">
        <w:rPr>
          <w:rFonts w:ascii="Times New Roman" w:hAnsi="Times New Roman"/>
          <w:b w:val="0"/>
          <w:color w:val="auto"/>
          <w:sz w:val="24"/>
          <w:szCs w:val="24"/>
          <w:lang w:val="ru-RU"/>
        </w:rPr>
        <w:t xml:space="preserve"> </w:t>
      </w:r>
      <w:r w:rsidR="000D510D" w:rsidRPr="00BC72FB">
        <w:rPr>
          <w:rFonts w:ascii="Times New Roman" w:hAnsi="Times New Roman"/>
          <w:b w:val="0"/>
          <w:color w:val="auto"/>
          <w:sz w:val="24"/>
          <w:szCs w:val="24"/>
          <w:lang w:val="ru-RU"/>
        </w:rPr>
        <w:t xml:space="preserve"> </w:t>
      </w:r>
      <w:r w:rsidR="00482EDA" w:rsidRPr="00BC72FB">
        <w:rPr>
          <w:rFonts w:ascii="Times New Roman" w:hAnsi="Times New Roman"/>
          <w:color w:val="auto"/>
          <w:sz w:val="24"/>
          <w:szCs w:val="24"/>
          <w:lang w:val="ru-RU"/>
        </w:rPr>
        <w:t>Краткая характеристика вида спорта «футбол»</w:t>
      </w:r>
    </w:p>
    <w:p w:rsidR="00A00CC3" w:rsidRPr="00BC72FB" w:rsidRDefault="005307F9" w:rsidP="00BA2F38">
      <w:pPr>
        <w:pStyle w:val="3"/>
        <w:spacing w:before="0"/>
        <w:ind w:firstLine="426"/>
        <w:jc w:val="both"/>
        <w:rPr>
          <w:rFonts w:ascii="Times New Roman" w:hAnsi="Times New Roman" w:cs="Times New Roman"/>
          <w:b w:val="0"/>
          <w:color w:val="auto"/>
          <w:sz w:val="24"/>
          <w:szCs w:val="24"/>
          <w:lang w:val="ru-RU"/>
        </w:rPr>
      </w:pPr>
      <w:r w:rsidRPr="00BC72FB">
        <w:rPr>
          <w:rFonts w:ascii="Times New Roman" w:hAnsi="Times New Roman" w:cs="Times New Roman"/>
          <w:b w:val="0"/>
          <w:color w:val="auto"/>
          <w:sz w:val="24"/>
          <w:szCs w:val="24"/>
          <w:lang w:val="ru-RU"/>
        </w:rPr>
        <w:t xml:space="preserve">Вид спорта «футбол» – командный вид спорта на травяном поле, в котором две противоборствующие команды (по 11 человек в каждой), используя ведение и передачи мяча ногами или другими частями тела (кроме рук) стремятся забить его в ворота соперника большее количество раз и не пропустить в свои. </w:t>
      </w:r>
      <w:r w:rsidR="00A00CC3" w:rsidRPr="00BC72FB">
        <w:rPr>
          <w:rFonts w:ascii="Times New Roman" w:hAnsi="Times New Roman" w:cs="Times New Roman"/>
          <w:b w:val="0"/>
          <w:color w:val="auto"/>
          <w:sz w:val="24"/>
          <w:szCs w:val="24"/>
          <w:lang w:val="ru-RU"/>
        </w:rPr>
        <w:t xml:space="preserve">  </w:t>
      </w:r>
    </w:p>
    <w:p w:rsidR="00A00CC3" w:rsidRPr="00BC72FB" w:rsidRDefault="00A00CC3"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Футболист – спортсмен, систематически занимающийся футболом, воспитывающий волевые качества и совершенствующий свое техническое мастерство, активно выступающий в спортивных соревнованиях по футболу. </w:t>
      </w:r>
    </w:p>
    <w:p w:rsidR="00A00CC3" w:rsidRPr="00BC72FB" w:rsidRDefault="00A00CC3"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Матч (отдельная футбольная игра) состоит из двух таймов по 45 минут, между таймами перерыв 15 минут, после перерыва команды меняются воротами.</w:t>
      </w:r>
    </w:p>
    <w:p w:rsidR="002624E0" w:rsidRPr="00BC72FB" w:rsidRDefault="00A00CC3"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Цель игры - забить мяч в ворота противника, сделать это как можно большее количество раз и постараться не допустить гола в свои ворота. </w:t>
      </w:r>
    </w:p>
    <w:p w:rsidR="00BA2F38" w:rsidRPr="00BC72FB" w:rsidRDefault="002624E0"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 xml:space="preserve">Матч выигрывает команда, забившая большее количество голов. В футбол играют на поле с травяным или синтетическим покрытием. В игре участвуют две команды: в каждой от 7 до 11 человек. </w:t>
      </w:r>
    </w:p>
    <w:p w:rsidR="00A00CC3" w:rsidRPr="00BC72FB" w:rsidRDefault="00BA2F38"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 xml:space="preserve">Один человек в команде (вратарь) может играть руками в штрафной площади у своих ворот, его основной задачей является защита ворот. </w:t>
      </w:r>
    </w:p>
    <w:p w:rsidR="00BA2F38" w:rsidRPr="00BC72FB" w:rsidRDefault="00A00CC3"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Остальные игроки также имеют свои задачи и позиции на поле. </w:t>
      </w:r>
    </w:p>
    <w:p w:rsidR="002624E0" w:rsidRPr="00BC72FB" w:rsidRDefault="00BA2F38"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 xml:space="preserve">Защитники располагаются в основном на своей половине поля, их задача  противодействовать нападающим игрокам противоположной команды. </w:t>
      </w:r>
    </w:p>
    <w:p w:rsidR="00BA2F38" w:rsidRPr="00BC72FB" w:rsidRDefault="002624E0" w:rsidP="00144F38">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 xml:space="preserve">Полузащитники действуют в середине поля, их роль - помогать защитникам или 7 нападающим в зависимости от игровой ситуации. </w:t>
      </w:r>
    </w:p>
    <w:p w:rsidR="00BA2F38" w:rsidRPr="00BC72FB" w:rsidRDefault="00BA2F38" w:rsidP="000A2926">
      <w:pPr>
        <w:spacing w:after="0" w:line="240" w:lineRule="auto"/>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Нападающие располагаются, преимущественно на половине по</w:t>
      </w:r>
      <w:r w:rsidRPr="00BC72FB">
        <w:rPr>
          <w:rFonts w:ascii="Times New Roman" w:hAnsi="Times New Roman"/>
          <w:sz w:val="24"/>
          <w:szCs w:val="24"/>
          <w:lang w:val="ru-RU"/>
        </w:rPr>
        <w:t xml:space="preserve">ля соперника, основная задача  </w:t>
      </w:r>
      <w:r w:rsidR="00A00CC3" w:rsidRPr="00BC72FB">
        <w:rPr>
          <w:rFonts w:ascii="Times New Roman" w:hAnsi="Times New Roman"/>
          <w:sz w:val="24"/>
          <w:szCs w:val="24"/>
          <w:lang w:val="ru-RU"/>
        </w:rPr>
        <w:t xml:space="preserve">забивать голы. </w:t>
      </w:r>
    </w:p>
    <w:p w:rsidR="00A00CC3" w:rsidRPr="00BC72FB" w:rsidRDefault="00BA2F38" w:rsidP="000A2926">
      <w:pPr>
        <w:spacing w:after="0" w:line="240" w:lineRule="auto"/>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Футбол предъявляет самые различные требования к мастерству игроков. Это связано с различием их функций в команде и специфическими задачами, которые приходится решать в игре тому или иному игроку.</w:t>
      </w:r>
    </w:p>
    <w:p w:rsidR="002624E0" w:rsidRPr="00BC72FB" w:rsidRDefault="00A00CC3" w:rsidP="000A2926">
      <w:pPr>
        <w:spacing w:after="0" w:line="240" w:lineRule="auto"/>
        <w:jc w:val="both"/>
        <w:rPr>
          <w:rFonts w:ascii="Times New Roman" w:hAnsi="Times New Roman"/>
          <w:sz w:val="24"/>
          <w:szCs w:val="24"/>
          <w:lang w:val="ru-RU"/>
        </w:rPr>
      </w:pPr>
      <w:r w:rsidRPr="00BC72FB">
        <w:rPr>
          <w:rFonts w:ascii="Times New Roman" w:hAnsi="Times New Roman"/>
          <w:sz w:val="24"/>
          <w:szCs w:val="24"/>
          <w:lang w:val="ru-RU"/>
        </w:rPr>
        <w:t xml:space="preserve">         Существует множество разновидностей футбола, в основном с меньшим количеством игроков, в том числе: </w:t>
      </w:r>
    </w:p>
    <w:p w:rsidR="002624E0" w:rsidRPr="00BC72FB" w:rsidRDefault="002624E0" w:rsidP="000A2926">
      <w:pPr>
        <w:spacing w:after="0" w:line="240" w:lineRule="auto"/>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футзал (</w:t>
      </w:r>
      <w:r w:rsidR="00A00CC3" w:rsidRPr="00BC72FB">
        <w:rPr>
          <w:rFonts w:ascii="Times New Roman" w:hAnsi="Times New Roman"/>
          <w:sz w:val="24"/>
          <w:szCs w:val="24"/>
        </w:rPr>
        <w:t>AMF</w:t>
      </w:r>
      <w:r w:rsidR="00A00CC3" w:rsidRPr="00BC72FB">
        <w:rPr>
          <w:rFonts w:ascii="Times New Roman" w:hAnsi="Times New Roman"/>
          <w:sz w:val="24"/>
          <w:szCs w:val="24"/>
          <w:lang w:val="ru-RU"/>
        </w:rPr>
        <w:t>) и футзал (</w:t>
      </w:r>
      <w:r w:rsidR="00A00CC3" w:rsidRPr="00BC72FB">
        <w:rPr>
          <w:rFonts w:ascii="Times New Roman" w:hAnsi="Times New Roman"/>
          <w:sz w:val="24"/>
          <w:szCs w:val="24"/>
        </w:rPr>
        <w:t>FIFA</w:t>
      </w:r>
      <w:r w:rsidR="00A00CC3" w:rsidRPr="00BC72FB">
        <w:rPr>
          <w:rFonts w:ascii="Times New Roman" w:hAnsi="Times New Roman"/>
          <w:sz w:val="24"/>
          <w:szCs w:val="24"/>
          <w:lang w:val="ru-RU"/>
        </w:rPr>
        <w:t>) — мини-футбол (играются в</w:t>
      </w:r>
      <w:r w:rsidR="00F26513">
        <w:rPr>
          <w:rFonts w:ascii="Times New Roman" w:hAnsi="Times New Roman"/>
          <w:sz w:val="24"/>
          <w:szCs w:val="24"/>
          <w:lang w:val="ru-RU"/>
        </w:rPr>
        <w:t xml:space="preserve"> зале на специальном покрытии)</w:t>
      </w:r>
      <w:r w:rsidRPr="00BC72FB">
        <w:rPr>
          <w:rFonts w:ascii="Times New Roman" w:hAnsi="Times New Roman"/>
          <w:sz w:val="24"/>
          <w:szCs w:val="24"/>
          <w:lang w:val="ru-RU"/>
        </w:rPr>
        <w:t>;</w:t>
      </w:r>
    </w:p>
    <w:p w:rsidR="002624E0" w:rsidRPr="00BC72FB" w:rsidRDefault="002624E0" w:rsidP="000A2926">
      <w:pPr>
        <w:spacing w:after="0" w:line="240" w:lineRule="auto"/>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w:t>
      </w:r>
      <w:r w:rsidR="00A00CC3" w:rsidRPr="00BC72FB">
        <w:rPr>
          <w:rFonts w:ascii="Times New Roman" w:hAnsi="Times New Roman"/>
          <w:sz w:val="24"/>
          <w:szCs w:val="24"/>
          <w:lang w:val="ru-RU"/>
        </w:rPr>
        <w:t>шоу</w:t>
      </w:r>
      <w:r w:rsidR="00955FBA" w:rsidRPr="00BC72FB">
        <w:rPr>
          <w:rFonts w:ascii="Times New Roman" w:hAnsi="Times New Roman"/>
          <w:sz w:val="24"/>
          <w:szCs w:val="24"/>
          <w:lang w:val="ru-RU"/>
        </w:rPr>
        <w:t>-</w:t>
      </w:r>
      <w:r w:rsidR="00A00CC3" w:rsidRPr="00BC72FB">
        <w:rPr>
          <w:rFonts w:ascii="Times New Roman" w:hAnsi="Times New Roman"/>
          <w:sz w:val="24"/>
          <w:szCs w:val="24"/>
          <w:lang w:val="ru-RU"/>
        </w:rPr>
        <w:t>бол (играется в адаптированной хоккейной коро</w:t>
      </w:r>
      <w:r w:rsidRPr="00BC72FB">
        <w:rPr>
          <w:rFonts w:ascii="Times New Roman" w:hAnsi="Times New Roman"/>
          <w:sz w:val="24"/>
          <w:szCs w:val="24"/>
          <w:lang w:val="ru-RU"/>
        </w:rPr>
        <w:t>бке с искусственным покрытием);</w:t>
      </w:r>
    </w:p>
    <w:p w:rsidR="002624E0" w:rsidRPr="00BC72FB" w:rsidRDefault="002624E0" w:rsidP="000A2926">
      <w:pPr>
        <w:spacing w:after="0" w:line="240" w:lineRule="auto"/>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дворовый футбол (играется на любом покрытии на полях любого р</w:t>
      </w:r>
      <w:r w:rsidRPr="00BC72FB">
        <w:rPr>
          <w:rFonts w:ascii="Times New Roman" w:hAnsi="Times New Roman"/>
          <w:sz w:val="24"/>
          <w:szCs w:val="24"/>
          <w:lang w:val="ru-RU"/>
        </w:rPr>
        <w:t>азмера любым количеством людей);</w:t>
      </w:r>
    </w:p>
    <w:p w:rsidR="002624E0" w:rsidRPr="00BC72FB" w:rsidRDefault="002624E0" w:rsidP="00144F38">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 xml:space="preserve"> пляжный футбол (играется на песке), «речной футбол» (по колено в воде, ежегодный турнир в английском г. Бёртон), «болотн</w:t>
      </w:r>
      <w:r w:rsidRPr="00BC72FB">
        <w:rPr>
          <w:rFonts w:ascii="Times New Roman" w:hAnsi="Times New Roman"/>
          <w:sz w:val="24"/>
          <w:szCs w:val="24"/>
          <w:lang w:val="ru-RU"/>
        </w:rPr>
        <w:t>ый футбол» (играется на болоте);</w:t>
      </w:r>
    </w:p>
    <w:p w:rsidR="00A00CC3" w:rsidRPr="00BC72FB" w:rsidRDefault="002624E0" w:rsidP="00144F38">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00CC3" w:rsidRPr="00BC72FB">
        <w:rPr>
          <w:rFonts w:ascii="Times New Roman" w:hAnsi="Times New Roman"/>
          <w:sz w:val="24"/>
          <w:szCs w:val="24"/>
          <w:lang w:val="ru-RU"/>
        </w:rPr>
        <w:t xml:space="preserve"> футбольный фристайл (заключается в исполнении всевозможных финтов и трюков), рашбол (играется на поле, разделённом на зоны вратаря, штрафного удара, атаки, защиты и нейтральной), футдаблбол (играется двумя мячами).</w:t>
      </w:r>
    </w:p>
    <w:p w:rsidR="00A00CC3" w:rsidRPr="00BC72FB" w:rsidRDefault="00A00CC3" w:rsidP="000A2926">
      <w:pPr>
        <w:spacing w:after="0" w:line="240" w:lineRule="auto"/>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Также существуют виртуальный и настольный футбол как спортивные игры и футбол на бумаге как логическая игра. </w:t>
      </w:r>
    </w:p>
    <w:p w:rsidR="00144F38" w:rsidRPr="00BC72FB" w:rsidRDefault="002624E0" w:rsidP="00BC72FB">
      <w:pPr>
        <w:pStyle w:val="3"/>
        <w:spacing w:before="0"/>
        <w:ind w:firstLine="426"/>
        <w:jc w:val="both"/>
        <w:rPr>
          <w:rFonts w:ascii="Times New Roman" w:hAnsi="Times New Roman" w:cs="Times New Roman"/>
          <w:b w:val="0"/>
          <w:color w:val="auto"/>
          <w:sz w:val="24"/>
          <w:szCs w:val="24"/>
          <w:lang w:val="ru-RU"/>
        </w:rPr>
      </w:pPr>
      <w:r w:rsidRPr="00BC72FB">
        <w:rPr>
          <w:rFonts w:ascii="Times New Roman" w:hAnsi="Times New Roman" w:cs="Times New Roman"/>
          <w:b w:val="0"/>
          <w:color w:val="auto"/>
          <w:sz w:val="24"/>
          <w:szCs w:val="24"/>
          <w:lang w:val="ru-RU"/>
        </w:rPr>
        <w:lastRenderedPageBreak/>
        <w:t>Спортивные дисциплины вида спорта «футбол» определяются СШ</w:t>
      </w:r>
      <w:r w:rsidR="00EA1AC1">
        <w:rPr>
          <w:rFonts w:ascii="Times New Roman" w:hAnsi="Times New Roman" w:cs="Times New Roman"/>
          <w:b w:val="0"/>
          <w:color w:val="auto"/>
          <w:sz w:val="24"/>
          <w:szCs w:val="24"/>
          <w:lang w:val="ru-RU"/>
        </w:rPr>
        <w:t>ОР</w:t>
      </w:r>
      <w:r w:rsidRPr="00BC72FB">
        <w:rPr>
          <w:rFonts w:ascii="Times New Roman" w:hAnsi="Times New Roman" w:cs="Times New Roman"/>
          <w:b w:val="0"/>
          <w:color w:val="auto"/>
          <w:sz w:val="24"/>
          <w:szCs w:val="24"/>
          <w:lang w:val="ru-RU"/>
        </w:rPr>
        <w:t xml:space="preserve">  и реализующей  дополнительную образовательную программу спортивной подготовки по виду спорта «футбол», самостоятельно в соответствии с Всероссийским реестром видов спорта, а также Таблицей № 1.</w:t>
      </w:r>
    </w:p>
    <w:p w:rsidR="005307F9" w:rsidRPr="00BC72FB" w:rsidRDefault="005307F9" w:rsidP="000A2926">
      <w:pPr>
        <w:pStyle w:val="3"/>
        <w:spacing w:before="0" w:line="240" w:lineRule="auto"/>
        <w:jc w:val="right"/>
        <w:rPr>
          <w:rFonts w:ascii="Times New Roman" w:hAnsi="Times New Roman" w:cs="Times New Roman"/>
          <w:color w:val="auto"/>
          <w:sz w:val="24"/>
          <w:szCs w:val="24"/>
          <w:lang w:val="ru-RU"/>
        </w:rPr>
      </w:pPr>
      <w:r w:rsidRPr="00BC72FB">
        <w:rPr>
          <w:rFonts w:ascii="Times New Roman" w:hAnsi="Times New Roman" w:cs="Times New Roman"/>
          <w:color w:val="auto"/>
          <w:sz w:val="24"/>
          <w:szCs w:val="24"/>
          <w:lang w:val="ru-RU"/>
        </w:rPr>
        <w:t xml:space="preserve"> Таблица №1 </w:t>
      </w:r>
    </w:p>
    <w:p w:rsidR="00416B2E" w:rsidRPr="00EA1AC1" w:rsidRDefault="005307F9" w:rsidP="00EA1AC1">
      <w:pPr>
        <w:pStyle w:val="3"/>
        <w:spacing w:before="0"/>
        <w:jc w:val="center"/>
        <w:rPr>
          <w:rFonts w:ascii="Times New Roman" w:hAnsi="Times New Roman" w:cs="Times New Roman"/>
          <w:color w:val="auto"/>
          <w:sz w:val="24"/>
          <w:szCs w:val="24"/>
          <w:lang w:val="ru-RU"/>
        </w:rPr>
      </w:pPr>
      <w:r w:rsidRPr="00BC72FB">
        <w:rPr>
          <w:rFonts w:ascii="Times New Roman" w:hAnsi="Times New Roman" w:cs="Times New Roman"/>
          <w:color w:val="auto"/>
          <w:sz w:val="24"/>
          <w:szCs w:val="24"/>
          <w:lang w:val="ru-RU"/>
        </w:rPr>
        <w:t>Спортивные</w:t>
      </w:r>
      <w:r w:rsidR="00EA1AC1">
        <w:rPr>
          <w:rFonts w:ascii="Times New Roman" w:hAnsi="Times New Roman" w:cs="Times New Roman"/>
          <w:color w:val="auto"/>
          <w:sz w:val="24"/>
          <w:szCs w:val="24"/>
          <w:lang w:val="ru-RU"/>
        </w:rPr>
        <w:t xml:space="preserve"> дисциплины вида спорта «футбол»</w:t>
      </w:r>
    </w:p>
    <w:tbl>
      <w:tblPr>
        <w:tblStyle w:val="ab"/>
        <w:tblW w:w="8348" w:type="dxa"/>
        <w:jc w:val="center"/>
        <w:tblLook w:val="04A0" w:firstRow="1" w:lastRow="0" w:firstColumn="1" w:lastColumn="0" w:noHBand="0" w:noVBand="1"/>
      </w:tblPr>
      <w:tblGrid>
        <w:gridCol w:w="3954"/>
        <w:gridCol w:w="708"/>
        <w:gridCol w:w="709"/>
        <w:gridCol w:w="567"/>
        <w:gridCol w:w="567"/>
        <w:gridCol w:w="709"/>
        <w:gridCol w:w="567"/>
        <w:gridCol w:w="567"/>
      </w:tblGrid>
      <w:tr w:rsidR="005307F9" w:rsidRPr="00EA1AC1" w:rsidTr="00C253E5">
        <w:trPr>
          <w:trHeight w:val="379"/>
          <w:jc w:val="center"/>
        </w:trPr>
        <w:tc>
          <w:tcPr>
            <w:tcW w:w="3954" w:type="dxa"/>
            <w:vAlign w:val="center"/>
          </w:tcPr>
          <w:p w:rsidR="005307F9" w:rsidRPr="00C253E5" w:rsidRDefault="005307F9" w:rsidP="00C253E5">
            <w:pPr>
              <w:spacing w:after="0"/>
              <w:rPr>
                <w:rFonts w:ascii="Times New Roman" w:hAnsi="Times New Roman" w:cs="Times New Roman"/>
                <w:b/>
                <w:sz w:val="24"/>
              </w:rPr>
            </w:pPr>
            <w:r w:rsidRPr="00C253E5">
              <w:rPr>
                <w:rFonts w:ascii="Times New Roman" w:hAnsi="Times New Roman" w:cs="Times New Roman"/>
                <w:b/>
                <w:sz w:val="24"/>
              </w:rPr>
              <w:t>Наименование спортивной дисциплины</w:t>
            </w:r>
          </w:p>
        </w:tc>
        <w:tc>
          <w:tcPr>
            <w:tcW w:w="4394" w:type="dxa"/>
            <w:gridSpan w:val="7"/>
            <w:vAlign w:val="center"/>
          </w:tcPr>
          <w:p w:rsidR="005307F9" w:rsidRPr="00C253E5" w:rsidRDefault="00C253E5" w:rsidP="00C253E5">
            <w:pPr>
              <w:spacing w:after="0"/>
              <w:jc w:val="center"/>
              <w:rPr>
                <w:rFonts w:ascii="Times New Roman" w:hAnsi="Times New Roman" w:cs="Times New Roman"/>
                <w:b/>
                <w:sz w:val="24"/>
              </w:rPr>
            </w:pPr>
            <w:r>
              <w:rPr>
                <w:rFonts w:ascii="Times New Roman" w:hAnsi="Times New Roman" w:cs="Times New Roman"/>
                <w:b/>
                <w:sz w:val="24"/>
                <w:lang w:val="ru-RU"/>
              </w:rPr>
              <w:t>Н</w:t>
            </w:r>
            <w:r w:rsidR="005307F9" w:rsidRPr="00C253E5">
              <w:rPr>
                <w:rFonts w:ascii="Times New Roman" w:hAnsi="Times New Roman" w:cs="Times New Roman"/>
                <w:b/>
                <w:sz w:val="24"/>
              </w:rPr>
              <w:t>омер-код спортивной дисциплины</w:t>
            </w:r>
          </w:p>
        </w:tc>
      </w:tr>
      <w:tr w:rsidR="005307F9" w:rsidRPr="00EA1AC1" w:rsidTr="00C253E5">
        <w:trPr>
          <w:jc w:val="center"/>
        </w:trPr>
        <w:tc>
          <w:tcPr>
            <w:tcW w:w="3954" w:type="dxa"/>
            <w:vAlign w:val="center"/>
          </w:tcPr>
          <w:p w:rsidR="005307F9" w:rsidRPr="00EA1AC1" w:rsidRDefault="00DD05C8" w:rsidP="00C253E5">
            <w:pPr>
              <w:spacing w:after="0"/>
              <w:rPr>
                <w:rFonts w:ascii="Times New Roman" w:hAnsi="Times New Roman" w:cs="Times New Roman"/>
                <w:sz w:val="24"/>
              </w:rPr>
            </w:pPr>
            <w:r w:rsidRPr="00EA1AC1">
              <w:rPr>
                <w:rFonts w:ascii="Times New Roman" w:hAnsi="Times New Roman" w:cs="Times New Roman"/>
                <w:sz w:val="24"/>
              </w:rPr>
              <w:t>Ф</w:t>
            </w:r>
            <w:r w:rsidR="005307F9" w:rsidRPr="00EA1AC1">
              <w:rPr>
                <w:rFonts w:ascii="Times New Roman" w:hAnsi="Times New Roman" w:cs="Times New Roman"/>
                <w:sz w:val="24"/>
              </w:rPr>
              <w:t>утбол</w:t>
            </w:r>
            <w:r w:rsidRPr="00EA1AC1">
              <w:rPr>
                <w:rFonts w:ascii="Times New Roman" w:hAnsi="Times New Roman" w:cs="Times New Roman"/>
                <w:sz w:val="24"/>
              </w:rPr>
              <w:t xml:space="preserve"> (футзал)</w:t>
            </w:r>
          </w:p>
        </w:tc>
        <w:tc>
          <w:tcPr>
            <w:tcW w:w="708"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001</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2</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6</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я</w:t>
            </w:r>
          </w:p>
        </w:tc>
      </w:tr>
      <w:tr w:rsidR="005307F9" w:rsidRPr="00EA1AC1" w:rsidTr="00C253E5">
        <w:trPr>
          <w:jc w:val="center"/>
        </w:trPr>
        <w:tc>
          <w:tcPr>
            <w:tcW w:w="3954" w:type="dxa"/>
            <w:vAlign w:val="center"/>
          </w:tcPr>
          <w:p w:rsidR="005307F9" w:rsidRPr="00EA1AC1" w:rsidRDefault="005307F9" w:rsidP="00C253E5">
            <w:pPr>
              <w:spacing w:after="0"/>
              <w:rPr>
                <w:rFonts w:ascii="Times New Roman" w:hAnsi="Times New Roman" w:cs="Times New Roman"/>
                <w:sz w:val="24"/>
              </w:rPr>
            </w:pPr>
            <w:r w:rsidRPr="00EA1AC1">
              <w:rPr>
                <w:rFonts w:ascii="Times New Roman" w:hAnsi="Times New Roman" w:cs="Times New Roman"/>
                <w:sz w:val="24"/>
              </w:rPr>
              <w:t>Мини - футбол</w:t>
            </w:r>
          </w:p>
        </w:tc>
        <w:tc>
          <w:tcPr>
            <w:tcW w:w="708"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001</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002</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2</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8</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Я</w:t>
            </w:r>
          </w:p>
        </w:tc>
      </w:tr>
      <w:tr w:rsidR="005307F9" w:rsidRPr="00EA1AC1" w:rsidTr="00C253E5">
        <w:trPr>
          <w:jc w:val="center"/>
        </w:trPr>
        <w:tc>
          <w:tcPr>
            <w:tcW w:w="3954" w:type="dxa"/>
            <w:vAlign w:val="center"/>
          </w:tcPr>
          <w:p w:rsidR="005307F9" w:rsidRPr="00EA1AC1" w:rsidRDefault="00DD05C8" w:rsidP="00C253E5">
            <w:pPr>
              <w:spacing w:after="0"/>
              <w:rPr>
                <w:rFonts w:ascii="Times New Roman" w:hAnsi="Times New Roman" w:cs="Times New Roman"/>
                <w:sz w:val="24"/>
              </w:rPr>
            </w:pPr>
            <w:r w:rsidRPr="00EA1AC1">
              <w:rPr>
                <w:rFonts w:ascii="Times New Roman" w:hAnsi="Times New Roman" w:cs="Times New Roman"/>
                <w:sz w:val="24"/>
              </w:rPr>
              <w:t>П</w:t>
            </w:r>
            <w:r w:rsidR="005307F9" w:rsidRPr="00EA1AC1">
              <w:rPr>
                <w:rFonts w:ascii="Times New Roman" w:hAnsi="Times New Roman" w:cs="Times New Roman"/>
                <w:sz w:val="24"/>
              </w:rPr>
              <w:t>ляжный футбол</w:t>
            </w:r>
          </w:p>
        </w:tc>
        <w:tc>
          <w:tcPr>
            <w:tcW w:w="708"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001</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003</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2</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8</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Я</w:t>
            </w:r>
          </w:p>
        </w:tc>
      </w:tr>
      <w:tr w:rsidR="005307F9" w:rsidRPr="00EA1AC1" w:rsidTr="00C253E5">
        <w:trPr>
          <w:jc w:val="center"/>
        </w:trPr>
        <w:tc>
          <w:tcPr>
            <w:tcW w:w="3954" w:type="dxa"/>
            <w:vAlign w:val="center"/>
          </w:tcPr>
          <w:p w:rsidR="005307F9" w:rsidRPr="00EA1AC1" w:rsidRDefault="005307F9" w:rsidP="00C253E5">
            <w:pPr>
              <w:spacing w:after="0"/>
              <w:rPr>
                <w:rFonts w:ascii="Times New Roman" w:hAnsi="Times New Roman" w:cs="Times New Roman"/>
                <w:sz w:val="24"/>
              </w:rPr>
            </w:pPr>
            <w:r w:rsidRPr="00EA1AC1">
              <w:rPr>
                <w:rFonts w:ascii="Times New Roman" w:hAnsi="Times New Roman" w:cs="Times New Roman"/>
                <w:sz w:val="24"/>
              </w:rPr>
              <w:t>Футбол</w:t>
            </w:r>
            <w:r w:rsidR="00DD05C8" w:rsidRPr="00EA1AC1">
              <w:rPr>
                <w:rFonts w:ascii="Times New Roman" w:hAnsi="Times New Roman" w:cs="Times New Roman"/>
                <w:sz w:val="24"/>
              </w:rPr>
              <w:t xml:space="preserve"> </w:t>
            </w:r>
            <w:r w:rsidRPr="00EA1AC1">
              <w:rPr>
                <w:rFonts w:ascii="Times New Roman" w:hAnsi="Times New Roman" w:cs="Times New Roman"/>
                <w:sz w:val="24"/>
              </w:rPr>
              <w:t xml:space="preserve"> 6х6, 7х7, 8х8</w:t>
            </w:r>
          </w:p>
        </w:tc>
        <w:tc>
          <w:tcPr>
            <w:tcW w:w="708"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001</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005</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2</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8</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Е</w:t>
            </w:r>
          </w:p>
        </w:tc>
      </w:tr>
      <w:tr w:rsidR="005307F9" w:rsidRPr="00EA1AC1" w:rsidTr="00C253E5">
        <w:trPr>
          <w:jc w:val="center"/>
        </w:trPr>
        <w:tc>
          <w:tcPr>
            <w:tcW w:w="3954" w:type="dxa"/>
            <w:vAlign w:val="center"/>
          </w:tcPr>
          <w:p w:rsidR="005307F9" w:rsidRPr="00EA1AC1" w:rsidRDefault="00DD05C8" w:rsidP="00C253E5">
            <w:pPr>
              <w:spacing w:after="0"/>
              <w:rPr>
                <w:rFonts w:ascii="Times New Roman" w:hAnsi="Times New Roman" w:cs="Times New Roman"/>
                <w:sz w:val="24"/>
              </w:rPr>
            </w:pPr>
            <w:r w:rsidRPr="00EA1AC1">
              <w:rPr>
                <w:rFonts w:ascii="Times New Roman" w:hAnsi="Times New Roman" w:cs="Times New Roman"/>
                <w:sz w:val="24"/>
              </w:rPr>
              <w:t>И</w:t>
            </w:r>
            <w:r w:rsidR="005307F9" w:rsidRPr="00EA1AC1">
              <w:rPr>
                <w:rFonts w:ascii="Times New Roman" w:hAnsi="Times New Roman" w:cs="Times New Roman"/>
                <w:sz w:val="24"/>
              </w:rPr>
              <w:t>нтерактивный футбол</w:t>
            </w:r>
          </w:p>
        </w:tc>
        <w:tc>
          <w:tcPr>
            <w:tcW w:w="708"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001</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004</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2</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8</w:t>
            </w:r>
          </w:p>
        </w:tc>
        <w:tc>
          <w:tcPr>
            <w:tcW w:w="709"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1</w:t>
            </w:r>
          </w:p>
        </w:tc>
        <w:tc>
          <w:tcPr>
            <w:tcW w:w="567" w:type="dxa"/>
            <w:vAlign w:val="center"/>
          </w:tcPr>
          <w:p w:rsidR="005307F9" w:rsidRPr="00EA1AC1" w:rsidRDefault="005307F9" w:rsidP="00C253E5">
            <w:pPr>
              <w:spacing w:after="0"/>
              <w:jc w:val="center"/>
              <w:rPr>
                <w:rFonts w:ascii="Times New Roman" w:hAnsi="Times New Roman" w:cs="Times New Roman"/>
                <w:sz w:val="24"/>
              </w:rPr>
            </w:pPr>
            <w:r w:rsidRPr="00EA1AC1">
              <w:rPr>
                <w:rFonts w:ascii="Times New Roman" w:hAnsi="Times New Roman" w:cs="Times New Roman"/>
                <w:sz w:val="24"/>
              </w:rPr>
              <w:t>л</w:t>
            </w:r>
          </w:p>
        </w:tc>
      </w:tr>
    </w:tbl>
    <w:p w:rsidR="0038756E" w:rsidRPr="00BC72FB" w:rsidRDefault="0038756E" w:rsidP="000A2926">
      <w:pPr>
        <w:jc w:val="both"/>
        <w:rPr>
          <w:rFonts w:ascii="Times New Roman" w:hAnsi="Times New Roman"/>
          <w:b/>
          <w:sz w:val="24"/>
          <w:szCs w:val="24"/>
          <w:lang w:val="ru-RU"/>
        </w:rPr>
      </w:pPr>
    </w:p>
    <w:p w:rsidR="00BA2F38" w:rsidRPr="00BC72FB" w:rsidRDefault="002624E0" w:rsidP="000A2926">
      <w:pPr>
        <w:ind w:firstLine="142"/>
        <w:jc w:val="center"/>
        <w:rPr>
          <w:rFonts w:ascii="Times New Roman" w:hAnsi="Times New Roman"/>
          <w:b/>
          <w:sz w:val="24"/>
          <w:szCs w:val="24"/>
          <w:lang w:val="ru-RU"/>
        </w:rPr>
      </w:pPr>
      <w:r w:rsidRPr="00BC72FB">
        <w:rPr>
          <w:rFonts w:ascii="Times New Roman" w:hAnsi="Times New Roman"/>
          <w:b/>
          <w:sz w:val="24"/>
          <w:szCs w:val="24"/>
          <w:lang w:val="ru-RU"/>
        </w:rPr>
        <w:t>1.</w:t>
      </w:r>
      <w:r w:rsidR="00EB1E98">
        <w:rPr>
          <w:rFonts w:ascii="Times New Roman" w:hAnsi="Times New Roman"/>
          <w:b/>
          <w:sz w:val="24"/>
          <w:szCs w:val="24"/>
          <w:lang w:val="ru-RU"/>
        </w:rPr>
        <w:t>1</w:t>
      </w:r>
      <w:r w:rsidR="00A55611" w:rsidRPr="00BC72FB">
        <w:rPr>
          <w:rFonts w:ascii="Times New Roman" w:hAnsi="Times New Roman"/>
          <w:b/>
          <w:sz w:val="24"/>
          <w:szCs w:val="24"/>
          <w:lang w:val="ru-RU"/>
        </w:rPr>
        <w:t xml:space="preserve">. </w:t>
      </w:r>
      <w:r w:rsidR="000D510D" w:rsidRPr="00BC72FB">
        <w:rPr>
          <w:rFonts w:ascii="Times New Roman" w:hAnsi="Times New Roman"/>
          <w:b/>
          <w:sz w:val="24"/>
          <w:szCs w:val="24"/>
          <w:lang w:val="ru-RU"/>
        </w:rPr>
        <w:t xml:space="preserve"> Сроки реализации</w:t>
      </w:r>
      <w:r w:rsidR="00955FBA" w:rsidRPr="00BC72FB">
        <w:rPr>
          <w:rFonts w:ascii="Times New Roman" w:hAnsi="Times New Roman"/>
          <w:b/>
          <w:sz w:val="24"/>
          <w:szCs w:val="24"/>
          <w:lang w:val="ru-RU"/>
        </w:rPr>
        <w:t xml:space="preserve"> этапов </w:t>
      </w:r>
      <w:r w:rsidR="00955FBA" w:rsidRPr="00BC72FB">
        <w:rPr>
          <w:rFonts w:ascii="Times New Roman" w:hAnsi="Times New Roman"/>
          <w:b/>
          <w:bCs/>
          <w:sz w:val="24"/>
          <w:szCs w:val="24"/>
          <w:lang w:val="ru-RU"/>
        </w:rPr>
        <w:t>спортивной подготовки</w:t>
      </w:r>
      <w:r w:rsidR="000D510D" w:rsidRPr="00BC72FB">
        <w:rPr>
          <w:rFonts w:ascii="Times New Roman" w:hAnsi="Times New Roman"/>
          <w:b/>
          <w:sz w:val="24"/>
          <w:szCs w:val="24"/>
          <w:lang w:val="ru-RU"/>
        </w:rPr>
        <w:t xml:space="preserve"> Программы</w:t>
      </w:r>
    </w:p>
    <w:p w:rsidR="005A4AF8" w:rsidRPr="00BC72FB" w:rsidRDefault="000D510D" w:rsidP="00EA1AC1">
      <w:pPr>
        <w:spacing w:after="0" w:line="240" w:lineRule="auto"/>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Продолжительность спортивной подготовки установлена федеральным стандартом спортивной подготовки по виду спорта «футбол» составляет: </w:t>
      </w:r>
    </w:p>
    <w:p w:rsidR="005A4AF8" w:rsidRPr="00BC72FB" w:rsidRDefault="000D510D" w:rsidP="00EA1AC1">
      <w:pPr>
        <w:spacing w:after="0" w:line="240" w:lineRule="auto"/>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Этап начальной подготовки (ЭНП) – 3 года обучения; </w:t>
      </w:r>
    </w:p>
    <w:p w:rsidR="005A4AF8" w:rsidRPr="00BC72FB" w:rsidRDefault="000D510D" w:rsidP="00EA1AC1">
      <w:pPr>
        <w:spacing w:after="0" w:line="240" w:lineRule="auto"/>
        <w:ind w:firstLine="425"/>
        <w:jc w:val="both"/>
        <w:rPr>
          <w:rFonts w:ascii="Times New Roman" w:hAnsi="Times New Roman"/>
          <w:sz w:val="24"/>
          <w:szCs w:val="24"/>
          <w:lang w:val="ru-RU"/>
        </w:rPr>
      </w:pPr>
      <w:r w:rsidRPr="00BC72FB">
        <w:rPr>
          <w:rFonts w:ascii="Times New Roman" w:hAnsi="Times New Roman"/>
          <w:sz w:val="24"/>
          <w:szCs w:val="24"/>
          <w:lang w:val="ru-RU"/>
        </w:rPr>
        <w:t>Учебно-тренировочный этап (этап спортивной специализации) (УТЭ)– 4-5 лет обучения;</w:t>
      </w:r>
    </w:p>
    <w:p w:rsidR="005A4AF8" w:rsidRPr="00BC72FB" w:rsidRDefault="000D510D" w:rsidP="00EA1AC1">
      <w:pPr>
        <w:spacing w:after="0" w:line="240" w:lineRule="auto"/>
        <w:ind w:firstLine="425"/>
        <w:jc w:val="both"/>
        <w:rPr>
          <w:rFonts w:ascii="Times New Roman" w:hAnsi="Times New Roman"/>
          <w:sz w:val="24"/>
          <w:szCs w:val="24"/>
          <w:lang w:val="ru-RU"/>
        </w:rPr>
      </w:pPr>
      <w:r w:rsidRPr="00BC72FB">
        <w:rPr>
          <w:rFonts w:ascii="Times New Roman" w:hAnsi="Times New Roman"/>
          <w:sz w:val="24"/>
          <w:szCs w:val="24"/>
          <w:lang w:val="ru-RU"/>
        </w:rPr>
        <w:t>Этап совершенствования спортивного мастерства (ЭССМ)– не ограничивается;</w:t>
      </w:r>
    </w:p>
    <w:p w:rsidR="0038756E" w:rsidRPr="00BC72FB" w:rsidRDefault="000D510D" w:rsidP="00EA1AC1">
      <w:pPr>
        <w:spacing w:after="0" w:line="240" w:lineRule="auto"/>
        <w:ind w:firstLine="425"/>
        <w:jc w:val="both"/>
        <w:rPr>
          <w:rFonts w:ascii="Times New Roman" w:hAnsi="Times New Roman"/>
          <w:b/>
          <w:sz w:val="24"/>
          <w:szCs w:val="24"/>
          <w:lang w:val="ru-RU"/>
        </w:rPr>
      </w:pPr>
      <w:r w:rsidRPr="00BC72FB">
        <w:rPr>
          <w:rFonts w:ascii="Times New Roman" w:hAnsi="Times New Roman"/>
          <w:sz w:val="24"/>
          <w:szCs w:val="24"/>
          <w:lang w:val="ru-RU"/>
        </w:rPr>
        <w:t>Требования к возрасту и количеству лиц, проходящих спортивную подготовку в группах на этапах спортивной подг</w:t>
      </w:r>
      <w:r w:rsidR="00955FBA" w:rsidRPr="00BC72FB">
        <w:rPr>
          <w:rFonts w:ascii="Times New Roman" w:hAnsi="Times New Roman"/>
          <w:sz w:val="24"/>
          <w:szCs w:val="24"/>
          <w:lang w:val="ru-RU"/>
        </w:rPr>
        <w:t>отовки, представлены в Приложении №</w:t>
      </w:r>
      <w:r w:rsidR="005A4AF8" w:rsidRPr="00BC72FB">
        <w:rPr>
          <w:rFonts w:ascii="Times New Roman" w:hAnsi="Times New Roman"/>
          <w:sz w:val="24"/>
          <w:szCs w:val="24"/>
          <w:lang w:val="ru-RU"/>
        </w:rPr>
        <w:t xml:space="preserve"> 1</w:t>
      </w:r>
      <w:r w:rsidRPr="00BC72FB">
        <w:rPr>
          <w:rFonts w:ascii="Times New Roman" w:hAnsi="Times New Roman"/>
          <w:sz w:val="24"/>
          <w:szCs w:val="24"/>
          <w:lang w:val="ru-RU"/>
        </w:rPr>
        <w:t>.</w:t>
      </w:r>
    </w:p>
    <w:p w:rsidR="00F26513" w:rsidRDefault="00F26513" w:rsidP="00E475D1">
      <w:pPr>
        <w:spacing w:after="0" w:line="240" w:lineRule="auto"/>
        <w:jc w:val="right"/>
        <w:rPr>
          <w:rFonts w:ascii="Times New Roman" w:hAnsi="Times New Roman"/>
          <w:b/>
          <w:sz w:val="24"/>
          <w:szCs w:val="24"/>
          <w:lang w:val="ru-RU"/>
        </w:rPr>
      </w:pPr>
    </w:p>
    <w:p w:rsidR="00081B45" w:rsidRPr="00E475D1" w:rsidRDefault="00081B45" w:rsidP="00E475D1">
      <w:pPr>
        <w:spacing w:after="0" w:line="240" w:lineRule="auto"/>
        <w:jc w:val="right"/>
        <w:rPr>
          <w:rFonts w:ascii="Times New Roman" w:hAnsi="Times New Roman"/>
          <w:b/>
          <w:sz w:val="24"/>
          <w:szCs w:val="24"/>
          <w:lang w:val="ru-RU"/>
        </w:rPr>
      </w:pPr>
      <w:r w:rsidRPr="00E475D1">
        <w:rPr>
          <w:rFonts w:ascii="Times New Roman" w:hAnsi="Times New Roman"/>
          <w:b/>
          <w:sz w:val="24"/>
          <w:szCs w:val="24"/>
          <w:lang w:val="ru-RU"/>
        </w:rPr>
        <w:t>Приложение № 1</w:t>
      </w:r>
    </w:p>
    <w:p w:rsidR="00416B2E" w:rsidRPr="00E475D1" w:rsidRDefault="00416B2E" w:rsidP="00E475D1">
      <w:pPr>
        <w:spacing w:after="0" w:line="240" w:lineRule="auto"/>
        <w:jc w:val="right"/>
        <w:rPr>
          <w:rFonts w:ascii="Times New Roman" w:eastAsia="Calibri" w:hAnsi="Times New Roman"/>
          <w:b/>
          <w:color w:val="000000"/>
          <w:sz w:val="24"/>
          <w:szCs w:val="24"/>
          <w:lang w:val="ru-RU"/>
        </w:rPr>
      </w:pPr>
      <w:r w:rsidRPr="00E475D1">
        <w:rPr>
          <w:rFonts w:ascii="Times New Roman" w:hAnsi="Times New Roman"/>
          <w:b/>
          <w:sz w:val="24"/>
          <w:szCs w:val="24"/>
          <w:lang w:val="ru-RU"/>
        </w:rPr>
        <w:t xml:space="preserve">                                 к ФССП</w:t>
      </w:r>
    </w:p>
    <w:p w:rsidR="00081B45" w:rsidRPr="00E475D1" w:rsidRDefault="00081B45" w:rsidP="00144F38">
      <w:pPr>
        <w:widowControl w:val="0"/>
        <w:jc w:val="center"/>
        <w:rPr>
          <w:rFonts w:ascii="Times New Roman" w:hAnsi="Times New Roman"/>
          <w:bCs/>
          <w:sz w:val="24"/>
          <w:szCs w:val="24"/>
          <w:lang w:val="ru-RU"/>
        </w:rPr>
      </w:pPr>
      <w:r w:rsidRPr="00E475D1">
        <w:rPr>
          <w:rFonts w:ascii="Times New Roman" w:hAnsi="Times New Roman"/>
          <w:b/>
          <w:bCs/>
          <w:sz w:val="24"/>
          <w:szCs w:val="24"/>
          <w:lang w:val="ru-RU"/>
        </w:rPr>
        <w:t>Сроки реализации этапов спортивной подготовки и возрастные границы лиц, проходящих спортивную подготовку, по отдельным этапам,</w:t>
      </w:r>
      <w:r w:rsidRPr="00E475D1">
        <w:rPr>
          <w:rFonts w:ascii="Times New Roman" w:eastAsia="Times New Roman" w:hAnsi="Times New Roman"/>
          <w:sz w:val="24"/>
          <w:szCs w:val="24"/>
          <w:lang w:val="ru-RU"/>
        </w:rPr>
        <w:t xml:space="preserve"> </w:t>
      </w:r>
      <w:r w:rsidRPr="00E475D1">
        <w:rPr>
          <w:rFonts w:ascii="Times New Roman" w:eastAsia="Times New Roman" w:hAnsi="Times New Roman"/>
          <w:b/>
          <w:sz w:val="24"/>
          <w:szCs w:val="24"/>
          <w:lang w:val="ru-RU"/>
        </w:rPr>
        <w:t>количество лиц, проходящих спортивную подготовку в группах на этапах спортивной подготовки</w:t>
      </w:r>
    </w:p>
    <w:tbl>
      <w:tblPr>
        <w:tblStyle w:val="TableNormal"/>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409"/>
        <w:gridCol w:w="2269"/>
        <w:gridCol w:w="2126"/>
      </w:tblGrid>
      <w:tr w:rsidR="00081B45" w:rsidRPr="00EA7A8C" w:rsidTr="003E37D2">
        <w:trPr>
          <w:trHeight w:val="506"/>
          <w:jc w:val="center"/>
        </w:trPr>
        <w:tc>
          <w:tcPr>
            <w:tcW w:w="3402" w:type="dxa"/>
            <w:vAlign w:val="center"/>
          </w:tcPr>
          <w:p w:rsidR="00081B45" w:rsidRPr="00EA7A8C" w:rsidRDefault="00081B45" w:rsidP="00E475D1">
            <w:pPr>
              <w:pStyle w:val="TableParagraph"/>
              <w:spacing w:after="0" w:line="240" w:lineRule="auto"/>
              <w:jc w:val="center"/>
              <w:rPr>
                <w:rFonts w:ascii="Times New Roman" w:hAnsi="Times New Roman"/>
                <w:b/>
                <w:bCs/>
              </w:rPr>
            </w:pPr>
            <w:r w:rsidRPr="00EA7A8C">
              <w:rPr>
                <w:rFonts w:ascii="Times New Roman" w:hAnsi="Times New Roman"/>
                <w:b/>
                <w:bCs/>
              </w:rPr>
              <w:t>Этапы</w:t>
            </w:r>
            <w:r w:rsidRPr="00EA7A8C">
              <w:rPr>
                <w:rFonts w:ascii="Times New Roman" w:hAnsi="Times New Roman"/>
                <w:b/>
                <w:bCs/>
                <w:spacing w:val="1"/>
              </w:rPr>
              <w:t xml:space="preserve"> </w:t>
            </w:r>
            <w:r w:rsidRPr="00EA7A8C">
              <w:rPr>
                <w:rFonts w:ascii="Times New Roman" w:hAnsi="Times New Roman"/>
                <w:b/>
                <w:bCs/>
              </w:rPr>
              <w:t>спортивной</w:t>
            </w:r>
            <w:r w:rsidRPr="00EA7A8C">
              <w:rPr>
                <w:rFonts w:ascii="Times New Roman" w:hAnsi="Times New Roman"/>
                <w:b/>
                <w:bCs/>
                <w:spacing w:val="-9"/>
              </w:rPr>
              <w:t xml:space="preserve"> </w:t>
            </w:r>
            <w:r w:rsidRPr="00EA7A8C">
              <w:rPr>
                <w:rFonts w:ascii="Times New Roman" w:hAnsi="Times New Roman"/>
                <w:b/>
                <w:bCs/>
              </w:rPr>
              <w:t>подготовки</w:t>
            </w:r>
          </w:p>
        </w:tc>
        <w:tc>
          <w:tcPr>
            <w:tcW w:w="2409" w:type="dxa"/>
            <w:vAlign w:val="center"/>
          </w:tcPr>
          <w:p w:rsidR="00081B45" w:rsidRPr="00EA7A8C" w:rsidRDefault="00081B45" w:rsidP="00E475D1">
            <w:pPr>
              <w:pStyle w:val="TableParagraph"/>
              <w:spacing w:after="0" w:line="240" w:lineRule="auto"/>
              <w:jc w:val="center"/>
              <w:rPr>
                <w:rFonts w:ascii="Times New Roman" w:hAnsi="Times New Roman"/>
                <w:b/>
                <w:bCs/>
                <w:lang w:val="ru-RU"/>
              </w:rPr>
            </w:pPr>
            <w:r w:rsidRPr="00EA7A8C">
              <w:rPr>
                <w:rFonts w:ascii="Times New Roman" w:hAnsi="Times New Roman"/>
                <w:b/>
                <w:bCs/>
                <w:lang w:val="ru-RU"/>
              </w:rPr>
              <w:t xml:space="preserve">Срок реализации этапов спортивной подготовки </w:t>
            </w:r>
            <w:r w:rsidRPr="00EA7A8C">
              <w:rPr>
                <w:rFonts w:ascii="Times New Roman" w:hAnsi="Times New Roman"/>
                <w:b/>
                <w:bCs/>
                <w:lang w:val="ru-RU"/>
              </w:rPr>
              <w:br/>
              <w:t>(лет)</w:t>
            </w:r>
          </w:p>
        </w:tc>
        <w:tc>
          <w:tcPr>
            <w:tcW w:w="2269" w:type="dxa"/>
            <w:vAlign w:val="center"/>
          </w:tcPr>
          <w:p w:rsidR="00081B45" w:rsidRPr="00EA7A8C" w:rsidRDefault="00081B45" w:rsidP="00E475D1">
            <w:pPr>
              <w:pStyle w:val="TableParagraph"/>
              <w:spacing w:after="0" w:line="240" w:lineRule="auto"/>
              <w:jc w:val="center"/>
              <w:rPr>
                <w:rFonts w:ascii="Times New Roman" w:hAnsi="Times New Roman"/>
                <w:b/>
                <w:bCs/>
                <w:lang w:val="ru-RU"/>
              </w:rPr>
            </w:pPr>
            <w:r w:rsidRPr="00EA7A8C">
              <w:rPr>
                <w:rFonts w:ascii="Times New Roman" w:hAnsi="Times New Roman"/>
                <w:b/>
                <w:bCs/>
                <w:lang w:val="ru-RU"/>
              </w:rPr>
              <w:t xml:space="preserve">Возрастные границы лиц, проходящих спортивную подготовку </w:t>
            </w:r>
          </w:p>
          <w:p w:rsidR="00081B45" w:rsidRPr="00EA7A8C" w:rsidRDefault="00081B45" w:rsidP="00E475D1">
            <w:pPr>
              <w:pStyle w:val="TableParagraph"/>
              <w:spacing w:after="0" w:line="240" w:lineRule="auto"/>
              <w:jc w:val="center"/>
              <w:rPr>
                <w:rFonts w:ascii="Times New Roman" w:hAnsi="Times New Roman"/>
                <w:b/>
                <w:bCs/>
                <w:lang w:val="ru-RU"/>
              </w:rPr>
            </w:pPr>
            <w:r w:rsidRPr="00EA7A8C">
              <w:rPr>
                <w:rFonts w:ascii="Times New Roman" w:hAnsi="Times New Roman"/>
                <w:b/>
                <w:bCs/>
                <w:lang w:val="ru-RU"/>
              </w:rPr>
              <w:t>(лет)</w:t>
            </w:r>
          </w:p>
        </w:tc>
        <w:tc>
          <w:tcPr>
            <w:tcW w:w="2126" w:type="dxa"/>
            <w:vAlign w:val="center"/>
          </w:tcPr>
          <w:p w:rsidR="00081B45" w:rsidRPr="00EA7A8C" w:rsidRDefault="00081B45" w:rsidP="00E475D1">
            <w:pPr>
              <w:pStyle w:val="TableParagraph"/>
              <w:spacing w:after="0" w:line="240" w:lineRule="auto"/>
              <w:jc w:val="center"/>
              <w:rPr>
                <w:rFonts w:ascii="Times New Roman" w:hAnsi="Times New Roman"/>
                <w:b/>
                <w:bCs/>
                <w:lang w:val="ru-RU"/>
              </w:rPr>
            </w:pPr>
            <w:r w:rsidRPr="00EA7A8C">
              <w:rPr>
                <w:rFonts w:ascii="Times New Roman" w:hAnsi="Times New Roman"/>
                <w:b/>
                <w:lang w:val="ru-RU"/>
              </w:rPr>
              <w:t>Наполняемость (человек)</w:t>
            </w:r>
          </w:p>
        </w:tc>
      </w:tr>
      <w:tr w:rsidR="003E37D2" w:rsidRPr="00C6139C" w:rsidTr="003E37D2">
        <w:trPr>
          <w:trHeight w:val="506"/>
          <w:jc w:val="center"/>
        </w:trPr>
        <w:tc>
          <w:tcPr>
            <w:tcW w:w="10206" w:type="dxa"/>
            <w:gridSpan w:val="4"/>
            <w:vAlign w:val="center"/>
          </w:tcPr>
          <w:p w:rsidR="003E37D2" w:rsidRPr="00EA7A8C" w:rsidRDefault="003E37D2" w:rsidP="00E475D1">
            <w:pPr>
              <w:pStyle w:val="TableParagraph"/>
              <w:spacing w:after="0" w:line="240" w:lineRule="auto"/>
              <w:jc w:val="center"/>
              <w:rPr>
                <w:rFonts w:ascii="Times New Roman" w:hAnsi="Times New Roman"/>
                <w:b/>
                <w:lang w:val="ru-RU"/>
              </w:rPr>
            </w:pPr>
            <w:r w:rsidRPr="00EA7A8C">
              <w:rPr>
                <w:rFonts w:ascii="Times New Roman" w:hAnsi="Times New Roman"/>
                <w:b/>
                <w:lang w:val="ru-RU"/>
              </w:rPr>
              <w:t>Для спортивных дисциплин «футбол», «футзал», «пляжный футбол»</w:t>
            </w:r>
          </w:p>
        </w:tc>
      </w:tr>
      <w:tr w:rsidR="00081B45" w:rsidRPr="00EA7A8C" w:rsidTr="003E37D2">
        <w:trPr>
          <w:trHeight w:val="506"/>
          <w:jc w:val="center"/>
        </w:trPr>
        <w:tc>
          <w:tcPr>
            <w:tcW w:w="3402" w:type="dxa"/>
            <w:vAlign w:val="center"/>
          </w:tcPr>
          <w:p w:rsidR="00081B45" w:rsidRPr="00EA7A8C" w:rsidRDefault="00081B45" w:rsidP="00EA7A8C">
            <w:pPr>
              <w:pStyle w:val="TableParagraph"/>
              <w:spacing w:after="0" w:line="240" w:lineRule="auto"/>
              <w:rPr>
                <w:rFonts w:ascii="Times New Roman" w:hAnsi="Times New Roman"/>
                <w:bCs/>
                <w:lang w:val="ru-RU"/>
              </w:rPr>
            </w:pPr>
            <w:r w:rsidRPr="00EA7A8C">
              <w:rPr>
                <w:rFonts w:ascii="Times New Roman" w:hAnsi="Times New Roman"/>
                <w:lang w:val="ru-RU"/>
              </w:rPr>
              <w:t>Этап начальной</w:t>
            </w:r>
            <w:r w:rsidRPr="00EA7A8C">
              <w:rPr>
                <w:rFonts w:ascii="Times New Roman" w:hAnsi="Times New Roman"/>
                <w:spacing w:val="-3"/>
                <w:lang w:val="ru-RU"/>
              </w:rPr>
              <w:t xml:space="preserve"> </w:t>
            </w:r>
            <w:r w:rsidRPr="00EA7A8C">
              <w:rPr>
                <w:rFonts w:ascii="Times New Roman" w:hAnsi="Times New Roman"/>
                <w:spacing w:val="-3"/>
                <w:lang w:val="ru-RU"/>
              </w:rPr>
              <w:br/>
            </w:r>
            <w:r w:rsidRPr="00EA7A8C">
              <w:rPr>
                <w:rFonts w:ascii="Times New Roman" w:hAnsi="Times New Roman"/>
                <w:lang w:val="ru-RU"/>
              </w:rPr>
              <w:t>подготовки</w:t>
            </w:r>
          </w:p>
        </w:tc>
        <w:tc>
          <w:tcPr>
            <w:tcW w:w="2409" w:type="dxa"/>
            <w:vAlign w:val="center"/>
          </w:tcPr>
          <w:p w:rsidR="00081B45" w:rsidRPr="00EA7A8C" w:rsidRDefault="00081B45" w:rsidP="00EA7A8C">
            <w:pPr>
              <w:pStyle w:val="TableParagraph"/>
              <w:spacing w:after="0" w:line="240" w:lineRule="auto"/>
              <w:jc w:val="center"/>
              <w:rPr>
                <w:rFonts w:ascii="Times New Roman" w:hAnsi="Times New Roman"/>
                <w:bCs/>
                <w:lang w:val="ru-RU"/>
              </w:rPr>
            </w:pPr>
            <w:r w:rsidRPr="00EA7A8C">
              <w:rPr>
                <w:rFonts w:ascii="Times New Roman" w:hAnsi="Times New Roman"/>
                <w:bCs/>
                <w:lang w:val="ru-RU"/>
              </w:rPr>
              <w:t>3</w:t>
            </w:r>
          </w:p>
        </w:tc>
        <w:tc>
          <w:tcPr>
            <w:tcW w:w="2269" w:type="dxa"/>
            <w:vAlign w:val="center"/>
          </w:tcPr>
          <w:p w:rsidR="00081B45" w:rsidRPr="00EA7A8C" w:rsidRDefault="00081B45" w:rsidP="00EA7A8C">
            <w:pPr>
              <w:pStyle w:val="TableParagraph"/>
              <w:spacing w:after="0" w:line="240" w:lineRule="auto"/>
              <w:jc w:val="center"/>
              <w:rPr>
                <w:rFonts w:ascii="Times New Roman" w:hAnsi="Times New Roman"/>
                <w:bCs/>
                <w:lang w:val="ru-RU"/>
              </w:rPr>
            </w:pPr>
            <w:r w:rsidRPr="00EA7A8C">
              <w:rPr>
                <w:rFonts w:ascii="Times New Roman" w:hAnsi="Times New Roman"/>
                <w:bCs/>
                <w:lang w:val="ru-RU"/>
              </w:rPr>
              <w:t>7</w:t>
            </w:r>
          </w:p>
        </w:tc>
        <w:tc>
          <w:tcPr>
            <w:tcW w:w="2126" w:type="dxa"/>
            <w:vAlign w:val="center"/>
          </w:tcPr>
          <w:p w:rsidR="00081B45" w:rsidRPr="00EA7A8C" w:rsidRDefault="00081B45" w:rsidP="00EA7A8C">
            <w:pPr>
              <w:pStyle w:val="TableParagraph"/>
              <w:spacing w:after="0" w:line="240" w:lineRule="auto"/>
              <w:jc w:val="center"/>
              <w:rPr>
                <w:rFonts w:ascii="Times New Roman" w:hAnsi="Times New Roman"/>
                <w:lang w:val="ru-RU"/>
              </w:rPr>
            </w:pPr>
            <w:r w:rsidRPr="00EA7A8C">
              <w:rPr>
                <w:rFonts w:ascii="Times New Roman" w:hAnsi="Times New Roman"/>
                <w:lang w:val="ru-RU"/>
              </w:rPr>
              <w:t>14</w:t>
            </w:r>
          </w:p>
        </w:tc>
      </w:tr>
      <w:tr w:rsidR="00081B45" w:rsidRPr="00EA7A8C" w:rsidTr="003E37D2">
        <w:trPr>
          <w:trHeight w:val="506"/>
          <w:jc w:val="center"/>
        </w:trPr>
        <w:tc>
          <w:tcPr>
            <w:tcW w:w="3402" w:type="dxa"/>
            <w:vAlign w:val="center"/>
          </w:tcPr>
          <w:p w:rsidR="00081B45" w:rsidRPr="00EA7A8C" w:rsidRDefault="00081B45" w:rsidP="00EA7A8C">
            <w:pPr>
              <w:pStyle w:val="TableParagraph"/>
              <w:spacing w:after="0" w:line="240" w:lineRule="auto"/>
              <w:rPr>
                <w:rFonts w:ascii="Times New Roman" w:hAnsi="Times New Roman"/>
                <w:bCs/>
                <w:lang w:val="ru-RU"/>
              </w:rPr>
            </w:pPr>
            <w:r w:rsidRPr="00EA7A8C">
              <w:rPr>
                <w:rFonts w:ascii="Times New Roman" w:hAnsi="Times New Roman"/>
                <w:lang w:val="ru-RU"/>
              </w:rPr>
              <w:t>Учебно-тренировочный этап (этап спортивной</w:t>
            </w:r>
            <w:r w:rsidRPr="00EA7A8C">
              <w:rPr>
                <w:rFonts w:ascii="Times New Roman" w:hAnsi="Times New Roman"/>
                <w:spacing w:val="-5"/>
                <w:lang w:val="ru-RU"/>
              </w:rPr>
              <w:t xml:space="preserve"> </w:t>
            </w:r>
            <w:r w:rsidRPr="00EA7A8C">
              <w:rPr>
                <w:rFonts w:ascii="Times New Roman" w:hAnsi="Times New Roman"/>
                <w:lang w:val="ru-RU"/>
              </w:rPr>
              <w:t>специализации)</w:t>
            </w:r>
          </w:p>
        </w:tc>
        <w:tc>
          <w:tcPr>
            <w:tcW w:w="2409" w:type="dxa"/>
            <w:vAlign w:val="center"/>
          </w:tcPr>
          <w:p w:rsidR="00081B45" w:rsidRPr="00EA7A8C" w:rsidRDefault="008F3679" w:rsidP="00EA7A8C">
            <w:pPr>
              <w:pStyle w:val="TableParagraph"/>
              <w:spacing w:after="0" w:line="240" w:lineRule="auto"/>
              <w:jc w:val="center"/>
              <w:rPr>
                <w:rFonts w:ascii="Times New Roman" w:hAnsi="Times New Roman"/>
                <w:bCs/>
                <w:lang w:val="ru-RU"/>
              </w:rPr>
            </w:pPr>
            <w:r w:rsidRPr="00EA7A8C">
              <w:rPr>
                <w:rFonts w:ascii="Times New Roman" w:hAnsi="Times New Roman"/>
                <w:lang w:val="ru-RU"/>
              </w:rPr>
              <w:t>4-6</w:t>
            </w:r>
          </w:p>
        </w:tc>
        <w:tc>
          <w:tcPr>
            <w:tcW w:w="2269" w:type="dxa"/>
            <w:vAlign w:val="center"/>
          </w:tcPr>
          <w:p w:rsidR="00081B45" w:rsidRPr="00EA7A8C" w:rsidRDefault="00081B45" w:rsidP="00EA7A8C">
            <w:pPr>
              <w:pStyle w:val="TableParagraph"/>
              <w:spacing w:after="0" w:line="240" w:lineRule="auto"/>
              <w:jc w:val="center"/>
              <w:rPr>
                <w:rFonts w:ascii="Times New Roman" w:hAnsi="Times New Roman"/>
                <w:bCs/>
                <w:lang w:val="ru-RU"/>
              </w:rPr>
            </w:pPr>
            <w:r w:rsidRPr="00EA7A8C">
              <w:rPr>
                <w:rFonts w:ascii="Times New Roman" w:hAnsi="Times New Roman"/>
                <w:bCs/>
                <w:lang w:val="ru-RU"/>
              </w:rPr>
              <w:t>10</w:t>
            </w:r>
          </w:p>
        </w:tc>
        <w:tc>
          <w:tcPr>
            <w:tcW w:w="2126" w:type="dxa"/>
            <w:vAlign w:val="center"/>
          </w:tcPr>
          <w:p w:rsidR="00081B45" w:rsidRPr="00EA7A8C" w:rsidRDefault="00081B45" w:rsidP="00EA7A8C">
            <w:pPr>
              <w:pStyle w:val="TableParagraph"/>
              <w:spacing w:after="0" w:line="240" w:lineRule="auto"/>
              <w:jc w:val="center"/>
              <w:rPr>
                <w:rFonts w:ascii="Times New Roman" w:hAnsi="Times New Roman"/>
                <w:lang w:val="ru-RU"/>
              </w:rPr>
            </w:pPr>
            <w:r w:rsidRPr="00EA7A8C">
              <w:rPr>
                <w:rFonts w:ascii="Times New Roman" w:hAnsi="Times New Roman"/>
                <w:lang w:val="ru-RU"/>
              </w:rPr>
              <w:t>12</w:t>
            </w:r>
          </w:p>
        </w:tc>
      </w:tr>
      <w:tr w:rsidR="00081B45" w:rsidRPr="00EA7A8C" w:rsidTr="003E37D2">
        <w:trPr>
          <w:trHeight w:val="506"/>
          <w:jc w:val="center"/>
        </w:trPr>
        <w:tc>
          <w:tcPr>
            <w:tcW w:w="3402" w:type="dxa"/>
            <w:vAlign w:val="center"/>
          </w:tcPr>
          <w:p w:rsidR="00081B45" w:rsidRPr="00EA7A8C" w:rsidRDefault="00081B45" w:rsidP="00EA7A8C">
            <w:pPr>
              <w:pStyle w:val="TableParagraph"/>
              <w:spacing w:after="0" w:line="240" w:lineRule="auto"/>
              <w:rPr>
                <w:rFonts w:ascii="Times New Roman" w:hAnsi="Times New Roman"/>
                <w:lang w:val="ru-RU"/>
              </w:rPr>
            </w:pPr>
            <w:r w:rsidRPr="00EA7A8C">
              <w:rPr>
                <w:rFonts w:ascii="Times New Roman" w:hAnsi="Times New Roman"/>
                <w:lang w:val="ru-RU"/>
              </w:rPr>
              <w:t>Этап совершенствования</w:t>
            </w:r>
          </w:p>
          <w:p w:rsidR="00081B45" w:rsidRPr="00EA7A8C" w:rsidRDefault="00081B45" w:rsidP="00EA7A8C">
            <w:pPr>
              <w:pStyle w:val="TableParagraph"/>
              <w:spacing w:after="0" w:line="240" w:lineRule="auto"/>
              <w:rPr>
                <w:rFonts w:ascii="Times New Roman" w:hAnsi="Times New Roman"/>
                <w:bCs/>
                <w:lang w:val="ru-RU"/>
              </w:rPr>
            </w:pPr>
            <w:r w:rsidRPr="00EA7A8C">
              <w:rPr>
                <w:rFonts w:ascii="Times New Roman" w:hAnsi="Times New Roman"/>
                <w:lang w:val="ru-RU"/>
              </w:rPr>
              <w:t>спортивного</w:t>
            </w:r>
            <w:r w:rsidRPr="00EA7A8C">
              <w:rPr>
                <w:rFonts w:ascii="Times New Roman" w:hAnsi="Times New Roman"/>
                <w:spacing w:val="-3"/>
                <w:lang w:val="ru-RU"/>
              </w:rPr>
              <w:t xml:space="preserve"> </w:t>
            </w:r>
            <w:r w:rsidRPr="00EA7A8C">
              <w:rPr>
                <w:rFonts w:ascii="Times New Roman" w:hAnsi="Times New Roman"/>
                <w:lang w:val="ru-RU"/>
              </w:rPr>
              <w:t>мастерства</w:t>
            </w:r>
          </w:p>
        </w:tc>
        <w:tc>
          <w:tcPr>
            <w:tcW w:w="2409" w:type="dxa"/>
            <w:vAlign w:val="center"/>
          </w:tcPr>
          <w:p w:rsidR="00081B45" w:rsidRPr="00EA7A8C" w:rsidRDefault="00081B45" w:rsidP="00EA7A8C">
            <w:pPr>
              <w:pStyle w:val="TableParagraph"/>
              <w:spacing w:after="0" w:line="240" w:lineRule="auto"/>
              <w:jc w:val="center"/>
              <w:rPr>
                <w:rFonts w:ascii="Times New Roman" w:hAnsi="Times New Roman"/>
                <w:bCs/>
              </w:rPr>
            </w:pPr>
            <w:r w:rsidRPr="00EA7A8C">
              <w:rPr>
                <w:rFonts w:ascii="Times New Roman" w:hAnsi="Times New Roman"/>
                <w:bCs/>
                <w:lang w:val="ru-RU"/>
              </w:rPr>
              <w:t>не ограничивается</w:t>
            </w:r>
          </w:p>
        </w:tc>
        <w:tc>
          <w:tcPr>
            <w:tcW w:w="2269" w:type="dxa"/>
            <w:vAlign w:val="center"/>
          </w:tcPr>
          <w:p w:rsidR="00081B45" w:rsidRPr="00EA7A8C" w:rsidRDefault="00081B45" w:rsidP="00EA7A8C">
            <w:pPr>
              <w:pStyle w:val="TableParagraph"/>
              <w:spacing w:after="0" w:line="240" w:lineRule="auto"/>
              <w:jc w:val="center"/>
              <w:rPr>
                <w:rFonts w:ascii="Times New Roman" w:hAnsi="Times New Roman"/>
                <w:bCs/>
                <w:lang w:val="ru-RU"/>
              </w:rPr>
            </w:pPr>
            <w:r w:rsidRPr="00EA7A8C">
              <w:rPr>
                <w:rFonts w:ascii="Times New Roman" w:hAnsi="Times New Roman"/>
                <w:bCs/>
                <w:lang w:val="ru-RU"/>
              </w:rPr>
              <w:t>14</w:t>
            </w:r>
          </w:p>
        </w:tc>
        <w:tc>
          <w:tcPr>
            <w:tcW w:w="2126" w:type="dxa"/>
            <w:vAlign w:val="center"/>
          </w:tcPr>
          <w:p w:rsidR="00081B45" w:rsidRPr="00EA7A8C" w:rsidRDefault="008F3679" w:rsidP="00EA7A8C">
            <w:pPr>
              <w:pStyle w:val="TableParagraph"/>
              <w:spacing w:after="0" w:line="240" w:lineRule="auto"/>
              <w:jc w:val="center"/>
              <w:rPr>
                <w:rFonts w:ascii="Times New Roman" w:hAnsi="Times New Roman"/>
                <w:lang w:val="ru-RU"/>
              </w:rPr>
            </w:pPr>
            <w:r w:rsidRPr="00EA7A8C">
              <w:rPr>
                <w:rFonts w:ascii="Times New Roman" w:hAnsi="Times New Roman"/>
                <w:lang w:val="ru-RU"/>
              </w:rPr>
              <w:t>Не устанавливается</w:t>
            </w:r>
          </w:p>
        </w:tc>
      </w:tr>
      <w:tr w:rsidR="008F3679" w:rsidRPr="00EA7A8C" w:rsidTr="003E37D2">
        <w:trPr>
          <w:trHeight w:val="506"/>
          <w:jc w:val="center"/>
        </w:trPr>
        <w:tc>
          <w:tcPr>
            <w:tcW w:w="3402" w:type="dxa"/>
            <w:vAlign w:val="center"/>
          </w:tcPr>
          <w:p w:rsidR="008F3679" w:rsidRPr="00EA7A8C" w:rsidRDefault="008F3679" w:rsidP="00EA7A8C">
            <w:pPr>
              <w:pStyle w:val="TableParagraph"/>
              <w:spacing w:after="0" w:line="240" w:lineRule="auto"/>
              <w:rPr>
                <w:rFonts w:ascii="Times New Roman" w:hAnsi="Times New Roman"/>
                <w:lang w:val="ru-RU"/>
              </w:rPr>
            </w:pPr>
            <w:r w:rsidRPr="00EA7A8C">
              <w:rPr>
                <w:rFonts w:ascii="Times New Roman" w:hAnsi="Times New Roman"/>
                <w:lang w:val="ru-RU"/>
              </w:rPr>
              <w:t>Этап высшего спортивного мастерства</w:t>
            </w:r>
          </w:p>
        </w:tc>
        <w:tc>
          <w:tcPr>
            <w:tcW w:w="2409" w:type="dxa"/>
            <w:vAlign w:val="center"/>
          </w:tcPr>
          <w:p w:rsidR="008F3679" w:rsidRPr="00EA7A8C" w:rsidRDefault="008F3679" w:rsidP="00EA7A8C">
            <w:pPr>
              <w:pStyle w:val="TableParagraph"/>
              <w:spacing w:after="0" w:line="240" w:lineRule="auto"/>
              <w:jc w:val="center"/>
              <w:rPr>
                <w:rFonts w:ascii="Times New Roman" w:hAnsi="Times New Roman"/>
                <w:bCs/>
                <w:lang w:val="ru-RU"/>
              </w:rPr>
            </w:pPr>
            <w:r w:rsidRPr="00EA7A8C">
              <w:rPr>
                <w:rFonts w:ascii="Times New Roman" w:hAnsi="Times New Roman"/>
                <w:bCs/>
                <w:lang w:val="ru-RU"/>
              </w:rPr>
              <w:t>не ограничевается</w:t>
            </w:r>
          </w:p>
        </w:tc>
        <w:tc>
          <w:tcPr>
            <w:tcW w:w="2269" w:type="dxa"/>
            <w:vAlign w:val="center"/>
          </w:tcPr>
          <w:p w:rsidR="008F3679" w:rsidRPr="00EA7A8C" w:rsidRDefault="008F3679" w:rsidP="00EA7A8C">
            <w:pPr>
              <w:pStyle w:val="TableParagraph"/>
              <w:spacing w:after="0" w:line="240" w:lineRule="auto"/>
              <w:jc w:val="center"/>
              <w:rPr>
                <w:rFonts w:ascii="Times New Roman" w:hAnsi="Times New Roman"/>
                <w:bCs/>
                <w:lang w:val="ru-RU"/>
              </w:rPr>
            </w:pPr>
            <w:r w:rsidRPr="00EA7A8C">
              <w:rPr>
                <w:rFonts w:ascii="Times New Roman" w:hAnsi="Times New Roman"/>
                <w:bCs/>
                <w:lang w:val="ru-RU"/>
              </w:rPr>
              <w:t>16</w:t>
            </w:r>
          </w:p>
        </w:tc>
        <w:tc>
          <w:tcPr>
            <w:tcW w:w="2126" w:type="dxa"/>
            <w:vAlign w:val="center"/>
          </w:tcPr>
          <w:p w:rsidR="008F3679" w:rsidRPr="00EA7A8C" w:rsidRDefault="008F3679" w:rsidP="00EA7A8C">
            <w:pPr>
              <w:pStyle w:val="TableParagraph"/>
              <w:spacing w:after="0" w:line="240" w:lineRule="auto"/>
              <w:jc w:val="center"/>
              <w:rPr>
                <w:rFonts w:ascii="Times New Roman" w:hAnsi="Times New Roman"/>
                <w:lang w:val="ru-RU"/>
              </w:rPr>
            </w:pPr>
            <w:r w:rsidRPr="00EA7A8C">
              <w:rPr>
                <w:rFonts w:ascii="Times New Roman" w:hAnsi="Times New Roman"/>
                <w:lang w:val="ru-RU"/>
              </w:rPr>
              <w:t>Не устанавливается</w:t>
            </w:r>
          </w:p>
        </w:tc>
      </w:tr>
    </w:tbl>
    <w:p w:rsidR="00E475D1" w:rsidRDefault="00E475D1" w:rsidP="00E475D1">
      <w:pPr>
        <w:spacing w:after="0"/>
        <w:rPr>
          <w:lang w:val="ru-RU"/>
        </w:rPr>
      </w:pPr>
      <w:r>
        <w:rPr>
          <w:lang w:val="ru-RU"/>
        </w:rPr>
        <w:t xml:space="preserve">  </w:t>
      </w:r>
    </w:p>
    <w:p w:rsidR="00437EC7" w:rsidRPr="00E475D1" w:rsidRDefault="00E475D1" w:rsidP="00EA1AC1">
      <w:pPr>
        <w:spacing w:after="0"/>
        <w:jc w:val="both"/>
        <w:rPr>
          <w:rFonts w:ascii="Times New Roman" w:hAnsi="Times New Roman"/>
          <w:sz w:val="24"/>
          <w:szCs w:val="24"/>
          <w:lang w:val="ru-RU"/>
        </w:rPr>
      </w:pPr>
      <w:r>
        <w:rPr>
          <w:lang w:val="ru-RU"/>
        </w:rPr>
        <w:t xml:space="preserve">        </w:t>
      </w:r>
      <w:r w:rsidR="00437EC7" w:rsidRPr="00E475D1">
        <w:rPr>
          <w:rFonts w:ascii="Times New Roman" w:hAnsi="Times New Roman"/>
          <w:sz w:val="24"/>
          <w:szCs w:val="24"/>
          <w:lang w:val="ru-RU"/>
        </w:rPr>
        <w:t xml:space="preserve">На ЭНП зачисляются лица не моложе 7 лет, желающие заниматься футболом. Эти спортсмены не должны иметь медицинских противопоказаний для освоения программы, </w:t>
      </w:r>
      <w:r w:rsidR="00437EC7" w:rsidRPr="00E475D1">
        <w:rPr>
          <w:rFonts w:ascii="Times New Roman" w:hAnsi="Times New Roman"/>
          <w:sz w:val="24"/>
          <w:szCs w:val="24"/>
          <w:lang w:val="ru-RU"/>
        </w:rPr>
        <w:lastRenderedPageBreak/>
        <w:t>успешно сдать нормативы по общей физической подготовке для зачисления в группы на данных этапах.</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 xml:space="preserve"> На УТЭ зачисляются спортсмены не моложе 10 лет. Эти спортсмены должны успешно сдать нормативы по общей и специальной физической подготовке, обязательной технической программы и соответствовать уровню спортивной квалификации для зачисления в группы на данном этапе:</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 xml:space="preserve"> -период обучения на УТЭ до 3-х лет – спортивные разряды – не устанавливаются; </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 xml:space="preserve">-период обучения на УТЭ свыше 3-х лет – спортивные разряды – «третий юношеский спортивный разряд», «второй юношеский спортивный разряд», «первый юношеский спортивный разряд»; «третий спортивный разряд». </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 xml:space="preserve">На ЭССМ зачисляются или переводятся спортсмены в возрастных группах не моложе 14 лет и старше. Эти спортсмены должны успешно сдать нормативы по общей и специальной физической подготовке, обязательной технической программы и соответствовать уровню  спортивной квалификации для зачисления в группы на данном этапе - «второй спортивный разряд». </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При комплектовании учебно-тренировочных групп СШ</w:t>
      </w:r>
      <w:r w:rsidR="00EA1AC1">
        <w:rPr>
          <w:rFonts w:ascii="Times New Roman" w:hAnsi="Times New Roman"/>
          <w:sz w:val="24"/>
          <w:szCs w:val="24"/>
          <w:lang w:val="ru-RU"/>
        </w:rPr>
        <w:t>ОР «Лидер»</w:t>
      </w:r>
      <w:r w:rsidRPr="00E475D1">
        <w:rPr>
          <w:rFonts w:ascii="Times New Roman" w:hAnsi="Times New Roman"/>
          <w:sz w:val="24"/>
          <w:szCs w:val="24"/>
          <w:lang w:val="ru-RU"/>
        </w:rPr>
        <w:t>:</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 xml:space="preserve"> - формирует учебно-тренировочные группы по виду спорта (спортивной дисциплине) и этапам спортивной подготовки;</w:t>
      </w:r>
    </w:p>
    <w:p w:rsidR="00437EC7" w:rsidRPr="00E475D1" w:rsidRDefault="00437EC7" w:rsidP="00EA1AC1">
      <w:pPr>
        <w:spacing w:after="0"/>
        <w:ind w:firstLine="425"/>
        <w:jc w:val="both"/>
        <w:rPr>
          <w:rFonts w:ascii="Times New Roman" w:hAnsi="Times New Roman"/>
          <w:sz w:val="24"/>
          <w:szCs w:val="24"/>
          <w:lang w:val="ru-RU"/>
        </w:rPr>
      </w:pPr>
      <w:r w:rsidRPr="00E475D1">
        <w:rPr>
          <w:rFonts w:ascii="Times New Roman" w:hAnsi="Times New Roman"/>
          <w:sz w:val="24"/>
          <w:szCs w:val="24"/>
          <w:lang w:val="ru-RU"/>
        </w:rPr>
        <w:t xml:space="preserve"> - учитывает возможность перевода обучающихся из других спортивных организаций; </w:t>
      </w:r>
    </w:p>
    <w:p w:rsidR="006F76D3" w:rsidRPr="00E475D1" w:rsidRDefault="00437EC7" w:rsidP="00EA1AC1">
      <w:pPr>
        <w:spacing w:after="0" w:line="240" w:lineRule="auto"/>
        <w:ind w:firstLine="425"/>
        <w:jc w:val="both"/>
        <w:rPr>
          <w:rFonts w:ascii="Times New Roman" w:hAnsi="Times New Roman"/>
          <w:sz w:val="24"/>
          <w:szCs w:val="24"/>
          <w:lang w:val="ru-RU"/>
        </w:rPr>
      </w:pPr>
      <w:r w:rsidRPr="00E475D1">
        <w:rPr>
          <w:rFonts w:ascii="Times New Roman" w:hAnsi="Times New Roman"/>
          <w:sz w:val="24"/>
          <w:szCs w:val="24"/>
          <w:lang w:val="ru-RU"/>
        </w:rPr>
        <w:t>- определяет максимальную наполняемость учебно-тренировочных групп на этапах спортивной подготовки, не превышающую двукратного количества обучающихся, рассчитанного с учетом федерального стандарта спортивной подготовки.</w:t>
      </w:r>
    </w:p>
    <w:p w:rsidR="00144F38" w:rsidRDefault="00144F38" w:rsidP="00144F38">
      <w:pPr>
        <w:spacing w:after="0" w:line="240" w:lineRule="auto"/>
        <w:ind w:firstLine="425"/>
        <w:jc w:val="center"/>
        <w:rPr>
          <w:rFonts w:ascii="Times New Roman" w:hAnsi="Times New Roman"/>
          <w:b/>
          <w:sz w:val="28"/>
          <w:szCs w:val="28"/>
          <w:lang w:val="ru-RU"/>
        </w:rPr>
      </w:pPr>
    </w:p>
    <w:p w:rsidR="00BA2F38" w:rsidRPr="00BB68A4" w:rsidRDefault="002624E0" w:rsidP="00144F38">
      <w:pPr>
        <w:spacing w:after="0" w:line="240" w:lineRule="auto"/>
        <w:ind w:firstLine="425"/>
        <w:jc w:val="center"/>
        <w:rPr>
          <w:rFonts w:ascii="Times New Roman" w:hAnsi="Times New Roman"/>
          <w:b/>
          <w:sz w:val="24"/>
          <w:szCs w:val="24"/>
          <w:lang w:val="ru-RU"/>
        </w:rPr>
      </w:pPr>
      <w:r w:rsidRPr="00BB68A4">
        <w:rPr>
          <w:rFonts w:ascii="Times New Roman" w:hAnsi="Times New Roman"/>
          <w:b/>
          <w:sz w:val="24"/>
          <w:szCs w:val="24"/>
          <w:lang w:val="ru-RU"/>
        </w:rPr>
        <w:t>1.</w:t>
      </w:r>
      <w:r w:rsidR="00BB68A4">
        <w:rPr>
          <w:rFonts w:ascii="Times New Roman" w:hAnsi="Times New Roman"/>
          <w:b/>
          <w:sz w:val="24"/>
          <w:szCs w:val="24"/>
          <w:lang w:val="ru-RU"/>
        </w:rPr>
        <w:t>2</w:t>
      </w:r>
      <w:r w:rsidR="004B272C" w:rsidRPr="00BB68A4">
        <w:rPr>
          <w:rFonts w:ascii="Times New Roman" w:hAnsi="Times New Roman"/>
          <w:b/>
          <w:sz w:val="24"/>
          <w:szCs w:val="24"/>
          <w:lang w:val="ru-RU"/>
        </w:rPr>
        <w:t xml:space="preserve">. </w:t>
      </w:r>
      <w:r w:rsidR="00081B45" w:rsidRPr="00BB68A4">
        <w:rPr>
          <w:rFonts w:ascii="Times New Roman" w:hAnsi="Times New Roman"/>
          <w:b/>
          <w:sz w:val="24"/>
          <w:szCs w:val="24"/>
          <w:lang w:val="ru-RU"/>
        </w:rPr>
        <w:t>Объем  программы</w:t>
      </w:r>
    </w:p>
    <w:p w:rsidR="00144F38" w:rsidRPr="00144F38" w:rsidRDefault="00144F38" w:rsidP="00144F38">
      <w:pPr>
        <w:spacing w:after="0" w:line="240" w:lineRule="auto"/>
        <w:ind w:firstLine="425"/>
        <w:jc w:val="center"/>
        <w:rPr>
          <w:rFonts w:ascii="Times New Roman" w:hAnsi="Times New Roman"/>
          <w:sz w:val="28"/>
          <w:szCs w:val="28"/>
          <w:lang w:val="ru-RU"/>
        </w:rPr>
      </w:pPr>
    </w:p>
    <w:p w:rsidR="00437EC7" w:rsidRPr="00E475D1" w:rsidRDefault="00437EC7" w:rsidP="00EA1AC1">
      <w:pPr>
        <w:spacing w:after="0" w:line="240" w:lineRule="auto"/>
        <w:ind w:firstLine="425"/>
        <w:jc w:val="both"/>
        <w:rPr>
          <w:rFonts w:ascii="Times New Roman" w:hAnsi="Times New Roman"/>
          <w:sz w:val="24"/>
          <w:szCs w:val="24"/>
          <w:lang w:val="ru-RU"/>
        </w:rPr>
      </w:pPr>
      <w:r w:rsidRPr="00E475D1">
        <w:rPr>
          <w:rFonts w:ascii="Times New Roman" w:hAnsi="Times New Roman"/>
          <w:sz w:val="24"/>
          <w:szCs w:val="24"/>
          <w:lang w:val="ru-RU"/>
        </w:rPr>
        <w:t>Учебно-тренировочный процесс проходит в соответствии с годовым учебно</w:t>
      </w:r>
      <w:r w:rsidR="00955FBA" w:rsidRPr="00E475D1">
        <w:rPr>
          <w:rFonts w:ascii="Times New Roman" w:hAnsi="Times New Roman"/>
          <w:sz w:val="24"/>
          <w:szCs w:val="24"/>
          <w:lang w:val="ru-RU"/>
        </w:rPr>
        <w:t>-</w:t>
      </w:r>
      <w:r w:rsidRPr="00E475D1">
        <w:rPr>
          <w:rFonts w:ascii="Times New Roman" w:hAnsi="Times New Roman"/>
          <w:sz w:val="24"/>
          <w:szCs w:val="24"/>
          <w:lang w:val="ru-RU"/>
        </w:rPr>
        <w:t>тренировочным планом спортивной подготовки в течение всего календарного года и рассчитан на 52 недели.</w:t>
      </w:r>
      <w:r w:rsidR="005A4AF8" w:rsidRPr="00E475D1">
        <w:rPr>
          <w:sz w:val="24"/>
          <w:szCs w:val="24"/>
          <w:lang w:val="ru-RU"/>
        </w:rPr>
        <w:t xml:space="preserve"> </w:t>
      </w:r>
      <w:r w:rsidR="005A4AF8" w:rsidRPr="00E475D1">
        <w:rPr>
          <w:rFonts w:ascii="Times New Roman" w:hAnsi="Times New Roman"/>
          <w:sz w:val="24"/>
          <w:szCs w:val="24"/>
          <w:lang w:val="ru-RU"/>
        </w:rPr>
        <w:t>(включая четыре-пять недель летнего периода самостоятельной подготовки и (или) летнего спортивно-оздоровительного лагеря для обеспечения непрерывности учебно-тренировочного процесса)</w:t>
      </w:r>
    </w:p>
    <w:p w:rsidR="0038756E" w:rsidRPr="00E475D1" w:rsidRDefault="00437EC7" w:rsidP="00EA1AC1">
      <w:pPr>
        <w:spacing w:after="0" w:line="240" w:lineRule="auto"/>
        <w:ind w:firstLine="426"/>
        <w:jc w:val="both"/>
        <w:rPr>
          <w:rFonts w:ascii="Times New Roman" w:hAnsi="Times New Roman"/>
          <w:sz w:val="24"/>
          <w:szCs w:val="24"/>
          <w:lang w:val="ru-RU"/>
        </w:rPr>
      </w:pPr>
      <w:r w:rsidRPr="00E475D1">
        <w:rPr>
          <w:rFonts w:ascii="Times New Roman" w:hAnsi="Times New Roman"/>
          <w:sz w:val="24"/>
          <w:szCs w:val="24"/>
          <w:lang w:val="ru-RU"/>
        </w:rPr>
        <w:t xml:space="preserve">Объем программы </w:t>
      </w:r>
      <w:r w:rsidR="00081B45" w:rsidRPr="00E475D1">
        <w:rPr>
          <w:rFonts w:ascii="Times New Roman" w:hAnsi="Times New Roman"/>
          <w:sz w:val="24"/>
          <w:szCs w:val="24"/>
          <w:lang w:val="ru-RU"/>
        </w:rPr>
        <w:t xml:space="preserve">спортивной подготовки по виду спорта «футбол» </w:t>
      </w:r>
      <w:r w:rsidR="00C94D25" w:rsidRPr="00E475D1">
        <w:rPr>
          <w:rFonts w:ascii="Times New Roman" w:hAnsi="Times New Roman"/>
          <w:sz w:val="24"/>
          <w:szCs w:val="24"/>
          <w:lang w:val="ru-RU"/>
        </w:rPr>
        <w:t>который применяется при организации учебной работы в СШ</w:t>
      </w:r>
      <w:r w:rsidR="00EA1AC1">
        <w:rPr>
          <w:rFonts w:ascii="Times New Roman" w:hAnsi="Times New Roman"/>
          <w:sz w:val="24"/>
          <w:szCs w:val="24"/>
          <w:lang w:val="ru-RU"/>
        </w:rPr>
        <w:t>ОР</w:t>
      </w:r>
      <w:r w:rsidR="00C94D25" w:rsidRPr="00E475D1">
        <w:rPr>
          <w:rFonts w:ascii="Times New Roman" w:hAnsi="Times New Roman"/>
          <w:sz w:val="24"/>
          <w:szCs w:val="24"/>
          <w:lang w:val="ru-RU"/>
        </w:rPr>
        <w:t xml:space="preserve"> «Лидер» на </w:t>
      </w:r>
      <w:r w:rsidR="00081B45" w:rsidRPr="00E475D1">
        <w:rPr>
          <w:rFonts w:ascii="Times New Roman" w:hAnsi="Times New Roman"/>
          <w:sz w:val="24"/>
          <w:szCs w:val="24"/>
          <w:lang w:val="ru-RU"/>
        </w:rPr>
        <w:t>этап</w:t>
      </w:r>
      <w:r w:rsidR="00CF2090" w:rsidRPr="00E475D1">
        <w:rPr>
          <w:rFonts w:ascii="Times New Roman" w:hAnsi="Times New Roman"/>
          <w:sz w:val="24"/>
          <w:szCs w:val="24"/>
          <w:lang w:val="ru-RU"/>
        </w:rPr>
        <w:t xml:space="preserve">ах </w:t>
      </w:r>
      <w:r w:rsidR="00A24963" w:rsidRPr="00E475D1">
        <w:rPr>
          <w:rFonts w:ascii="Times New Roman" w:hAnsi="Times New Roman"/>
          <w:sz w:val="24"/>
          <w:szCs w:val="24"/>
          <w:lang w:val="ru-RU"/>
        </w:rPr>
        <w:t>спортивной подготовки</w:t>
      </w:r>
      <w:r w:rsidR="00081B45" w:rsidRPr="00E475D1">
        <w:rPr>
          <w:rFonts w:ascii="Times New Roman" w:hAnsi="Times New Roman"/>
          <w:sz w:val="24"/>
          <w:szCs w:val="24"/>
          <w:lang w:val="ru-RU"/>
        </w:rPr>
        <w:t xml:space="preserve"> представлен в таблице №</w:t>
      </w:r>
      <w:r w:rsidR="000B6D4F" w:rsidRPr="00E475D1">
        <w:rPr>
          <w:rFonts w:ascii="Times New Roman" w:hAnsi="Times New Roman"/>
          <w:sz w:val="24"/>
          <w:szCs w:val="24"/>
          <w:lang w:val="ru-RU"/>
        </w:rPr>
        <w:t xml:space="preserve"> </w:t>
      </w:r>
      <w:r w:rsidR="00081B45" w:rsidRPr="00E475D1">
        <w:rPr>
          <w:rFonts w:ascii="Times New Roman" w:hAnsi="Times New Roman"/>
          <w:sz w:val="24"/>
          <w:szCs w:val="24"/>
          <w:lang w:val="ru-RU"/>
        </w:rPr>
        <w:t xml:space="preserve">2 </w:t>
      </w:r>
    </w:p>
    <w:p w:rsidR="004657D4" w:rsidRDefault="004657D4" w:rsidP="000677D4">
      <w:pPr>
        <w:spacing w:after="0" w:line="240" w:lineRule="auto"/>
        <w:jc w:val="right"/>
        <w:rPr>
          <w:rFonts w:ascii="Times New Roman" w:hAnsi="Times New Roman"/>
          <w:b/>
          <w:lang w:val="ru-RU"/>
        </w:rPr>
      </w:pPr>
    </w:p>
    <w:p w:rsidR="00081B45" w:rsidRDefault="00081B45" w:rsidP="000677D4">
      <w:pPr>
        <w:spacing w:after="0" w:line="240" w:lineRule="auto"/>
        <w:jc w:val="right"/>
        <w:rPr>
          <w:rFonts w:ascii="Times New Roman" w:hAnsi="Times New Roman"/>
          <w:b/>
          <w:lang w:val="ru-RU"/>
        </w:rPr>
      </w:pPr>
      <w:r w:rsidRPr="00D41348">
        <w:rPr>
          <w:rFonts w:ascii="Times New Roman" w:hAnsi="Times New Roman"/>
          <w:b/>
          <w:lang w:val="ru-RU"/>
        </w:rPr>
        <w:t>Приложение № 2</w:t>
      </w:r>
    </w:p>
    <w:p w:rsidR="00416B2E" w:rsidRPr="00416B2E" w:rsidRDefault="00416B2E" w:rsidP="00EA1AC1">
      <w:pPr>
        <w:spacing w:after="0" w:line="240" w:lineRule="auto"/>
        <w:jc w:val="right"/>
        <w:rPr>
          <w:rFonts w:ascii="Times New Roman" w:eastAsia="Calibri" w:hAnsi="Times New Roman"/>
          <w:b/>
          <w:color w:val="000000"/>
          <w:lang w:val="ru-RU"/>
        </w:rPr>
      </w:pPr>
      <w:r w:rsidRPr="00416B2E">
        <w:rPr>
          <w:rFonts w:ascii="Times New Roman" w:hAnsi="Times New Roman"/>
          <w:b/>
          <w:lang w:val="ru-RU"/>
        </w:rPr>
        <w:t xml:space="preserve"> </w:t>
      </w:r>
      <w:r>
        <w:rPr>
          <w:rFonts w:ascii="Times New Roman" w:hAnsi="Times New Roman"/>
          <w:b/>
          <w:lang w:val="ru-RU"/>
        </w:rPr>
        <w:t>к</w:t>
      </w:r>
      <w:r w:rsidRPr="00416B2E">
        <w:rPr>
          <w:rFonts w:ascii="Times New Roman" w:hAnsi="Times New Roman"/>
          <w:b/>
          <w:lang w:val="ru-RU"/>
        </w:rPr>
        <w:t xml:space="preserve"> ФССП</w:t>
      </w:r>
    </w:p>
    <w:p w:rsidR="00081B45" w:rsidRPr="00EA1AC1" w:rsidRDefault="00081B45" w:rsidP="00144F38">
      <w:pPr>
        <w:widowControl w:val="0"/>
        <w:jc w:val="center"/>
        <w:rPr>
          <w:rFonts w:ascii="Times New Roman" w:eastAsia="Times New Roman" w:hAnsi="Times New Roman"/>
          <w:b/>
          <w:sz w:val="24"/>
          <w:lang w:val="ru-RU"/>
        </w:rPr>
      </w:pPr>
      <w:r w:rsidRPr="00EA1AC1">
        <w:rPr>
          <w:rFonts w:ascii="Times New Roman" w:hAnsi="Times New Roman"/>
          <w:b/>
          <w:bCs/>
          <w:sz w:val="24"/>
          <w:lang w:val="ru-RU"/>
        </w:rPr>
        <w:t xml:space="preserve">Объем </w:t>
      </w:r>
      <w:r w:rsidRPr="00EA1AC1">
        <w:rPr>
          <w:rFonts w:ascii="Times New Roman" w:eastAsia="Times New Roman" w:hAnsi="Times New Roman"/>
          <w:b/>
          <w:sz w:val="24"/>
          <w:lang w:val="ru-RU"/>
        </w:rPr>
        <w:t>дополнительной образовательной программы спортивной подготовки</w:t>
      </w:r>
    </w:p>
    <w:tbl>
      <w:tblPr>
        <w:tblStyle w:val="ab"/>
        <w:tblW w:w="0" w:type="auto"/>
        <w:tblLayout w:type="fixed"/>
        <w:tblLook w:val="04A0" w:firstRow="1" w:lastRow="0" w:firstColumn="1" w:lastColumn="0" w:noHBand="0" w:noVBand="1"/>
      </w:tblPr>
      <w:tblGrid>
        <w:gridCol w:w="1668"/>
        <w:gridCol w:w="992"/>
        <w:gridCol w:w="1276"/>
        <w:gridCol w:w="1134"/>
        <w:gridCol w:w="1559"/>
        <w:gridCol w:w="2066"/>
        <w:gridCol w:w="1418"/>
      </w:tblGrid>
      <w:tr w:rsidR="00A24963" w:rsidRPr="00C6139C" w:rsidTr="004657D4">
        <w:tc>
          <w:tcPr>
            <w:tcW w:w="1668" w:type="dxa"/>
            <w:vMerge w:val="restart"/>
          </w:tcPr>
          <w:p w:rsidR="00A24963" w:rsidRPr="00A24963" w:rsidRDefault="00A24963" w:rsidP="00B556A6">
            <w:pPr>
              <w:widowControl w:val="0"/>
              <w:spacing w:after="0" w:line="240" w:lineRule="auto"/>
              <w:jc w:val="center"/>
              <w:rPr>
                <w:rFonts w:ascii="Times New Roman" w:hAnsi="Times New Roman"/>
                <w:lang w:val="ru-RU"/>
              </w:rPr>
            </w:pPr>
            <w:r w:rsidRPr="00A24963">
              <w:rPr>
                <w:rFonts w:ascii="Times New Roman" w:hAnsi="Times New Roman"/>
                <w:lang w:val="ru-RU"/>
              </w:rPr>
              <w:t>Этапный норматив</w:t>
            </w:r>
          </w:p>
        </w:tc>
        <w:tc>
          <w:tcPr>
            <w:tcW w:w="8445" w:type="dxa"/>
            <w:gridSpan w:val="6"/>
          </w:tcPr>
          <w:p w:rsidR="00A24963" w:rsidRPr="00A24963" w:rsidRDefault="00A24963" w:rsidP="00B556A6">
            <w:pPr>
              <w:widowControl w:val="0"/>
              <w:spacing w:after="0" w:line="240" w:lineRule="auto"/>
              <w:jc w:val="center"/>
              <w:rPr>
                <w:rFonts w:ascii="Times New Roman" w:hAnsi="Times New Roman"/>
                <w:lang w:val="ru-RU"/>
              </w:rPr>
            </w:pPr>
            <w:r w:rsidRPr="00A24963">
              <w:rPr>
                <w:rFonts w:ascii="Times New Roman" w:hAnsi="Times New Roman"/>
                <w:lang w:val="ru-RU"/>
              </w:rPr>
              <w:t>Этапы и годы спортивной подготовки</w:t>
            </w:r>
          </w:p>
        </w:tc>
      </w:tr>
      <w:tr w:rsidR="00B556A6" w:rsidTr="004657D4">
        <w:tc>
          <w:tcPr>
            <w:tcW w:w="1668" w:type="dxa"/>
            <w:vMerge/>
          </w:tcPr>
          <w:p w:rsidR="00B556A6" w:rsidRPr="00A24963" w:rsidRDefault="00B556A6" w:rsidP="00B556A6">
            <w:pPr>
              <w:widowControl w:val="0"/>
              <w:spacing w:after="0" w:line="240" w:lineRule="auto"/>
              <w:jc w:val="center"/>
              <w:rPr>
                <w:rFonts w:ascii="Times New Roman" w:hAnsi="Times New Roman"/>
                <w:lang w:val="ru-RU"/>
              </w:rPr>
            </w:pPr>
          </w:p>
        </w:tc>
        <w:tc>
          <w:tcPr>
            <w:tcW w:w="2268" w:type="dxa"/>
            <w:gridSpan w:val="2"/>
          </w:tcPr>
          <w:p w:rsidR="00B556A6" w:rsidRPr="00A24963" w:rsidRDefault="00B556A6" w:rsidP="00B556A6">
            <w:pPr>
              <w:widowControl w:val="0"/>
              <w:spacing w:after="0" w:line="240" w:lineRule="auto"/>
              <w:jc w:val="center"/>
              <w:rPr>
                <w:rFonts w:ascii="Times New Roman" w:hAnsi="Times New Roman"/>
                <w:lang w:val="ru-RU"/>
              </w:rPr>
            </w:pPr>
            <w:r w:rsidRPr="00A24963">
              <w:rPr>
                <w:rFonts w:ascii="Times New Roman" w:hAnsi="Times New Roman"/>
                <w:lang w:val="ru-RU"/>
              </w:rPr>
              <w:t>Этап начальной подготовки</w:t>
            </w:r>
          </w:p>
        </w:tc>
        <w:tc>
          <w:tcPr>
            <w:tcW w:w="2693" w:type="dxa"/>
            <w:gridSpan w:val="2"/>
          </w:tcPr>
          <w:p w:rsidR="00B556A6" w:rsidRPr="00A24963" w:rsidRDefault="00B556A6" w:rsidP="00B556A6">
            <w:pPr>
              <w:widowControl w:val="0"/>
              <w:spacing w:after="0" w:line="240" w:lineRule="auto"/>
              <w:jc w:val="center"/>
              <w:rPr>
                <w:rFonts w:ascii="Times New Roman" w:hAnsi="Times New Roman"/>
                <w:lang w:val="ru-RU"/>
              </w:rPr>
            </w:pPr>
            <w:r w:rsidRPr="00A24963">
              <w:rPr>
                <w:rFonts w:ascii="Times New Roman" w:hAnsi="Times New Roman"/>
                <w:lang w:val="ru-RU"/>
              </w:rPr>
              <w:t>Учебно-тренировочный этап (этап спортивной специализации)</w:t>
            </w:r>
          </w:p>
        </w:tc>
        <w:tc>
          <w:tcPr>
            <w:tcW w:w="2066" w:type="dxa"/>
            <w:vMerge w:val="restart"/>
          </w:tcPr>
          <w:p w:rsidR="00B556A6" w:rsidRPr="00A24963" w:rsidRDefault="00B556A6" w:rsidP="00B556A6">
            <w:pPr>
              <w:widowControl w:val="0"/>
              <w:spacing w:after="0" w:line="240" w:lineRule="auto"/>
              <w:jc w:val="center"/>
              <w:rPr>
                <w:rFonts w:ascii="Times New Roman" w:hAnsi="Times New Roman"/>
                <w:lang w:val="ru-RU"/>
              </w:rPr>
            </w:pPr>
            <w:r>
              <w:rPr>
                <w:rFonts w:ascii="Times New Roman" w:hAnsi="Times New Roman"/>
                <w:lang w:val="ru-RU"/>
              </w:rPr>
              <w:t>Этап совершенствования спортивного мастерства</w:t>
            </w:r>
          </w:p>
        </w:tc>
        <w:tc>
          <w:tcPr>
            <w:tcW w:w="1418" w:type="dxa"/>
            <w:vMerge w:val="restart"/>
          </w:tcPr>
          <w:p w:rsidR="00B556A6" w:rsidRPr="00A24963" w:rsidRDefault="00B556A6" w:rsidP="00B556A6">
            <w:pPr>
              <w:widowControl w:val="0"/>
              <w:spacing w:after="0" w:line="240" w:lineRule="auto"/>
              <w:jc w:val="center"/>
              <w:rPr>
                <w:rFonts w:ascii="Times New Roman" w:hAnsi="Times New Roman"/>
                <w:lang w:val="ru-RU"/>
              </w:rPr>
            </w:pPr>
            <w:r>
              <w:rPr>
                <w:rFonts w:ascii="Times New Roman" w:hAnsi="Times New Roman"/>
                <w:lang w:val="ru-RU"/>
              </w:rPr>
              <w:t>Этап высшего спортивного мастерства</w:t>
            </w:r>
          </w:p>
        </w:tc>
      </w:tr>
      <w:tr w:rsidR="00B556A6" w:rsidTr="004657D4">
        <w:tc>
          <w:tcPr>
            <w:tcW w:w="1668" w:type="dxa"/>
            <w:vMerge/>
          </w:tcPr>
          <w:p w:rsidR="00B556A6" w:rsidRPr="00A24963" w:rsidRDefault="00B556A6" w:rsidP="00B556A6">
            <w:pPr>
              <w:widowControl w:val="0"/>
              <w:spacing w:after="0" w:line="240" w:lineRule="auto"/>
              <w:rPr>
                <w:rFonts w:ascii="Times New Roman" w:hAnsi="Times New Roman"/>
                <w:lang w:val="ru-RU"/>
              </w:rPr>
            </w:pPr>
          </w:p>
        </w:tc>
        <w:tc>
          <w:tcPr>
            <w:tcW w:w="992" w:type="dxa"/>
          </w:tcPr>
          <w:p w:rsidR="00B556A6" w:rsidRPr="00A24963" w:rsidRDefault="00B556A6" w:rsidP="00B556A6">
            <w:pPr>
              <w:widowControl w:val="0"/>
              <w:spacing w:after="0" w:line="240" w:lineRule="auto"/>
              <w:jc w:val="center"/>
              <w:rPr>
                <w:rFonts w:ascii="Times New Roman" w:hAnsi="Times New Roman"/>
                <w:lang w:val="ru-RU"/>
              </w:rPr>
            </w:pPr>
            <w:r w:rsidRPr="00A24963">
              <w:rPr>
                <w:rFonts w:ascii="Times New Roman" w:hAnsi="Times New Roman"/>
                <w:lang w:val="ru-RU"/>
              </w:rPr>
              <w:t>До года</w:t>
            </w:r>
          </w:p>
        </w:tc>
        <w:tc>
          <w:tcPr>
            <w:tcW w:w="1276" w:type="dxa"/>
          </w:tcPr>
          <w:p w:rsidR="00B556A6" w:rsidRPr="00A24963" w:rsidRDefault="00B556A6" w:rsidP="00B556A6">
            <w:pPr>
              <w:widowControl w:val="0"/>
              <w:spacing w:after="0" w:line="240" w:lineRule="auto"/>
              <w:jc w:val="center"/>
              <w:rPr>
                <w:rFonts w:ascii="Times New Roman" w:hAnsi="Times New Roman"/>
                <w:lang w:val="ru-RU"/>
              </w:rPr>
            </w:pPr>
            <w:r w:rsidRPr="00A24963">
              <w:rPr>
                <w:rFonts w:ascii="Times New Roman" w:hAnsi="Times New Roman"/>
                <w:lang w:val="ru-RU"/>
              </w:rPr>
              <w:t>Свыше года</w:t>
            </w:r>
          </w:p>
        </w:tc>
        <w:tc>
          <w:tcPr>
            <w:tcW w:w="1134" w:type="dxa"/>
          </w:tcPr>
          <w:p w:rsidR="00B556A6" w:rsidRPr="00A24963" w:rsidRDefault="00B556A6" w:rsidP="00B556A6">
            <w:pPr>
              <w:widowControl w:val="0"/>
              <w:spacing w:after="0" w:line="240" w:lineRule="auto"/>
              <w:jc w:val="center"/>
              <w:rPr>
                <w:rFonts w:ascii="Times New Roman" w:hAnsi="Times New Roman"/>
                <w:lang w:val="ru-RU"/>
              </w:rPr>
            </w:pPr>
            <w:r w:rsidRPr="00A24963">
              <w:rPr>
                <w:rFonts w:ascii="Times New Roman" w:hAnsi="Times New Roman"/>
                <w:lang w:val="ru-RU"/>
              </w:rPr>
              <w:t>До трех лет</w:t>
            </w:r>
          </w:p>
        </w:tc>
        <w:tc>
          <w:tcPr>
            <w:tcW w:w="1559" w:type="dxa"/>
          </w:tcPr>
          <w:p w:rsidR="00B556A6" w:rsidRPr="00A24963" w:rsidRDefault="00B556A6" w:rsidP="00B556A6">
            <w:pPr>
              <w:widowControl w:val="0"/>
              <w:spacing w:after="0" w:line="240" w:lineRule="auto"/>
              <w:jc w:val="center"/>
              <w:rPr>
                <w:rFonts w:ascii="Times New Roman" w:hAnsi="Times New Roman"/>
                <w:lang w:val="ru-RU"/>
              </w:rPr>
            </w:pPr>
            <w:r w:rsidRPr="00A24963">
              <w:rPr>
                <w:rFonts w:ascii="Times New Roman" w:hAnsi="Times New Roman"/>
                <w:lang w:val="ru-RU"/>
              </w:rPr>
              <w:t>Свыше трех лет</w:t>
            </w:r>
          </w:p>
        </w:tc>
        <w:tc>
          <w:tcPr>
            <w:tcW w:w="2066" w:type="dxa"/>
            <w:vMerge/>
          </w:tcPr>
          <w:p w:rsidR="00B556A6" w:rsidRPr="00A24963" w:rsidRDefault="00B556A6" w:rsidP="00B556A6">
            <w:pPr>
              <w:widowControl w:val="0"/>
              <w:spacing w:after="0" w:line="240" w:lineRule="auto"/>
              <w:rPr>
                <w:rFonts w:ascii="Times New Roman" w:hAnsi="Times New Roman"/>
                <w:lang w:val="ru-RU"/>
              </w:rPr>
            </w:pPr>
          </w:p>
        </w:tc>
        <w:tc>
          <w:tcPr>
            <w:tcW w:w="1418" w:type="dxa"/>
            <w:vMerge/>
          </w:tcPr>
          <w:p w:rsidR="00B556A6" w:rsidRPr="00A24963" w:rsidRDefault="00B556A6" w:rsidP="00B556A6">
            <w:pPr>
              <w:widowControl w:val="0"/>
              <w:spacing w:after="0" w:line="240" w:lineRule="auto"/>
              <w:rPr>
                <w:rFonts w:ascii="Times New Roman" w:hAnsi="Times New Roman"/>
                <w:lang w:val="ru-RU"/>
              </w:rPr>
            </w:pPr>
          </w:p>
        </w:tc>
      </w:tr>
      <w:tr w:rsidR="00B556A6" w:rsidRPr="00C6139C" w:rsidTr="004657D4">
        <w:tc>
          <w:tcPr>
            <w:tcW w:w="10113" w:type="dxa"/>
            <w:gridSpan w:val="7"/>
          </w:tcPr>
          <w:p w:rsidR="00B556A6" w:rsidRDefault="00B556A6" w:rsidP="008F54A5">
            <w:pPr>
              <w:widowControl w:val="0"/>
              <w:spacing w:after="0" w:line="240" w:lineRule="auto"/>
              <w:jc w:val="center"/>
              <w:rPr>
                <w:rFonts w:ascii="Times New Roman" w:hAnsi="Times New Roman"/>
                <w:b/>
                <w:lang w:val="ru-RU"/>
              </w:rPr>
            </w:pPr>
            <w:r>
              <w:rPr>
                <w:rFonts w:ascii="Times New Roman" w:hAnsi="Times New Roman"/>
                <w:b/>
                <w:lang w:val="ru-RU"/>
              </w:rPr>
              <w:t>Для спортивных дисциплин «футбол», «футзал», «пляжный футбол»</w:t>
            </w:r>
          </w:p>
        </w:tc>
      </w:tr>
      <w:tr w:rsidR="00A24963" w:rsidTr="004657D4">
        <w:tc>
          <w:tcPr>
            <w:tcW w:w="1668" w:type="dxa"/>
          </w:tcPr>
          <w:p w:rsidR="00A24963" w:rsidRPr="008F54A5" w:rsidRDefault="008F54A5" w:rsidP="001A167C">
            <w:pPr>
              <w:widowControl w:val="0"/>
              <w:spacing w:after="0" w:line="240" w:lineRule="auto"/>
              <w:rPr>
                <w:rFonts w:ascii="Times New Roman" w:hAnsi="Times New Roman"/>
                <w:lang w:val="ru-RU"/>
              </w:rPr>
            </w:pPr>
            <w:r w:rsidRPr="008F54A5">
              <w:rPr>
                <w:rFonts w:ascii="Times New Roman" w:hAnsi="Times New Roman"/>
                <w:lang w:val="ru-RU"/>
              </w:rPr>
              <w:t>Количество часов в неделю</w:t>
            </w:r>
          </w:p>
        </w:tc>
        <w:tc>
          <w:tcPr>
            <w:tcW w:w="992" w:type="dxa"/>
          </w:tcPr>
          <w:p w:rsidR="00A24963" w:rsidRPr="008F54A5" w:rsidRDefault="008F54A5" w:rsidP="001A167C">
            <w:pPr>
              <w:widowControl w:val="0"/>
              <w:spacing w:after="0" w:line="240" w:lineRule="auto"/>
              <w:jc w:val="center"/>
              <w:rPr>
                <w:rFonts w:ascii="Times New Roman" w:hAnsi="Times New Roman"/>
                <w:lang w:val="ru-RU"/>
              </w:rPr>
            </w:pPr>
            <w:r>
              <w:rPr>
                <w:rFonts w:ascii="Times New Roman" w:hAnsi="Times New Roman"/>
                <w:lang w:val="ru-RU"/>
              </w:rPr>
              <w:t>4,5-6</w:t>
            </w:r>
          </w:p>
        </w:tc>
        <w:tc>
          <w:tcPr>
            <w:tcW w:w="1276" w:type="dxa"/>
          </w:tcPr>
          <w:p w:rsidR="00A24963" w:rsidRPr="008F54A5" w:rsidRDefault="008F54A5" w:rsidP="001A167C">
            <w:pPr>
              <w:widowControl w:val="0"/>
              <w:spacing w:after="0" w:line="240" w:lineRule="auto"/>
              <w:jc w:val="center"/>
              <w:rPr>
                <w:rFonts w:ascii="Times New Roman" w:hAnsi="Times New Roman"/>
                <w:lang w:val="ru-RU"/>
              </w:rPr>
            </w:pPr>
            <w:r>
              <w:rPr>
                <w:rFonts w:ascii="Times New Roman" w:hAnsi="Times New Roman"/>
                <w:lang w:val="ru-RU"/>
              </w:rPr>
              <w:t>6-8</w:t>
            </w:r>
          </w:p>
        </w:tc>
        <w:tc>
          <w:tcPr>
            <w:tcW w:w="1134" w:type="dxa"/>
          </w:tcPr>
          <w:p w:rsidR="00A24963" w:rsidRPr="008F54A5" w:rsidRDefault="008F54A5" w:rsidP="001A167C">
            <w:pPr>
              <w:widowControl w:val="0"/>
              <w:spacing w:after="0" w:line="240" w:lineRule="auto"/>
              <w:jc w:val="center"/>
              <w:rPr>
                <w:rFonts w:ascii="Times New Roman" w:hAnsi="Times New Roman"/>
                <w:lang w:val="ru-RU"/>
              </w:rPr>
            </w:pPr>
            <w:r>
              <w:rPr>
                <w:rFonts w:ascii="Times New Roman" w:hAnsi="Times New Roman"/>
                <w:lang w:val="ru-RU"/>
              </w:rPr>
              <w:t>10-12</w:t>
            </w:r>
          </w:p>
        </w:tc>
        <w:tc>
          <w:tcPr>
            <w:tcW w:w="1559" w:type="dxa"/>
          </w:tcPr>
          <w:p w:rsidR="00A24963" w:rsidRPr="008F54A5" w:rsidRDefault="008F54A5" w:rsidP="001A167C">
            <w:pPr>
              <w:widowControl w:val="0"/>
              <w:spacing w:after="0" w:line="240" w:lineRule="auto"/>
              <w:jc w:val="center"/>
              <w:rPr>
                <w:rFonts w:ascii="Times New Roman" w:hAnsi="Times New Roman"/>
                <w:lang w:val="ru-RU"/>
              </w:rPr>
            </w:pPr>
            <w:r>
              <w:rPr>
                <w:rFonts w:ascii="Times New Roman" w:hAnsi="Times New Roman"/>
                <w:lang w:val="ru-RU"/>
              </w:rPr>
              <w:t>12-16</w:t>
            </w:r>
          </w:p>
        </w:tc>
        <w:tc>
          <w:tcPr>
            <w:tcW w:w="2066" w:type="dxa"/>
          </w:tcPr>
          <w:p w:rsidR="00A24963" w:rsidRPr="008F54A5" w:rsidRDefault="008F54A5" w:rsidP="001A167C">
            <w:pPr>
              <w:widowControl w:val="0"/>
              <w:spacing w:after="0" w:line="240" w:lineRule="auto"/>
              <w:jc w:val="center"/>
              <w:rPr>
                <w:rFonts w:ascii="Times New Roman" w:hAnsi="Times New Roman"/>
                <w:lang w:val="ru-RU"/>
              </w:rPr>
            </w:pPr>
            <w:r>
              <w:rPr>
                <w:rFonts w:ascii="Times New Roman" w:hAnsi="Times New Roman"/>
                <w:lang w:val="ru-RU"/>
              </w:rPr>
              <w:t>16-18</w:t>
            </w:r>
          </w:p>
        </w:tc>
        <w:tc>
          <w:tcPr>
            <w:tcW w:w="1418" w:type="dxa"/>
          </w:tcPr>
          <w:p w:rsidR="00A24963" w:rsidRPr="008F54A5" w:rsidRDefault="00682188" w:rsidP="001A167C">
            <w:pPr>
              <w:widowControl w:val="0"/>
              <w:spacing w:after="0" w:line="240" w:lineRule="auto"/>
              <w:jc w:val="center"/>
              <w:rPr>
                <w:rFonts w:ascii="Times New Roman" w:hAnsi="Times New Roman"/>
                <w:lang w:val="ru-RU"/>
              </w:rPr>
            </w:pPr>
            <w:r>
              <w:rPr>
                <w:rFonts w:ascii="Times New Roman" w:hAnsi="Times New Roman"/>
                <w:lang w:val="ru-RU"/>
              </w:rPr>
              <w:t>18-24</w:t>
            </w:r>
          </w:p>
        </w:tc>
      </w:tr>
      <w:tr w:rsidR="00A24963" w:rsidRPr="00682188" w:rsidTr="004657D4">
        <w:tc>
          <w:tcPr>
            <w:tcW w:w="1668" w:type="dxa"/>
          </w:tcPr>
          <w:p w:rsidR="00A24963" w:rsidRPr="008F54A5" w:rsidRDefault="008F54A5" w:rsidP="001A167C">
            <w:pPr>
              <w:widowControl w:val="0"/>
              <w:spacing w:after="0" w:line="240" w:lineRule="auto"/>
              <w:rPr>
                <w:rFonts w:ascii="Times New Roman" w:hAnsi="Times New Roman"/>
                <w:lang w:val="ru-RU"/>
              </w:rPr>
            </w:pPr>
            <w:r w:rsidRPr="008F54A5">
              <w:rPr>
                <w:rFonts w:ascii="Times New Roman" w:hAnsi="Times New Roman"/>
                <w:lang w:val="ru-RU"/>
              </w:rPr>
              <w:t>Общее количество часов в год</w:t>
            </w:r>
          </w:p>
        </w:tc>
        <w:tc>
          <w:tcPr>
            <w:tcW w:w="992" w:type="dxa"/>
          </w:tcPr>
          <w:p w:rsidR="00A24963" w:rsidRPr="008F54A5" w:rsidRDefault="000A57C8" w:rsidP="001A167C">
            <w:pPr>
              <w:widowControl w:val="0"/>
              <w:spacing w:after="0" w:line="240" w:lineRule="auto"/>
              <w:jc w:val="center"/>
              <w:rPr>
                <w:rFonts w:ascii="Times New Roman" w:hAnsi="Times New Roman"/>
                <w:lang w:val="ru-RU"/>
              </w:rPr>
            </w:pPr>
            <w:r>
              <w:rPr>
                <w:rFonts w:ascii="Times New Roman" w:hAnsi="Times New Roman"/>
                <w:lang w:val="ru-RU"/>
              </w:rPr>
              <w:t>234-312</w:t>
            </w:r>
          </w:p>
        </w:tc>
        <w:tc>
          <w:tcPr>
            <w:tcW w:w="1276" w:type="dxa"/>
          </w:tcPr>
          <w:p w:rsidR="00A24963" w:rsidRPr="008F54A5" w:rsidRDefault="000A57C8" w:rsidP="001A167C">
            <w:pPr>
              <w:widowControl w:val="0"/>
              <w:spacing w:after="0" w:line="240" w:lineRule="auto"/>
              <w:jc w:val="center"/>
              <w:rPr>
                <w:rFonts w:ascii="Times New Roman" w:hAnsi="Times New Roman"/>
                <w:lang w:val="ru-RU"/>
              </w:rPr>
            </w:pPr>
            <w:r>
              <w:rPr>
                <w:rFonts w:ascii="Times New Roman" w:hAnsi="Times New Roman"/>
                <w:lang w:val="ru-RU"/>
              </w:rPr>
              <w:t>312-416</w:t>
            </w:r>
          </w:p>
        </w:tc>
        <w:tc>
          <w:tcPr>
            <w:tcW w:w="1134" w:type="dxa"/>
          </w:tcPr>
          <w:p w:rsidR="00A24963" w:rsidRPr="008F54A5" w:rsidRDefault="000A57C8" w:rsidP="001A167C">
            <w:pPr>
              <w:widowControl w:val="0"/>
              <w:spacing w:after="0" w:line="240" w:lineRule="auto"/>
              <w:jc w:val="center"/>
              <w:rPr>
                <w:rFonts w:ascii="Times New Roman" w:hAnsi="Times New Roman"/>
                <w:lang w:val="ru-RU"/>
              </w:rPr>
            </w:pPr>
            <w:r>
              <w:rPr>
                <w:rFonts w:ascii="Times New Roman" w:hAnsi="Times New Roman"/>
                <w:lang w:val="ru-RU"/>
              </w:rPr>
              <w:t>520-624</w:t>
            </w:r>
          </w:p>
        </w:tc>
        <w:tc>
          <w:tcPr>
            <w:tcW w:w="1559" w:type="dxa"/>
          </w:tcPr>
          <w:p w:rsidR="00A24963" w:rsidRPr="008F54A5" w:rsidRDefault="000A57C8" w:rsidP="001A167C">
            <w:pPr>
              <w:widowControl w:val="0"/>
              <w:spacing w:after="0" w:line="240" w:lineRule="auto"/>
              <w:jc w:val="center"/>
              <w:rPr>
                <w:rFonts w:ascii="Times New Roman" w:hAnsi="Times New Roman"/>
                <w:lang w:val="ru-RU"/>
              </w:rPr>
            </w:pPr>
            <w:r>
              <w:rPr>
                <w:rFonts w:ascii="Times New Roman" w:hAnsi="Times New Roman"/>
                <w:lang w:val="ru-RU"/>
              </w:rPr>
              <w:t>624-832</w:t>
            </w:r>
          </w:p>
        </w:tc>
        <w:tc>
          <w:tcPr>
            <w:tcW w:w="2066" w:type="dxa"/>
          </w:tcPr>
          <w:p w:rsidR="00A24963" w:rsidRPr="008F54A5" w:rsidRDefault="000A57C8" w:rsidP="001A167C">
            <w:pPr>
              <w:widowControl w:val="0"/>
              <w:spacing w:after="0" w:line="240" w:lineRule="auto"/>
              <w:jc w:val="center"/>
              <w:rPr>
                <w:rFonts w:ascii="Times New Roman" w:hAnsi="Times New Roman"/>
                <w:lang w:val="ru-RU"/>
              </w:rPr>
            </w:pPr>
            <w:r>
              <w:rPr>
                <w:rFonts w:ascii="Times New Roman" w:hAnsi="Times New Roman"/>
                <w:lang w:val="ru-RU"/>
              </w:rPr>
              <w:t>832-936</w:t>
            </w:r>
          </w:p>
        </w:tc>
        <w:tc>
          <w:tcPr>
            <w:tcW w:w="1418" w:type="dxa"/>
          </w:tcPr>
          <w:p w:rsidR="00A24963" w:rsidRPr="008F54A5" w:rsidRDefault="000A57C8" w:rsidP="001A167C">
            <w:pPr>
              <w:widowControl w:val="0"/>
              <w:spacing w:after="0" w:line="240" w:lineRule="auto"/>
              <w:jc w:val="center"/>
              <w:rPr>
                <w:rFonts w:ascii="Times New Roman" w:hAnsi="Times New Roman"/>
                <w:lang w:val="ru-RU"/>
              </w:rPr>
            </w:pPr>
            <w:r>
              <w:rPr>
                <w:rFonts w:ascii="Times New Roman" w:hAnsi="Times New Roman"/>
                <w:lang w:val="ru-RU"/>
              </w:rPr>
              <w:t>936-1248</w:t>
            </w:r>
          </w:p>
        </w:tc>
      </w:tr>
    </w:tbl>
    <w:p w:rsidR="00437EC7" w:rsidRPr="00437EC7" w:rsidRDefault="00864E99" w:rsidP="00571130">
      <w:pPr>
        <w:widowControl w:val="0"/>
        <w:jc w:val="right"/>
        <w:rPr>
          <w:rFonts w:ascii="Times New Roman" w:hAnsi="Times New Roman"/>
          <w:b/>
          <w:lang w:val="ru-RU"/>
        </w:rPr>
      </w:pPr>
      <w:r>
        <w:rPr>
          <w:rFonts w:ascii="Times New Roman" w:hAnsi="Times New Roman"/>
          <w:b/>
          <w:lang w:val="ru-RU"/>
        </w:rPr>
        <w:lastRenderedPageBreak/>
        <w:t>Таблица</w:t>
      </w:r>
      <w:r w:rsidR="00144F38">
        <w:rPr>
          <w:rFonts w:ascii="Times New Roman" w:hAnsi="Times New Roman"/>
          <w:b/>
          <w:lang w:val="ru-RU"/>
        </w:rPr>
        <w:t xml:space="preserve"> №</w:t>
      </w:r>
      <w:r>
        <w:rPr>
          <w:rFonts w:ascii="Times New Roman" w:hAnsi="Times New Roman"/>
          <w:b/>
          <w:lang w:val="ru-RU"/>
        </w:rPr>
        <w:t xml:space="preserve"> 2</w:t>
      </w:r>
      <w:r w:rsidR="00437EC7" w:rsidRPr="00437EC7">
        <w:rPr>
          <w:rFonts w:ascii="Times New Roman" w:hAnsi="Times New Roman"/>
          <w:b/>
          <w:lang w:val="ru-RU"/>
        </w:rPr>
        <w:t xml:space="preserve"> </w:t>
      </w:r>
    </w:p>
    <w:p w:rsidR="00864E99" w:rsidRPr="00437EC7" w:rsidRDefault="00437EC7" w:rsidP="00144F38">
      <w:pPr>
        <w:widowControl w:val="0"/>
        <w:jc w:val="center"/>
        <w:rPr>
          <w:rFonts w:ascii="Times New Roman" w:hAnsi="Times New Roman"/>
          <w:b/>
          <w:lang w:val="ru-RU"/>
        </w:rPr>
      </w:pPr>
      <w:r w:rsidRPr="00437EC7">
        <w:rPr>
          <w:rFonts w:ascii="Times New Roman" w:hAnsi="Times New Roman"/>
          <w:b/>
          <w:lang w:val="ru-RU"/>
        </w:rPr>
        <w:t>Требования к качественному и количественному составу групп на этапах спортивной подготовки</w:t>
      </w:r>
    </w:p>
    <w:tbl>
      <w:tblPr>
        <w:tblStyle w:val="ab"/>
        <w:tblW w:w="10446" w:type="dxa"/>
        <w:jc w:val="center"/>
        <w:tblLayout w:type="fixed"/>
        <w:tblLook w:val="04A0" w:firstRow="1" w:lastRow="0" w:firstColumn="1" w:lastColumn="0" w:noHBand="0" w:noVBand="1"/>
      </w:tblPr>
      <w:tblGrid>
        <w:gridCol w:w="1539"/>
        <w:gridCol w:w="1984"/>
        <w:gridCol w:w="1276"/>
        <w:gridCol w:w="1843"/>
        <w:gridCol w:w="3804"/>
      </w:tblGrid>
      <w:tr w:rsidR="00437EC7" w:rsidRPr="00C6139C" w:rsidTr="00342902">
        <w:trPr>
          <w:jc w:val="center"/>
        </w:trPr>
        <w:tc>
          <w:tcPr>
            <w:tcW w:w="1539"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b/>
                <w:sz w:val="24"/>
                <w:szCs w:val="24"/>
              </w:rPr>
              <w:t>Этапы спортивной подготовки</w:t>
            </w:r>
          </w:p>
        </w:tc>
        <w:tc>
          <w:tcPr>
            <w:tcW w:w="1984"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b/>
                <w:sz w:val="24"/>
                <w:szCs w:val="24"/>
                <w:lang w:val="ru-RU"/>
              </w:rPr>
              <w:t>Минимальный возраст для зачисления в группы (лет)</w:t>
            </w:r>
          </w:p>
        </w:tc>
        <w:tc>
          <w:tcPr>
            <w:tcW w:w="1276"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b/>
                <w:sz w:val="24"/>
                <w:szCs w:val="24"/>
              </w:rPr>
              <w:t>Наполняемость групп</w:t>
            </w:r>
          </w:p>
        </w:tc>
        <w:tc>
          <w:tcPr>
            <w:tcW w:w="1843"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b/>
                <w:sz w:val="24"/>
                <w:szCs w:val="24"/>
                <w:lang w:val="ru-RU"/>
              </w:rPr>
              <w:t>Максимальное кол-во учебных часов в неделю</w:t>
            </w:r>
          </w:p>
        </w:tc>
        <w:tc>
          <w:tcPr>
            <w:tcW w:w="3804"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b/>
                <w:sz w:val="24"/>
                <w:szCs w:val="24"/>
                <w:lang w:val="ru-RU"/>
              </w:rPr>
              <w:t>Требования по физической, технической и спортивной подготовке на конец учебного года (промежуточная</w:t>
            </w:r>
          </w:p>
        </w:tc>
      </w:tr>
      <w:tr w:rsidR="00437EC7" w:rsidTr="005E2291">
        <w:trPr>
          <w:jc w:val="center"/>
        </w:trPr>
        <w:tc>
          <w:tcPr>
            <w:tcW w:w="10446" w:type="dxa"/>
            <w:gridSpan w:val="5"/>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rPr>
              <w:t>Этап начальной подготовки</w:t>
            </w:r>
          </w:p>
        </w:tc>
      </w:tr>
      <w:tr w:rsidR="00437EC7" w:rsidRPr="00C6139C" w:rsidTr="00342902">
        <w:trPr>
          <w:jc w:val="center"/>
        </w:trPr>
        <w:tc>
          <w:tcPr>
            <w:tcW w:w="1539"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rPr>
              <w:t>до 1 года</w:t>
            </w:r>
          </w:p>
        </w:tc>
        <w:tc>
          <w:tcPr>
            <w:tcW w:w="1984" w:type="dxa"/>
          </w:tcPr>
          <w:p w:rsidR="00437EC7" w:rsidRPr="00970EB9" w:rsidRDefault="00437EC7"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 xml:space="preserve">7 </w:t>
            </w:r>
          </w:p>
        </w:tc>
        <w:tc>
          <w:tcPr>
            <w:tcW w:w="1276"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14</w:t>
            </w:r>
          </w:p>
        </w:tc>
        <w:tc>
          <w:tcPr>
            <w:tcW w:w="1843"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4,5-6</w:t>
            </w:r>
          </w:p>
        </w:tc>
        <w:tc>
          <w:tcPr>
            <w:tcW w:w="3804" w:type="dxa"/>
          </w:tcPr>
          <w:p w:rsidR="00437EC7" w:rsidRPr="00970EB9" w:rsidRDefault="00437EC7" w:rsidP="00970EB9">
            <w:pPr>
              <w:widowControl w:val="0"/>
              <w:spacing w:after="0" w:line="240" w:lineRule="auto"/>
              <w:rPr>
                <w:rFonts w:ascii="Times New Roman" w:hAnsi="Times New Roman"/>
                <w:b/>
                <w:sz w:val="24"/>
                <w:szCs w:val="24"/>
                <w:lang w:val="ru-RU"/>
              </w:rPr>
            </w:pPr>
            <w:r w:rsidRPr="00970EB9">
              <w:rPr>
                <w:rFonts w:ascii="Times New Roman" w:hAnsi="Times New Roman"/>
                <w:sz w:val="24"/>
                <w:szCs w:val="24"/>
                <w:lang w:val="ru-RU"/>
              </w:rPr>
              <w:t>Выполнение нормативов ОФП и СФП</w:t>
            </w:r>
          </w:p>
        </w:tc>
      </w:tr>
      <w:tr w:rsidR="00437EC7" w:rsidRPr="00C6139C" w:rsidTr="00342902">
        <w:trPr>
          <w:jc w:val="center"/>
        </w:trPr>
        <w:tc>
          <w:tcPr>
            <w:tcW w:w="1539" w:type="dxa"/>
          </w:tcPr>
          <w:p w:rsidR="00437EC7" w:rsidRPr="00970EB9" w:rsidRDefault="00BA2E90" w:rsidP="00970EB9">
            <w:pPr>
              <w:widowControl w:val="0"/>
              <w:tabs>
                <w:tab w:val="left" w:pos="206"/>
              </w:tabs>
              <w:spacing w:after="0" w:line="240" w:lineRule="auto"/>
              <w:rPr>
                <w:rFonts w:ascii="Times New Roman" w:hAnsi="Times New Roman"/>
                <w:b/>
                <w:sz w:val="24"/>
                <w:szCs w:val="24"/>
                <w:lang w:val="ru-RU"/>
              </w:rPr>
            </w:pPr>
            <w:r w:rsidRPr="00970EB9">
              <w:rPr>
                <w:rFonts w:ascii="Times New Roman" w:hAnsi="Times New Roman"/>
                <w:b/>
                <w:sz w:val="24"/>
                <w:szCs w:val="24"/>
                <w:lang w:val="ru-RU"/>
              </w:rPr>
              <w:tab/>
            </w:r>
            <w:r w:rsidRPr="00970EB9">
              <w:rPr>
                <w:rFonts w:ascii="Times New Roman" w:hAnsi="Times New Roman"/>
                <w:sz w:val="24"/>
                <w:szCs w:val="24"/>
                <w:lang w:val="ru-RU"/>
              </w:rPr>
              <w:t xml:space="preserve">свыше года </w:t>
            </w:r>
          </w:p>
        </w:tc>
        <w:tc>
          <w:tcPr>
            <w:tcW w:w="1984"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8</w:t>
            </w:r>
          </w:p>
        </w:tc>
        <w:tc>
          <w:tcPr>
            <w:tcW w:w="1276"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14</w:t>
            </w:r>
          </w:p>
        </w:tc>
        <w:tc>
          <w:tcPr>
            <w:tcW w:w="1843"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6-8</w:t>
            </w:r>
          </w:p>
        </w:tc>
        <w:tc>
          <w:tcPr>
            <w:tcW w:w="3804" w:type="dxa"/>
          </w:tcPr>
          <w:p w:rsidR="00437EC7" w:rsidRPr="00970EB9" w:rsidRDefault="00BA2E90" w:rsidP="00970EB9">
            <w:pPr>
              <w:widowControl w:val="0"/>
              <w:spacing w:after="0" w:line="240" w:lineRule="auto"/>
              <w:rPr>
                <w:rFonts w:ascii="Times New Roman" w:hAnsi="Times New Roman"/>
                <w:b/>
                <w:sz w:val="24"/>
                <w:szCs w:val="24"/>
                <w:lang w:val="ru-RU"/>
              </w:rPr>
            </w:pPr>
            <w:r w:rsidRPr="00970EB9">
              <w:rPr>
                <w:rFonts w:ascii="Times New Roman" w:hAnsi="Times New Roman"/>
                <w:sz w:val="24"/>
                <w:szCs w:val="24"/>
                <w:lang w:val="ru-RU"/>
              </w:rPr>
              <w:t>Выполнение нормативов ОФП и СФП</w:t>
            </w:r>
          </w:p>
        </w:tc>
      </w:tr>
      <w:tr w:rsidR="00BA2E90" w:rsidRPr="00C6139C" w:rsidTr="005E2291">
        <w:trPr>
          <w:jc w:val="center"/>
        </w:trPr>
        <w:tc>
          <w:tcPr>
            <w:tcW w:w="10446" w:type="dxa"/>
            <w:gridSpan w:val="5"/>
          </w:tcPr>
          <w:p w:rsidR="00BA2E90"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Учебно-тренировочный этап (этап спортивной специализации)</w:t>
            </w:r>
          </w:p>
        </w:tc>
      </w:tr>
      <w:tr w:rsidR="00437EC7" w:rsidRPr="00C6139C" w:rsidTr="00342902">
        <w:trPr>
          <w:jc w:val="center"/>
        </w:trPr>
        <w:tc>
          <w:tcPr>
            <w:tcW w:w="1539"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 xml:space="preserve">До трех лет (1-3 год обучения) </w:t>
            </w:r>
          </w:p>
        </w:tc>
        <w:tc>
          <w:tcPr>
            <w:tcW w:w="1984"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10</w:t>
            </w:r>
          </w:p>
        </w:tc>
        <w:tc>
          <w:tcPr>
            <w:tcW w:w="1276"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12</w:t>
            </w:r>
          </w:p>
        </w:tc>
        <w:tc>
          <w:tcPr>
            <w:tcW w:w="1843"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10-12</w:t>
            </w:r>
          </w:p>
        </w:tc>
        <w:tc>
          <w:tcPr>
            <w:tcW w:w="3804" w:type="dxa"/>
          </w:tcPr>
          <w:p w:rsidR="00437EC7" w:rsidRPr="00970EB9" w:rsidRDefault="00BA2E90" w:rsidP="00970EB9">
            <w:pPr>
              <w:widowControl w:val="0"/>
              <w:spacing w:after="0" w:line="240" w:lineRule="auto"/>
              <w:rPr>
                <w:rFonts w:ascii="Times New Roman" w:hAnsi="Times New Roman"/>
                <w:b/>
                <w:sz w:val="24"/>
                <w:szCs w:val="24"/>
                <w:lang w:val="ru-RU"/>
              </w:rPr>
            </w:pPr>
            <w:r w:rsidRPr="00970EB9">
              <w:rPr>
                <w:rFonts w:ascii="Times New Roman" w:hAnsi="Times New Roman"/>
                <w:sz w:val="24"/>
                <w:szCs w:val="24"/>
                <w:lang w:val="ru-RU"/>
              </w:rPr>
              <w:t>Выполнение нормативов ОФП и СФП, Техническая программа</w:t>
            </w:r>
          </w:p>
        </w:tc>
      </w:tr>
      <w:tr w:rsidR="00437EC7" w:rsidRPr="00C6139C" w:rsidTr="00342902">
        <w:trPr>
          <w:jc w:val="center"/>
        </w:trPr>
        <w:tc>
          <w:tcPr>
            <w:tcW w:w="1539"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Свыше трех лет</w:t>
            </w:r>
          </w:p>
        </w:tc>
        <w:tc>
          <w:tcPr>
            <w:tcW w:w="1984"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134</w:t>
            </w:r>
          </w:p>
        </w:tc>
        <w:tc>
          <w:tcPr>
            <w:tcW w:w="1276"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12</w:t>
            </w:r>
          </w:p>
        </w:tc>
        <w:tc>
          <w:tcPr>
            <w:tcW w:w="1843" w:type="dxa"/>
          </w:tcPr>
          <w:p w:rsidR="00437EC7"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12-16</w:t>
            </w:r>
          </w:p>
        </w:tc>
        <w:tc>
          <w:tcPr>
            <w:tcW w:w="3804" w:type="dxa"/>
          </w:tcPr>
          <w:p w:rsidR="00437EC7" w:rsidRPr="00970EB9" w:rsidRDefault="00BA2E90" w:rsidP="00970EB9">
            <w:pPr>
              <w:widowControl w:val="0"/>
              <w:spacing w:after="0" w:line="240" w:lineRule="auto"/>
              <w:rPr>
                <w:rFonts w:ascii="Times New Roman" w:hAnsi="Times New Roman"/>
                <w:b/>
                <w:sz w:val="24"/>
                <w:szCs w:val="24"/>
                <w:lang w:val="ru-RU"/>
              </w:rPr>
            </w:pPr>
            <w:r w:rsidRPr="00970EB9">
              <w:rPr>
                <w:rFonts w:ascii="Times New Roman" w:hAnsi="Times New Roman"/>
                <w:sz w:val="24"/>
                <w:szCs w:val="24"/>
                <w:lang w:val="ru-RU"/>
              </w:rPr>
              <w:t>Выполнение нормативов ОФП и СФП, Техническая программа. выполнение разрядов - «третий юношеский спортивный разряд», «второй юношеский спортивный разряд», «первый юношеский спортивный разряд» «третий спортивный разряд»</w:t>
            </w:r>
          </w:p>
        </w:tc>
      </w:tr>
      <w:tr w:rsidR="00BA2E90" w:rsidTr="005E2291">
        <w:trPr>
          <w:jc w:val="center"/>
        </w:trPr>
        <w:tc>
          <w:tcPr>
            <w:tcW w:w="10446" w:type="dxa"/>
            <w:gridSpan w:val="5"/>
          </w:tcPr>
          <w:p w:rsidR="00BA2E90"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rPr>
              <w:t>Этап спортивного совершенствования мастерства</w:t>
            </w:r>
          </w:p>
        </w:tc>
      </w:tr>
      <w:tr w:rsidR="00BA2E90" w:rsidRPr="00C6139C" w:rsidTr="00342902">
        <w:trPr>
          <w:jc w:val="center"/>
        </w:trPr>
        <w:tc>
          <w:tcPr>
            <w:tcW w:w="1539" w:type="dxa"/>
          </w:tcPr>
          <w:p w:rsidR="00BA2E90"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 xml:space="preserve">ССМ </w:t>
            </w:r>
          </w:p>
        </w:tc>
        <w:tc>
          <w:tcPr>
            <w:tcW w:w="1984" w:type="dxa"/>
          </w:tcPr>
          <w:p w:rsidR="00BA2E90"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14</w:t>
            </w:r>
          </w:p>
        </w:tc>
        <w:tc>
          <w:tcPr>
            <w:tcW w:w="1276" w:type="dxa"/>
          </w:tcPr>
          <w:p w:rsidR="00BA2E90"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6</w:t>
            </w:r>
          </w:p>
        </w:tc>
        <w:tc>
          <w:tcPr>
            <w:tcW w:w="1843" w:type="dxa"/>
          </w:tcPr>
          <w:p w:rsidR="00BA2E90" w:rsidRPr="00970EB9" w:rsidRDefault="00BA2E90" w:rsidP="00970EB9">
            <w:pPr>
              <w:widowControl w:val="0"/>
              <w:spacing w:after="0" w:line="240" w:lineRule="auto"/>
              <w:jc w:val="center"/>
              <w:rPr>
                <w:rFonts w:ascii="Times New Roman" w:hAnsi="Times New Roman"/>
                <w:b/>
                <w:sz w:val="24"/>
                <w:szCs w:val="24"/>
                <w:lang w:val="ru-RU"/>
              </w:rPr>
            </w:pPr>
            <w:r w:rsidRPr="00970EB9">
              <w:rPr>
                <w:rFonts w:ascii="Times New Roman" w:hAnsi="Times New Roman"/>
                <w:sz w:val="24"/>
                <w:szCs w:val="24"/>
                <w:lang w:val="ru-RU"/>
              </w:rPr>
              <w:t>16-18</w:t>
            </w:r>
          </w:p>
        </w:tc>
        <w:tc>
          <w:tcPr>
            <w:tcW w:w="3804" w:type="dxa"/>
          </w:tcPr>
          <w:p w:rsidR="00BA2E90" w:rsidRPr="00970EB9" w:rsidRDefault="00BA2E90" w:rsidP="00970EB9">
            <w:pPr>
              <w:widowControl w:val="0"/>
              <w:spacing w:after="0" w:line="240" w:lineRule="auto"/>
              <w:rPr>
                <w:rFonts w:ascii="Times New Roman" w:hAnsi="Times New Roman"/>
                <w:b/>
                <w:sz w:val="24"/>
                <w:szCs w:val="24"/>
                <w:lang w:val="ru-RU"/>
              </w:rPr>
            </w:pPr>
            <w:r w:rsidRPr="00970EB9">
              <w:rPr>
                <w:rFonts w:ascii="Times New Roman" w:hAnsi="Times New Roman"/>
                <w:sz w:val="24"/>
                <w:szCs w:val="24"/>
                <w:lang w:val="ru-RU"/>
              </w:rPr>
              <w:t>Выполнение нормативов ОФП и СФП, Техническая программа, достижение в период обучения на ЭССМ выполнение разряда - «второй спортивный разряд»</w:t>
            </w:r>
          </w:p>
        </w:tc>
      </w:tr>
    </w:tbl>
    <w:p w:rsidR="00B35F0C" w:rsidRPr="00144F38" w:rsidRDefault="00B35F0C" w:rsidP="00144F38">
      <w:pPr>
        <w:pStyle w:val="a7"/>
        <w:spacing w:before="0" w:beforeAutospacing="0" w:after="0" w:afterAutospacing="0"/>
        <w:rPr>
          <w:rFonts w:ascii="Times New Roman" w:hAnsi="Times New Roman" w:cs="Times New Roman"/>
          <w:b/>
          <w:lang w:val="ru-RU"/>
        </w:rPr>
      </w:pPr>
    </w:p>
    <w:p w:rsidR="00CF2090" w:rsidRPr="00BB68A4" w:rsidRDefault="002624E0" w:rsidP="00144F38">
      <w:pPr>
        <w:ind w:firstLine="426"/>
        <w:jc w:val="center"/>
        <w:rPr>
          <w:rFonts w:ascii="Times New Roman" w:eastAsia="Times New Roman" w:hAnsi="Times New Roman"/>
          <w:b/>
          <w:sz w:val="24"/>
          <w:szCs w:val="24"/>
          <w:lang w:val="ru-RU"/>
        </w:rPr>
      </w:pPr>
      <w:r w:rsidRPr="00BB68A4">
        <w:rPr>
          <w:rFonts w:ascii="Times New Roman" w:eastAsia="Times New Roman" w:hAnsi="Times New Roman"/>
          <w:b/>
          <w:sz w:val="24"/>
          <w:szCs w:val="24"/>
          <w:lang w:val="ru-RU" w:eastAsia="ru-RU"/>
        </w:rPr>
        <w:t>1.</w:t>
      </w:r>
      <w:r w:rsidR="00EB1E98" w:rsidRPr="00BB68A4">
        <w:rPr>
          <w:rFonts w:ascii="Times New Roman" w:eastAsia="Times New Roman" w:hAnsi="Times New Roman"/>
          <w:b/>
          <w:sz w:val="24"/>
          <w:szCs w:val="24"/>
          <w:lang w:val="ru-RU" w:eastAsia="ru-RU"/>
        </w:rPr>
        <w:t>3</w:t>
      </w:r>
      <w:r w:rsidR="00BC1BF3" w:rsidRPr="00BB68A4">
        <w:rPr>
          <w:rFonts w:ascii="Times New Roman" w:eastAsia="Times New Roman" w:hAnsi="Times New Roman"/>
          <w:b/>
          <w:sz w:val="24"/>
          <w:szCs w:val="24"/>
          <w:lang w:val="ru-RU" w:eastAsia="ru-RU"/>
        </w:rPr>
        <w:t>.</w:t>
      </w:r>
      <w:r w:rsidR="0038756E" w:rsidRPr="00BB68A4">
        <w:rPr>
          <w:rFonts w:ascii="Times New Roman" w:eastAsia="Times New Roman" w:hAnsi="Times New Roman"/>
          <w:b/>
          <w:sz w:val="24"/>
          <w:szCs w:val="24"/>
          <w:lang w:val="ru-RU" w:eastAsia="ru-RU"/>
        </w:rPr>
        <w:t xml:space="preserve"> </w:t>
      </w:r>
      <w:r w:rsidR="00BC1BF3" w:rsidRPr="00BB68A4">
        <w:rPr>
          <w:rFonts w:ascii="Times New Roman" w:eastAsia="Times New Roman" w:hAnsi="Times New Roman"/>
          <w:b/>
          <w:sz w:val="24"/>
          <w:szCs w:val="24"/>
          <w:lang w:val="ru-RU" w:eastAsia="ru-RU"/>
        </w:rPr>
        <w:t xml:space="preserve"> Виды (формы) обучения, применяющиеся при реализации  </w:t>
      </w:r>
      <w:r w:rsidR="00144F38" w:rsidRPr="00BB68A4">
        <w:rPr>
          <w:rFonts w:ascii="Times New Roman" w:eastAsia="Times New Roman" w:hAnsi="Times New Roman"/>
          <w:b/>
          <w:sz w:val="24"/>
          <w:szCs w:val="24"/>
          <w:lang w:val="ru-RU" w:eastAsia="ru-RU"/>
        </w:rPr>
        <w:t>П</w:t>
      </w:r>
      <w:r w:rsidR="009A5ABC" w:rsidRPr="00BB68A4">
        <w:rPr>
          <w:rFonts w:ascii="Times New Roman" w:eastAsia="Times New Roman" w:hAnsi="Times New Roman"/>
          <w:b/>
          <w:sz w:val="24"/>
          <w:szCs w:val="24"/>
          <w:lang w:val="ru-RU" w:eastAsia="ru-RU"/>
        </w:rPr>
        <w:t xml:space="preserve">рограммы </w:t>
      </w:r>
    </w:p>
    <w:p w:rsidR="00CF2090" w:rsidRPr="000677D4" w:rsidRDefault="00CF2090" w:rsidP="00757349">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 xml:space="preserve">При </w:t>
      </w:r>
      <w:r w:rsidRPr="000677D4">
        <w:rPr>
          <w:rFonts w:ascii="Times New Roman" w:hAnsi="Times New Roman"/>
          <w:kern w:val="2"/>
          <w:sz w:val="24"/>
          <w:szCs w:val="24"/>
        </w:rPr>
        <w:t> </w:t>
      </w:r>
      <w:r w:rsidRPr="000677D4">
        <w:rPr>
          <w:rFonts w:ascii="Times New Roman" w:hAnsi="Times New Roman"/>
          <w:kern w:val="2"/>
          <w:sz w:val="24"/>
          <w:szCs w:val="24"/>
          <w:lang w:val="ru-RU"/>
        </w:rPr>
        <w:t>реализации дополнительной образовательной программы спортивной подготовки применяются  следующие виды обучения:</w:t>
      </w:r>
    </w:p>
    <w:p w:rsidR="00CF2090" w:rsidRPr="000677D4" w:rsidRDefault="00CF2090" w:rsidP="00CF2090">
      <w:pPr>
        <w:pStyle w:val="a3"/>
        <w:ind w:firstLine="426"/>
        <w:jc w:val="both"/>
        <w:rPr>
          <w:rFonts w:ascii="Times New Roman" w:hAnsi="Times New Roman"/>
          <w:kern w:val="2"/>
          <w:sz w:val="24"/>
          <w:szCs w:val="24"/>
          <w:lang w:val="ru-RU"/>
        </w:rPr>
      </w:pPr>
      <w:bookmarkStart w:id="1" w:name="100888"/>
      <w:bookmarkEnd w:id="1"/>
      <w:r w:rsidRPr="000677D4">
        <w:rPr>
          <w:rFonts w:ascii="Times New Roman" w:hAnsi="Times New Roman"/>
          <w:b/>
          <w:kern w:val="2"/>
          <w:sz w:val="24"/>
          <w:szCs w:val="24"/>
          <w:lang w:val="ru-RU"/>
        </w:rPr>
        <w:t xml:space="preserve">- </w:t>
      </w:r>
      <w:r w:rsidR="005A4AF8" w:rsidRPr="000677D4">
        <w:rPr>
          <w:rFonts w:ascii="Times New Roman" w:hAnsi="Times New Roman"/>
          <w:b/>
          <w:kern w:val="2"/>
          <w:sz w:val="24"/>
          <w:szCs w:val="24"/>
          <w:lang w:val="ru-RU"/>
        </w:rPr>
        <w:t>Учебно-</w:t>
      </w:r>
      <w:r w:rsidRPr="000677D4">
        <w:rPr>
          <w:rFonts w:ascii="Times New Roman" w:hAnsi="Times New Roman"/>
          <w:b/>
          <w:kern w:val="2"/>
          <w:sz w:val="24"/>
          <w:szCs w:val="24"/>
          <w:lang w:val="ru-RU"/>
        </w:rPr>
        <w:t>тренировочные занятия</w:t>
      </w:r>
      <w:r w:rsidRPr="000677D4">
        <w:rPr>
          <w:rFonts w:ascii="Times New Roman" w:hAnsi="Times New Roman"/>
          <w:kern w:val="2"/>
          <w:sz w:val="24"/>
          <w:szCs w:val="24"/>
          <w:lang w:val="ru-RU"/>
        </w:rPr>
        <w:t xml:space="preserve"> с группой (подгруппой), сформированной с учетом избранного вида спорта (дисциплины вида спорта), возрастных и гендерных особенностей занимающихся;</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2" w:name="100889"/>
      <w:bookmarkEnd w:id="2"/>
      <w:r w:rsidRPr="000677D4">
        <w:rPr>
          <w:rFonts w:ascii="Times New Roman" w:hAnsi="Times New Roman"/>
          <w:kern w:val="2"/>
          <w:sz w:val="24"/>
          <w:szCs w:val="24"/>
          <w:lang w:val="ru-RU"/>
        </w:rPr>
        <w:t>- индивидуальные тренировочные занятия, проводимые согласно тренировочным (учебным) планам с одним или несколькими занимающимися, объединенными для подготовки к выступлению на спортивных соревнованиях в пару, группу или экипаж;</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3" w:name="100890"/>
      <w:bookmarkEnd w:id="3"/>
      <w:r w:rsidRPr="000677D4">
        <w:rPr>
          <w:rFonts w:ascii="Times New Roman" w:hAnsi="Times New Roman"/>
          <w:kern w:val="2"/>
          <w:sz w:val="24"/>
          <w:szCs w:val="24"/>
          <w:lang w:val="ru-RU"/>
        </w:rPr>
        <w:t>- самостоятельная работа занимающихся по индивидуальным планам спортивной подготовки;</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4" w:name="100891"/>
      <w:bookmarkEnd w:id="4"/>
      <w:r w:rsidRPr="000677D4">
        <w:rPr>
          <w:rFonts w:ascii="Times New Roman" w:hAnsi="Times New Roman"/>
          <w:kern w:val="2"/>
          <w:sz w:val="24"/>
          <w:szCs w:val="24"/>
          <w:lang w:val="ru-RU"/>
        </w:rPr>
        <w:t>- тренировочные сборы;</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5" w:name="100892"/>
      <w:bookmarkEnd w:id="5"/>
      <w:r w:rsidRPr="000677D4">
        <w:rPr>
          <w:rFonts w:ascii="Times New Roman" w:hAnsi="Times New Roman"/>
          <w:kern w:val="2"/>
          <w:sz w:val="24"/>
          <w:szCs w:val="24"/>
          <w:lang w:val="ru-RU"/>
        </w:rPr>
        <w:t>- участие в спортивных соревнованиях и иных мероприятиях;</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6" w:name="100893"/>
      <w:bookmarkEnd w:id="6"/>
      <w:r w:rsidRPr="000677D4">
        <w:rPr>
          <w:rFonts w:ascii="Times New Roman" w:hAnsi="Times New Roman"/>
          <w:kern w:val="2"/>
          <w:sz w:val="24"/>
          <w:szCs w:val="24"/>
          <w:lang w:val="ru-RU"/>
        </w:rPr>
        <w:t>- инструкторская и судейская практика;</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7" w:name="100894"/>
      <w:bookmarkEnd w:id="7"/>
      <w:r w:rsidRPr="000677D4">
        <w:rPr>
          <w:rFonts w:ascii="Times New Roman" w:hAnsi="Times New Roman"/>
          <w:kern w:val="2"/>
          <w:sz w:val="24"/>
          <w:szCs w:val="24"/>
          <w:lang w:val="ru-RU"/>
        </w:rPr>
        <w:t>- медико-восстановительные мероприятия;</w:t>
      </w:r>
    </w:p>
    <w:p w:rsidR="00CF2090" w:rsidRPr="000677D4" w:rsidRDefault="00CF2090" w:rsidP="00E475D1">
      <w:pPr>
        <w:pStyle w:val="a3"/>
        <w:spacing w:line="276" w:lineRule="auto"/>
        <w:ind w:firstLine="426"/>
        <w:jc w:val="both"/>
        <w:rPr>
          <w:rFonts w:ascii="Times New Roman" w:hAnsi="Times New Roman"/>
          <w:kern w:val="2"/>
          <w:sz w:val="24"/>
          <w:szCs w:val="24"/>
          <w:lang w:val="ru-RU"/>
        </w:rPr>
      </w:pPr>
      <w:bookmarkStart w:id="8" w:name="100895"/>
      <w:bookmarkEnd w:id="8"/>
      <w:r w:rsidRPr="000677D4">
        <w:rPr>
          <w:rFonts w:ascii="Times New Roman" w:hAnsi="Times New Roman"/>
          <w:kern w:val="2"/>
          <w:sz w:val="24"/>
          <w:szCs w:val="24"/>
          <w:lang w:val="ru-RU"/>
        </w:rPr>
        <w:t xml:space="preserve">- тестирование, промежуточная и итоговая аттестация обучающихся (для проходящих обучение по дополнительным общеобразовательным программам). </w:t>
      </w:r>
    </w:p>
    <w:p w:rsidR="00CF2090" w:rsidRPr="000677D4" w:rsidRDefault="00CF2090" w:rsidP="00E475D1">
      <w:pPr>
        <w:pStyle w:val="a3"/>
        <w:spacing w:line="276" w:lineRule="auto"/>
        <w:ind w:firstLine="426"/>
        <w:jc w:val="both"/>
        <w:rPr>
          <w:rFonts w:ascii="Times New Roman" w:hAnsi="Times New Roman"/>
          <w:spacing w:val="-20"/>
          <w:kern w:val="2"/>
          <w:position w:val="2"/>
          <w:sz w:val="24"/>
          <w:szCs w:val="24"/>
          <w:lang w:val="ru-RU"/>
        </w:rPr>
      </w:pPr>
      <w:r w:rsidRPr="000677D4">
        <w:rPr>
          <w:rFonts w:ascii="Times New Roman" w:hAnsi="Times New Roman"/>
          <w:kern w:val="2"/>
          <w:sz w:val="24"/>
          <w:szCs w:val="24"/>
          <w:lang w:val="ru-RU"/>
        </w:rPr>
        <w:lastRenderedPageBreak/>
        <w:t>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w:t>
      </w:r>
      <w:bookmarkStart w:id="9" w:name="100896"/>
      <w:bookmarkEnd w:id="9"/>
      <w:r w:rsidRPr="000677D4">
        <w:rPr>
          <w:rFonts w:ascii="Times New Roman" w:hAnsi="Times New Roman"/>
          <w:kern w:val="2"/>
          <w:sz w:val="24"/>
          <w:szCs w:val="24"/>
          <w:lang w:val="ru-RU"/>
        </w:rPr>
        <w:t xml:space="preserve"> спортивного мастерства.</w:t>
      </w:r>
      <w:r w:rsidRPr="000677D4">
        <w:rPr>
          <w:rFonts w:ascii="Times New Roman" w:hAnsi="Times New Roman"/>
          <w:spacing w:val="-20"/>
          <w:kern w:val="2"/>
          <w:position w:val="2"/>
          <w:sz w:val="24"/>
          <w:szCs w:val="24"/>
          <w:lang w:val="ru-RU"/>
        </w:rPr>
        <w:t xml:space="preserve"> </w:t>
      </w:r>
    </w:p>
    <w:p w:rsidR="00EB2762"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Материал программы представлен в разделах, отражающих тот или иной вид подготовки по виду спорта «футбол»: теоретическую, физическую, технико-тактическую, психологическую и соревновательную. </w:t>
      </w:r>
    </w:p>
    <w:p w:rsidR="00EB2762"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Представлены разделы, в которых раскрывается содержание восстановительных мероприятий, проводимых в СШ в обязательном порядке, в пределах объема часов, в зависимости от этапа спортивной подготовки, содержания судейско-инструкторской практики, перечень основных мероприятий по антидопинговой работе, а также контрольные и переводные нормативы на каждом из этапов спортивной подготовки.</w:t>
      </w:r>
    </w:p>
    <w:p w:rsidR="00E475D1"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Годовой учебно-тренировочный план представлен имеет следующие виды спортивной подготовки и иные мероприятия): </w:t>
      </w:r>
    </w:p>
    <w:p w:rsidR="00E475D1"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общая физическая подготовка;</w:t>
      </w:r>
    </w:p>
    <w:p w:rsidR="00E475D1"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w:t>
      </w:r>
      <w:r w:rsidR="00EB2762" w:rsidRPr="000677D4">
        <w:rPr>
          <w:rFonts w:ascii="Times New Roman" w:hAnsi="Times New Roman"/>
          <w:sz w:val="24"/>
          <w:szCs w:val="24"/>
          <w:lang w:val="ru-RU"/>
        </w:rPr>
        <w:t xml:space="preserve"> спе</w:t>
      </w:r>
      <w:r w:rsidRPr="000677D4">
        <w:rPr>
          <w:rFonts w:ascii="Times New Roman" w:hAnsi="Times New Roman"/>
          <w:sz w:val="24"/>
          <w:szCs w:val="24"/>
          <w:lang w:val="ru-RU"/>
        </w:rPr>
        <w:t>циальная физическая подготовка;</w:t>
      </w:r>
    </w:p>
    <w:p w:rsidR="00E475D1"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техническая подготовка;</w:t>
      </w:r>
    </w:p>
    <w:p w:rsidR="00E475D1"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 </w:t>
      </w:r>
      <w:r w:rsidR="00EB2762" w:rsidRPr="000677D4">
        <w:rPr>
          <w:rFonts w:ascii="Times New Roman" w:hAnsi="Times New Roman"/>
          <w:sz w:val="24"/>
          <w:szCs w:val="24"/>
          <w:lang w:val="ru-RU"/>
        </w:rPr>
        <w:t>тактическая, теоретическа</w:t>
      </w:r>
      <w:r w:rsidRPr="000677D4">
        <w:rPr>
          <w:rFonts w:ascii="Times New Roman" w:hAnsi="Times New Roman"/>
          <w:sz w:val="24"/>
          <w:szCs w:val="24"/>
          <w:lang w:val="ru-RU"/>
        </w:rPr>
        <w:t>я и психологическая подготовка;</w:t>
      </w:r>
    </w:p>
    <w:p w:rsidR="00E475D1"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w:t>
      </w:r>
      <w:r w:rsidR="00EB2762" w:rsidRPr="000677D4">
        <w:rPr>
          <w:rFonts w:ascii="Times New Roman" w:hAnsi="Times New Roman"/>
          <w:sz w:val="24"/>
          <w:szCs w:val="24"/>
          <w:lang w:val="ru-RU"/>
        </w:rPr>
        <w:t>инструкторская и судейская пра</w:t>
      </w:r>
      <w:r w:rsidRPr="000677D4">
        <w:rPr>
          <w:rFonts w:ascii="Times New Roman" w:hAnsi="Times New Roman"/>
          <w:sz w:val="24"/>
          <w:szCs w:val="24"/>
          <w:lang w:val="ru-RU"/>
        </w:rPr>
        <w:t>ктика, участие в соревнованиях;</w:t>
      </w:r>
    </w:p>
    <w:p w:rsidR="00E475D1"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интегральная подготовка;</w:t>
      </w:r>
      <w:r w:rsidR="00EB2762" w:rsidRPr="000677D4">
        <w:rPr>
          <w:rFonts w:ascii="Times New Roman" w:hAnsi="Times New Roman"/>
          <w:sz w:val="24"/>
          <w:szCs w:val="24"/>
          <w:lang w:val="ru-RU"/>
        </w:rPr>
        <w:t xml:space="preserve"> </w:t>
      </w:r>
    </w:p>
    <w:p w:rsidR="00EB2762" w:rsidRPr="000677D4" w:rsidRDefault="00E475D1"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w:t>
      </w:r>
      <w:r w:rsidR="00EB2762" w:rsidRPr="000677D4">
        <w:rPr>
          <w:rFonts w:ascii="Times New Roman" w:hAnsi="Times New Roman"/>
          <w:sz w:val="24"/>
          <w:szCs w:val="24"/>
          <w:lang w:val="ru-RU"/>
        </w:rPr>
        <w:t>медицинские, медико-биологические, восстановительные мероприятия, тестирования и контроль.</w:t>
      </w:r>
    </w:p>
    <w:p w:rsidR="00EB2762"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Требования к участию в спортивных соревнованиях лиц, проходящих спортивную подготовку:</w:t>
      </w:r>
    </w:p>
    <w:p w:rsidR="00EB2762"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 соответствие возраста, пола и уровня спортивной квалификации лиц, проходящих спортивную подготовку, положениям (регламентам) спортивных соревнований согласно Единой всероссийской спортивной классификации и правилам вида спорта «футбол»; </w:t>
      </w:r>
    </w:p>
    <w:p w:rsidR="00EB2762"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соответствие требованиям к результатам реализации Программы на соответствующем этапе спортивной подготовки;</w:t>
      </w:r>
    </w:p>
    <w:p w:rsidR="00EB2762" w:rsidRPr="000677D4" w:rsidRDefault="00EB2762" w:rsidP="00E475D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 наличие медицинского заключения о допуске к участию в спортивных соревнованиях; - соблюдение общероссийских антидопинговых правил и антидопинговых правил, утвержденных международными антидопинговыми организациями. </w:t>
      </w:r>
    </w:p>
    <w:p w:rsidR="00EB2762" w:rsidRPr="000677D4" w:rsidRDefault="00EB2762" w:rsidP="00E475D1">
      <w:pPr>
        <w:spacing w:after="0"/>
        <w:ind w:firstLine="426"/>
        <w:jc w:val="both"/>
        <w:rPr>
          <w:rFonts w:ascii="Times New Roman" w:hAnsi="Times New Roman"/>
          <w:sz w:val="24"/>
          <w:szCs w:val="24"/>
          <w:shd w:val="clear" w:color="auto" w:fill="FFFFFF"/>
          <w:lang w:val="ru-RU"/>
        </w:rPr>
      </w:pPr>
      <w:r w:rsidRPr="000677D4">
        <w:rPr>
          <w:rFonts w:ascii="Times New Roman" w:hAnsi="Times New Roman"/>
          <w:sz w:val="24"/>
          <w:szCs w:val="24"/>
          <w:lang w:val="ru-RU"/>
        </w:rPr>
        <w:t>Лицо, осуществляющее спортивную подготовку, при участии в спортивных соревнованиях обязано соблюдать требования соответствующих положений (регламентов) указанных спортивных соревнований.</w:t>
      </w:r>
    </w:p>
    <w:p w:rsidR="000677D4" w:rsidRPr="00EB1E98" w:rsidRDefault="00CF2090" w:rsidP="00EB1E98">
      <w:pPr>
        <w:pStyle w:val="pboth"/>
        <w:shd w:val="clear" w:color="auto" w:fill="FFFFFF"/>
        <w:tabs>
          <w:tab w:val="left" w:pos="3261"/>
        </w:tabs>
        <w:spacing w:before="0" w:beforeAutospacing="0" w:after="0" w:afterAutospacing="0"/>
        <w:rPr>
          <w:sz w:val="24"/>
          <w:szCs w:val="24"/>
        </w:rPr>
      </w:pPr>
      <w:r w:rsidRPr="000677D4">
        <w:rPr>
          <w:b/>
          <w:spacing w:val="-20"/>
          <w:kern w:val="2"/>
          <w:position w:val="2"/>
          <w:sz w:val="24"/>
          <w:szCs w:val="24"/>
        </w:rPr>
        <w:t xml:space="preserve">         Учебно-тренировочные</w:t>
      </w:r>
      <w:r w:rsidR="00757349" w:rsidRPr="000677D4">
        <w:rPr>
          <w:b/>
          <w:spacing w:val="-20"/>
          <w:kern w:val="2"/>
          <w:position w:val="2"/>
          <w:sz w:val="24"/>
          <w:szCs w:val="24"/>
        </w:rPr>
        <w:t xml:space="preserve"> </w:t>
      </w:r>
      <w:r w:rsidRPr="000677D4">
        <w:rPr>
          <w:b/>
          <w:spacing w:val="-20"/>
          <w:kern w:val="2"/>
          <w:position w:val="2"/>
          <w:sz w:val="24"/>
          <w:szCs w:val="24"/>
        </w:rPr>
        <w:t>мероприятия</w:t>
      </w:r>
      <w:r w:rsidRPr="000677D4">
        <w:rPr>
          <w:spacing w:val="-20"/>
          <w:kern w:val="2"/>
          <w:position w:val="2"/>
          <w:sz w:val="24"/>
          <w:szCs w:val="24"/>
        </w:rPr>
        <w:t xml:space="preserve"> </w:t>
      </w:r>
      <w:r w:rsidRPr="000677D4">
        <w:rPr>
          <w:sz w:val="24"/>
          <w:szCs w:val="24"/>
        </w:rPr>
        <w:t>применяющиеся при реализации программы отражены в приложении №3.</w:t>
      </w:r>
    </w:p>
    <w:p w:rsidR="004657D4" w:rsidRDefault="004657D4" w:rsidP="00E475D1">
      <w:pPr>
        <w:spacing w:after="0"/>
        <w:ind w:left="5387"/>
        <w:jc w:val="right"/>
        <w:rPr>
          <w:rFonts w:ascii="Times New Roman" w:hAnsi="Times New Roman"/>
          <w:b/>
          <w:lang w:val="ru-RU"/>
        </w:rPr>
      </w:pPr>
    </w:p>
    <w:p w:rsidR="00FE2FE8" w:rsidRPr="00416B2E" w:rsidRDefault="00FE2FE8" w:rsidP="00E475D1">
      <w:pPr>
        <w:spacing w:after="0"/>
        <w:ind w:left="5387"/>
        <w:jc w:val="right"/>
        <w:rPr>
          <w:rFonts w:ascii="Times New Roman" w:hAnsi="Times New Roman"/>
          <w:b/>
          <w:lang w:val="ru-RU"/>
        </w:rPr>
      </w:pPr>
      <w:r w:rsidRPr="00416B2E">
        <w:rPr>
          <w:rFonts w:ascii="Times New Roman" w:hAnsi="Times New Roman"/>
          <w:b/>
          <w:lang w:val="ru-RU"/>
        </w:rPr>
        <w:t>Приложение № 3</w:t>
      </w:r>
    </w:p>
    <w:p w:rsidR="00FE2FE8" w:rsidRPr="00416B2E" w:rsidRDefault="00FE2FE8" w:rsidP="00E475D1">
      <w:pPr>
        <w:spacing w:after="0"/>
        <w:ind w:left="5387"/>
        <w:jc w:val="right"/>
        <w:rPr>
          <w:rFonts w:ascii="Times New Roman" w:eastAsia="Calibri" w:hAnsi="Times New Roman"/>
          <w:b/>
          <w:color w:val="000000"/>
          <w:lang w:val="ru-RU"/>
        </w:rPr>
      </w:pPr>
      <w:r w:rsidRPr="00416B2E">
        <w:rPr>
          <w:rFonts w:ascii="Times New Roman" w:hAnsi="Times New Roman"/>
          <w:b/>
          <w:lang w:val="ru-RU"/>
        </w:rPr>
        <w:t>к ФССП</w:t>
      </w:r>
    </w:p>
    <w:p w:rsidR="00FE2FE8" w:rsidRPr="00E475D1" w:rsidRDefault="00FE2FE8" w:rsidP="00E475D1">
      <w:pPr>
        <w:widowControl w:val="0"/>
        <w:autoSpaceDE w:val="0"/>
        <w:jc w:val="center"/>
        <w:rPr>
          <w:rFonts w:ascii="Times New Roman" w:eastAsia="Times New Roman" w:hAnsi="Times New Roman"/>
          <w:b/>
          <w:color w:val="000000"/>
          <w:lang w:val="ru-RU"/>
        </w:rPr>
      </w:pPr>
      <w:r w:rsidRPr="000752AC">
        <w:rPr>
          <w:rFonts w:ascii="Times New Roman" w:eastAsia="Times New Roman" w:hAnsi="Times New Roman"/>
          <w:b/>
          <w:lang w:val="ru-RU"/>
        </w:rPr>
        <w:t>Учебно-тренировочные мероприятия</w:t>
      </w:r>
    </w:p>
    <w:tbl>
      <w:tblPr>
        <w:tblW w:w="9843" w:type="dxa"/>
        <w:tblLayout w:type="fixed"/>
        <w:tblCellMar>
          <w:left w:w="62" w:type="dxa"/>
          <w:right w:w="62" w:type="dxa"/>
        </w:tblCellMar>
        <w:tblLook w:val="04A0" w:firstRow="1" w:lastRow="0" w:firstColumn="1" w:lastColumn="0" w:noHBand="0" w:noVBand="1"/>
      </w:tblPr>
      <w:tblGrid>
        <w:gridCol w:w="565"/>
        <w:gridCol w:w="2616"/>
        <w:gridCol w:w="862"/>
        <w:gridCol w:w="414"/>
        <w:gridCol w:w="1984"/>
        <w:gridCol w:w="1843"/>
        <w:gridCol w:w="1559"/>
      </w:tblGrid>
      <w:tr w:rsidR="00FE2FE8" w:rsidRPr="00C6139C" w:rsidTr="00342902">
        <w:trPr>
          <w:trHeight w:val="20"/>
        </w:trPr>
        <w:tc>
          <w:tcPr>
            <w:tcW w:w="565" w:type="dxa"/>
            <w:vMerge w:val="restart"/>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b/>
                <w:bCs/>
                <w:color w:val="000000"/>
                <w:lang w:eastAsia="zh-CN"/>
              </w:rPr>
            </w:pPr>
            <w:r w:rsidRPr="00342902">
              <w:rPr>
                <w:rFonts w:ascii="Times New Roman" w:hAnsi="Times New Roman" w:cs="Times New Roman"/>
                <w:b/>
                <w:bCs/>
              </w:rPr>
              <w:t>№ п/п</w:t>
            </w:r>
          </w:p>
        </w:tc>
        <w:tc>
          <w:tcPr>
            <w:tcW w:w="2616" w:type="dxa"/>
            <w:vMerge w:val="restart"/>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rPr>
                <w:rFonts w:ascii="Times New Roman" w:eastAsia="Calibri" w:hAnsi="Times New Roman" w:cs="Times New Roman"/>
                <w:b/>
                <w:bCs/>
                <w:color w:val="000000"/>
                <w:lang w:eastAsia="zh-CN"/>
              </w:rPr>
            </w:pPr>
            <w:r w:rsidRPr="00342902">
              <w:rPr>
                <w:rFonts w:ascii="Times New Roman" w:hAnsi="Times New Roman" w:cs="Times New Roman"/>
                <w:b/>
                <w:bCs/>
              </w:rPr>
              <w:t>Виды учебно-тренировочных мероприятий</w:t>
            </w:r>
          </w:p>
        </w:tc>
        <w:tc>
          <w:tcPr>
            <w:tcW w:w="6662" w:type="dxa"/>
            <w:gridSpan w:val="5"/>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rPr>
                <w:rFonts w:ascii="Times New Roman" w:eastAsia="Calibri" w:hAnsi="Times New Roman" w:cs="Times New Roman"/>
                <w:b/>
                <w:bCs/>
                <w:color w:val="000000"/>
                <w:lang w:val="ru-RU" w:eastAsia="zh-CN"/>
              </w:rPr>
            </w:pPr>
            <w:r w:rsidRPr="00342902">
              <w:rPr>
                <w:rFonts w:ascii="Times New Roman" w:hAnsi="Times New Roman" w:cs="Times New Roman"/>
                <w:b/>
                <w:bCs/>
                <w:lang w:val="ru-RU"/>
              </w:rPr>
              <w:t xml:space="preserve">Предельная продолжительность учебно-тренировочных мероприятий </w:t>
            </w:r>
            <w:r w:rsidRPr="00342902">
              <w:rPr>
                <w:rFonts w:ascii="Times New Roman" w:hAnsi="Times New Roman" w:cs="Times New Roman"/>
                <w:b/>
                <w:bCs/>
                <w:lang w:val="ru-RU"/>
              </w:rPr>
              <w:br/>
              <w:t xml:space="preserve">по этапам спортивной подготовки (количество суток) </w:t>
            </w:r>
            <w:r w:rsidRPr="00342902">
              <w:rPr>
                <w:rFonts w:ascii="Times New Roman" w:hAnsi="Times New Roman" w:cs="Times New Roman"/>
                <w:b/>
                <w:bCs/>
                <w:lang w:val="ru-RU"/>
              </w:rPr>
              <w:br/>
              <w:t>(без учета времени следования к месту проведения учебно-тренировочных мероприятий и обратно)</w:t>
            </w:r>
          </w:p>
        </w:tc>
      </w:tr>
      <w:tr w:rsidR="00FE2FE8" w:rsidRPr="00342902" w:rsidTr="00342902">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spacing w:after="0" w:line="240" w:lineRule="auto"/>
              <w:rPr>
                <w:rFonts w:ascii="Times New Roman" w:eastAsia="Calibri" w:hAnsi="Times New Roman" w:cs="Times New Roman"/>
                <w:bCs/>
                <w:color w:val="000000"/>
                <w:lang w:val="ru-RU" w:eastAsia="zh-CN"/>
              </w:rPr>
            </w:pPr>
          </w:p>
        </w:tc>
        <w:tc>
          <w:tcPr>
            <w:tcW w:w="2616" w:type="dxa"/>
            <w:vMerge/>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spacing w:after="0" w:line="240" w:lineRule="auto"/>
              <w:rPr>
                <w:rFonts w:ascii="Times New Roman" w:eastAsia="Calibri" w:hAnsi="Times New Roman" w:cs="Times New Roman"/>
                <w:bCs/>
                <w:color w:val="000000"/>
                <w:lang w:val="ru-RU" w:eastAsia="zh-CN"/>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bCs/>
                <w:color w:val="000000"/>
                <w:lang w:eastAsia="zh-CN"/>
              </w:rPr>
            </w:pPr>
            <w:r w:rsidRPr="00342902">
              <w:rPr>
                <w:rFonts w:ascii="Times New Roman" w:hAnsi="Times New Roman" w:cs="Times New Roman"/>
                <w:bCs/>
              </w:rPr>
              <w:t xml:space="preserve">Этап </w:t>
            </w:r>
            <w:r w:rsidRPr="00342902">
              <w:rPr>
                <w:rFonts w:ascii="Times New Roman" w:hAnsi="Times New Roman" w:cs="Times New Roman"/>
                <w:bCs/>
              </w:rPr>
              <w:lastRenderedPageBreak/>
              <w:t>начальной подготовки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pacing w:after="0" w:line="240" w:lineRule="auto"/>
              <w:jc w:val="center"/>
              <w:rPr>
                <w:rFonts w:ascii="Times New Roman" w:eastAsia="Calibri" w:hAnsi="Times New Roman" w:cs="Times New Roman"/>
                <w:bCs/>
                <w:color w:val="000000"/>
                <w:lang w:val="ru-RU" w:eastAsia="zh-CN"/>
              </w:rPr>
            </w:pPr>
            <w:r w:rsidRPr="00342902">
              <w:rPr>
                <w:rFonts w:ascii="Times New Roman" w:hAnsi="Times New Roman" w:cs="Times New Roman"/>
                <w:bCs/>
                <w:lang w:val="ru-RU"/>
              </w:rPr>
              <w:lastRenderedPageBreak/>
              <w:t>Учебно-</w:t>
            </w:r>
            <w:r w:rsidRPr="00342902">
              <w:rPr>
                <w:rFonts w:ascii="Times New Roman" w:hAnsi="Times New Roman" w:cs="Times New Roman"/>
                <w:bCs/>
                <w:lang w:val="ru-RU"/>
              </w:rPr>
              <w:lastRenderedPageBreak/>
              <w:t xml:space="preserve">тренировочный этап </w:t>
            </w:r>
          </w:p>
          <w:p w:rsidR="00FE2FE8" w:rsidRPr="00342902" w:rsidRDefault="00FE2FE8" w:rsidP="00342902">
            <w:pPr>
              <w:widowControl w:val="0"/>
              <w:suppressAutoHyphens/>
              <w:spacing w:after="0" w:line="240" w:lineRule="auto"/>
              <w:jc w:val="center"/>
              <w:rPr>
                <w:rFonts w:ascii="Times New Roman" w:eastAsia="Calibri" w:hAnsi="Times New Roman" w:cs="Times New Roman"/>
                <w:bCs/>
                <w:color w:val="000000"/>
                <w:lang w:val="ru-RU" w:eastAsia="zh-CN"/>
              </w:rPr>
            </w:pPr>
            <w:r w:rsidRPr="00342902">
              <w:rPr>
                <w:rFonts w:ascii="Times New Roman" w:hAnsi="Times New Roman" w:cs="Times New Roman"/>
                <w:bCs/>
                <w:lang w:val="ru-RU"/>
              </w:rPr>
              <w:t>(этап спортивной специализации)</w:t>
            </w:r>
          </w:p>
        </w:tc>
        <w:tc>
          <w:tcPr>
            <w:tcW w:w="184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bCs/>
                <w:color w:val="000000"/>
                <w:lang w:val="ru-RU" w:eastAsia="zh-CN"/>
              </w:rPr>
            </w:pPr>
            <w:r w:rsidRPr="00342902">
              <w:rPr>
                <w:rFonts w:ascii="Times New Roman" w:hAnsi="Times New Roman" w:cs="Times New Roman"/>
                <w:bCs/>
                <w:lang w:val="ru-RU"/>
              </w:rPr>
              <w:lastRenderedPageBreak/>
              <w:t xml:space="preserve">Этап </w:t>
            </w:r>
            <w:r w:rsidRPr="00342902">
              <w:rPr>
                <w:rFonts w:ascii="Times New Roman" w:hAnsi="Times New Roman" w:cs="Times New Roman"/>
                <w:bCs/>
                <w:lang w:val="ru-RU"/>
              </w:rPr>
              <w:lastRenderedPageBreak/>
              <w:t>совершенство-вания спортивного мастерства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bCs/>
                <w:color w:val="000000"/>
                <w:lang w:eastAsia="zh-CN"/>
              </w:rPr>
            </w:pPr>
            <w:r w:rsidRPr="00342902">
              <w:rPr>
                <w:rFonts w:ascii="Times New Roman" w:hAnsi="Times New Roman" w:cs="Times New Roman"/>
                <w:bCs/>
              </w:rPr>
              <w:lastRenderedPageBreak/>
              <w:t xml:space="preserve">Этап высшего </w:t>
            </w:r>
            <w:r w:rsidRPr="00342902">
              <w:rPr>
                <w:rFonts w:ascii="Times New Roman" w:hAnsi="Times New Roman" w:cs="Times New Roman"/>
                <w:bCs/>
              </w:rPr>
              <w:lastRenderedPageBreak/>
              <w:t>спортивного мастерства</w:t>
            </w:r>
          </w:p>
        </w:tc>
      </w:tr>
      <w:tr w:rsidR="00FE2FE8" w:rsidRPr="00C6139C" w:rsidTr="005E2291">
        <w:trPr>
          <w:trHeight w:val="567"/>
        </w:trPr>
        <w:tc>
          <w:tcPr>
            <w:tcW w:w="9843" w:type="dxa"/>
            <w:gridSpan w:val="7"/>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bCs/>
                <w:color w:val="000000"/>
                <w:lang w:val="ru-RU" w:eastAsia="zh-CN"/>
              </w:rPr>
            </w:pPr>
            <w:r w:rsidRPr="00342902">
              <w:rPr>
                <w:rFonts w:ascii="Times New Roman" w:hAnsi="Times New Roman" w:cs="Times New Roman"/>
                <w:lang w:val="ru-RU"/>
              </w:rPr>
              <w:t>1. Учебно-тренировочные мероприятия по подготовке к спортивным соревнованиям</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1.1.</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val="ru-RU" w:eastAsia="zh-CN"/>
              </w:rPr>
            </w:pPr>
            <w:r w:rsidRPr="00342902">
              <w:rPr>
                <w:rFonts w:ascii="Times New Roman" w:hAnsi="Times New Roman" w:cs="Times New Roman"/>
                <w:lang w:val="ru-RU"/>
              </w:rPr>
              <w:t xml:space="preserve">Учебно-тренировочные мероприятия </w:t>
            </w:r>
            <w:r w:rsidRPr="00342902">
              <w:rPr>
                <w:rFonts w:ascii="Times New Roman" w:hAnsi="Times New Roman" w:cs="Times New Roman"/>
                <w:lang w:val="ru-RU"/>
              </w:rPr>
              <w:br/>
              <w:t xml:space="preserve">по подготовке </w:t>
            </w:r>
            <w:r w:rsidRPr="00342902">
              <w:rPr>
                <w:rFonts w:ascii="Times New Roman" w:hAnsi="Times New Roman" w:cs="Times New Roman"/>
                <w:lang w:val="ru-RU"/>
              </w:rPr>
              <w:br/>
              <w:t>к международным спортивным соревнованиям</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21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21</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1.2.</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val="ru-RU" w:eastAsia="zh-CN"/>
              </w:rPr>
            </w:pPr>
            <w:r w:rsidRPr="00342902">
              <w:rPr>
                <w:rFonts w:ascii="Times New Roman" w:hAnsi="Times New Roman" w:cs="Times New Roman"/>
                <w:lang w:val="ru-RU"/>
              </w:rPr>
              <w:t xml:space="preserve">Учебно-тренировочные мероприятия </w:t>
            </w:r>
            <w:r w:rsidRPr="00342902">
              <w:rPr>
                <w:rFonts w:ascii="Times New Roman" w:hAnsi="Times New Roman" w:cs="Times New Roman"/>
                <w:lang w:val="ru-RU"/>
              </w:rPr>
              <w:br/>
              <w:t xml:space="preserve">по подготовке </w:t>
            </w:r>
            <w:r w:rsidRPr="00342902">
              <w:rPr>
                <w:rFonts w:ascii="Times New Roman" w:hAnsi="Times New Roman" w:cs="Times New Roman"/>
                <w:lang w:val="ru-RU"/>
              </w:rPr>
              <w:br/>
              <w:t>к чемпионатам России, кубкам России, первенствам России</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21</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1.3.</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val="ru-RU" w:eastAsia="zh-CN"/>
              </w:rPr>
            </w:pPr>
            <w:r w:rsidRPr="00342902">
              <w:rPr>
                <w:rFonts w:ascii="Times New Roman" w:hAnsi="Times New Roman" w:cs="Times New Roman"/>
                <w:lang w:val="ru-RU"/>
              </w:rPr>
              <w:t xml:space="preserve">Учебно-тренировочные мероприятия </w:t>
            </w:r>
            <w:r w:rsidRPr="00342902">
              <w:rPr>
                <w:rFonts w:ascii="Times New Roman" w:hAnsi="Times New Roman" w:cs="Times New Roman"/>
                <w:lang w:val="ru-RU"/>
              </w:rPr>
              <w:br/>
              <w:t>по подготовке к другим всероссийским спортивным соревнованиям</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18</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1.4.</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val="ru-RU" w:eastAsia="zh-CN"/>
              </w:rPr>
            </w:pPr>
            <w:r w:rsidRPr="00342902">
              <w:rPr>
                <w:rFonts w:ascii="Times New Roman" w:hAnsi="Times New Roman" w:cs="Times New Roman"/>
                <w:lang w:val="ru-RU"/>
              </w:rPr>
              <w:t xml:space="preserve">Учебно-тренировочные мероприятия </w:t>
            </w:r>
            <w:r w:rsidRPr="00342902">
              <w:rPr>
                <w:rFonts w:ascii="Times New Roman" w:hAnsi="Times New Roman" w:cs="Times New Roman"/>
                <w:lang w:val="ru-RU"/>
              </w:rPr>
              <w:br/>
              <w:t xml:space="preserve">по подготовке </w:t>
            </w:r>
            <w:r w:rsidRPr="00342902">
              <w:rPr>
                <w:rFonts w:ascii="Times New Roman" w:hAnsi="Times New Roman" w:cs="Times New Roman"/>
                <w:lang w:val="ru-RU"/>
              </w:rPr>
              <w:br/>
              <w:t xml:space="preserve">к официальным спортивным соревнованиям субъекта </w:t>
            </w:r>
            <w:r w:rsidRPr="00342902">
              <w:rPr>
                <w:rFonts w:ascii="Times New Roman" w:hAnsi="Times New Roman" w:cs="Times New Roman"/>
                <w:lang w:val="ru-RU"/>
              </w:rPr>
              <w:br/>
              <w:t>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14</w:t>
            </w:r>
          </w:p>
        </w:tc>
      </w:tr>
      <w:tr w:rsidR="00FE2FE8" w:rsidRPr="00342902" w:rsidTr="005E2291">
        <w:trPr>
          <w:trHeight w:val="567"/>
        </w:trPr>
        <w:tc>
          <w:tcPr>
            <w:tcW w:w="9843" w:type="dxa"/>
            <w:gridSpan w:val="7"/>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2. Специальные учебно-тренировочные мероприятия</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2.1.</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val="ru-RU" w:eastAsia="zh-CN"/>
              </w:rPr>
            </w:pPr>
            <w:r w:rsidRPr="00342902">
              <w:rPr>
                <w:rFonts w:ascii="Times New Roman" w:hAnsi="Times New Roman" w:cs="Times New Roman"/>
                <w:lang w:val="ru-RU"/>
              </w:rPr>
              <w:t>Учебно-тренировочные мероприятия по общей и (или) специальной физической подготовке</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18</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2.2.</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eastAsia="zh-CN"/>
              </w:rPr>
            </w:pPr>
            <w:r w:rsidRPr="00342902">
              <w:rPr>
                <w:rFonts w:ascii="Times New Roman" w:eastAsia="Times New Roman" w:hAnsi="Times New Roman" w:cs="Times New Roman"/>
              </w:rPr>
              <w:t>Восстановительные</w:t>
            </w:r>
            <w:r w:rsidRPr="00342902">
              <w:rPr>
                <w:rFonts w:ascii="Times New Roman" w:hAnsi="Times New Roman" w:cs="Times New Roman"/>
              </w:rPr>
              <w:t xml:space="preserve">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3402"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До 10 суток</w:t>
            </w:r>
          </w:p>
        </w:tc>
      </w:tr>
      <w:tr w:rsidR="00FE2FE8" w:rsidRPr="00C6139C"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2.3.</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Times New Roman" w:hAnsi="Times New Roman" w:cs="Times New Roman"/>
                <w:color w:val="000000"/>
                <w:lang w:val="ru-RU" w:eastAsia="zh-CN"/>
              </w:rPr>
            </w:pPr>
            <w:r w:rsidRPr="00342902">
              <w:rPr>
                <w:rFonts w:ascii="Times New Roman" w:hAnsi="Times New Roman" w:cs="Times New Roman"/>
                <w:lang w:val="ru-RU"/>
              </w:rPr>
              <w:t xml:space="preserve">Мероприятия </w:t>
            </w:r>
            <w:r w:rsidRPr="00342902">
              <w:rPr>
                <w:rFonts w:ascii="Times New Roman" w:hAnsi="Times New Roman" w:cs="Times New Roman"/>
                <w:lang w:val="ru-RU"/>
              </w:rPr>
              <w:br/>
              <w:t>для комплексного медицинского обследования</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3402" w:type="dxa"/>
            <w:gridSpan w:val="2"/>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val="ru-RU" w:eastAsia="zh-CN"/>
              </w:rPr>
            </w:pPr>
            <w:r w:rsidRPr="00342902">
              <w:rPr>
                <w:rFonts w:ascii="Times New Roman" w:hAnsi="Times New Roman" w:cs="Times New Roman"/>
                <w:lang w:val="ru-RU"/>
              </w:rPr>
              <w:t>До 3 суток</w:t>
            </w:r>
            <w:r w:rsidRPr="00342902">
              <w:rPr>
                <w:rFonts w:ascii="Times New Roman" w:eastAsia="Times New Roman" w:hAnsi="Times New Roman" w:cs="Times New Roman"/>
                <w:lang w:val="ru-RU"/>
              </w:rPr>
              <w:t>,</w:t>
            </w:r>
            <w:r w:rsidRPr="00342902">
              <w:rPr>
                <w:rFonts w:ascii="Times New Roman" w:hAnsi="Times New Roman" w:cs="Times New Roman"/>
                <w:lang w:val="ru-RU"/>
              </w:rPr>
              <w:t xml:space="preserve"> но не более 2 раз в год</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2.4.</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val="ru-RU" w:eastAsia="zh-CN"/>
              </w:rPr>
            </w:pPr>
            <w:r w:rsidRPr="00342902">
              <w:rPr>
                <w:rFonts w:ascii="Times New Roman" w:hAnsi="Times New Roman" w:cs="Times New Roman"/>
                <w:lang w:val="ru-RU"/>
              </w:rPr>
              <w:t xml:space="preserve">Учебно-тренировочные мероприятия </w:t>
            </w:r>
            <w:r w:rsidRPr="00342902">
              <w:rPr>
                <w:rFonts w:ascii="Times New Roman" w:hAnsi="Times New Roman" w:cs="Times New Roman"/>
                <w:lang w:val="ru-RU"/>
              </w:rPr>
              <w:br/>
              <w:t>в каникулярный период</w:t>
            </w:r>
          </w:p>
        </w:tc>
        <w:tc>
          <w:tcPr>
            <w:tcW w:w="3260" w:type="dxa"/>
            <w:gridSpan w:val="3"/>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val="ru-RU" w:eastAsia="zh-CN"/>
              </w:rPr>
            </w:pPr>
            <w:r w:rsidRPr="00342902">
              <w:rPr>
                <w:rFonts w:ascii="Times New Roman" w:hAnsi="Times New Roman" w:cs="Times New Roman"/>
                <w:lang w:val="ru-RU"/>
              </w:rPr>
              <w:t>До 21 суток подряд и не более двух учебно-тренировочных мероприятий в год</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r>
      <w:tr w:rsidR="00FE2FE8" w:rsidRPr="00342902" w:rsidTr="00342902">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ight="-62"/>
              <w:jc w:val="center"/>
              <w:rPr>
                <w:rFonts w:ascii="Times New Roman" w:eastAsia="Calibri" w:hAnsi="Times New Roman" w:cs="Times New Roman"/>
                <w:color w:val="000000"/>
                <w:lang w:eastAsia="zh-CN"/>
              </w:rPr>
            </w:pPr>
            <w:r w:rsidRPr="00342902">
              <w:rPr>
                <w:rFonts w:ascii="Times New Roman" w:hAnsi="Times New Roman" w:cs="Times New Roman"/>
              </w:rPr>
              <w:t>2.5.</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ind w:left="-62"/>
              <w:rPr>
                <w:rFonts w:ascii="Times New Roman" w:eastAsia="Calibri" w:hAnsi="Times New Roman" w:cs="Times New Roman"/>
                <w:color w:val="000000"/>
                <w:lang w:eastAsia="zh-CN"/>
              </w:rPr>
            </w:pPr>
            <w:r w:rsidRPr="00342902">
              <w:rPr>
                <w:rFonts w:ascii="Times New Roman" w:hAnsi="Times New Roman" w:cs="Times New Roman"/>
              </w:rPr>
              <w:t xml:space="preserve">Просмотровые </w:t>
            </w:r>
            <w:r w:rsidRPr="00342902">
              <w:rPr>
                <w:rFonts w:ascii="Times New Roman" w:hAnsi="Times New Roman" w:cs="Times New Roman"/>
              </w:rPr>
              <w:br/>
              <w:t>учебно-тренировочные мероприятия</w:t>
            </w:r>
          </w:p>
        </w:tc>
        <w:tc>
          <w:tcPr>
            <w:tcW w:w="862" w:type="dxa"/>
            <w:tcBorders>
              <w:top w:val="single" w:sz="4" w:space="0" w:color="000000"/>
              <w:left w:val="single" w:sz="4" w:space="0" w:color="000000"/>
              <w:bottom w:val="single" w:sz="4" w:space="0" w:color="000000"/>
              <w:right w:val="single" w:sz="4" w:space="0" w:color="auto"/>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w:t>
            </w:r>
          </w:p>
        </w:tc>
        <w:tc>
          <w:tcPr>
            <w:tcW w:w="5800" w:type="dxa"/>
            <w:gridSpan w:val="4"/>
            <w:tcBorders>
              <w:top w:val="single" w:sz="4" w:space="0" w:color="000000"/>
              <w:left w:val="single" w:sz="4" w:space="0" w:color="auto"/>
              <w:bottom w:val="single" w:sz="4" w:space="0" w:color="000000"/>
              <w:right w:val="single" w:sz="4" w:space="0" w:color="000000"/>
            </w:tcBorders>
            <w:vAlign w:val="center"/>
            <w:hideMark/>
          </w:tcPr>
          <w:p w:rsidR="00FE2FE8" w:rsidRPr="00342902" w:rsidRDefault="00FE2FE8"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До 60 суток</w:t>
            </w:r>
          </w:p>
        </w:tc>
      </w:tr>
    </w:tbl>
    <w:p w:rsidR="00B2483D" w:rsidRPr="00EB1E98" w:rsidRDefault="00B2483D" w:rsidP="00E475D1">
      <w:pPr>
        <w:shd w:val="clear" w:color="auto" w:fill="FFFFFF"/>
        <w:spacing w:after="0"/>
        <w:rPr>
          <w:rFonts w:ascii="Times New Roman" w:eastAsia="Times New Roman" w:hAnsi="Times New Roman"/>
          <w:b/>
          <w:color w:val="000000"/>
          <w:sz w:val="24"/>
          <w:szCs w:val="24"/>
          <w:lang w:val="ru-RU" w:eastAsia="ru-RU" w:bidi="ar-SA"/>
        </w:rPr>
      </w:pPr>
    </w:p>
    <w:p w:rsidR="00823B0F" w:rsidRPr="00EB1E98" w:rsidRDefault="00823B0F" w:rsidP="00E475D1">
      <w:pPr>
        <w:shd w:val="clear" w:color="auto" w:fill="FFFFFF"/>
        <w:spacing w:after="0"/>
        <w:ind w:firstLine="499"/>
        <w:jc w:val="both"/>
        <w:rPr>
          <w:rFonts w:ascii="Times New Roman" w:eastAsia="Times New Roman" w:hAnsi="Times New Roman"/>
          <w:color w:val="000000"/>
          <w:sz w:val="24"/>
          <w:szCs w:val="24"/>
          <w:lang w:val="ru-RU" w:eastAsia="ru-RU" w:bidi="ar-SA"/>
        </w:rPr>
      </w:pPr>
      <w:r w:rsidRPr="00EB1E98">
        <w:rPr>
          <w:rFonts w:ascii="Times New Roman" w:eastAsia="Times New Roman" w:hAnsi="Times New Roman"/>
          <w:color w:val="000000"/>
          <w:sz w:val="24"/>
          <w:szCs w:val="24"/>
          <w:lang w:val="ru-RU" w:eastAsia="ru-RU" w:bidi="ar-SA"/>
        </w:rPr>
        <w:t>В соответствии с Положением о Единой всероссийской спортивной классификации, к официальным спортивным соревнованиям относятся:</w:t>
      </w:r>
    </w:p>
    <w:p w:rsidR="00823B0F" w:rsidRPr="00EB1E98" w:rsidRDefault="00823B0F" w:rsidP="00E475D1">
      <w:pPr>
        <w:pStyle w:val="ConsPlusNormal"/>
        <w:ind w:firstLine="499"/>
        <w:rPr>
          <w:rFonts w:ascii="Times New Roman" w:hAnsi="Times New Roman" w:cs="Times New Roman"/>
          <w:sz w:val="24"/>
          <w:szCs w:val="24"/>
        </w:rPr>
      </w:pPr>
      <w:r w:rsidRPr="00EB1E98">
        <w:rPr>
          <w:sz w:val="24"/>
          <w:szCs w:val="24"/>
        </w:rPr>
        <w:t xml:space="preserve">а) </w:t>
      </w:r>
      <w:r w:rsidRPr="00EB1E98">
        <w:rPr>
          <w:rFonts w:ascii="Times New Roman" w:hAnsi="Times New Roman" w:cs="Times New Roman"/>
          <w:sz w:val="24"/>
          <w:szCs w:val="24"/>
        </w:rPr>
        <w:t>международные спортивные соревнования</w:t>
      </w:r>
    </w:p>
    <w:p w:rsidR="00823B0F" w:rsidRPr="00EB1E98" w:rsidRDefault="00823B0F" w:rsidP="00E475D1">
      <w:pPr>
        <w:pStyle w:val="ConsPlusNormal"/>
        <w:ind w:firstLine="499"/>
        <w:rPr>
          <w:rFonts w:ascii="Times New Roman" w:hAnsi="Times New Roman" w:cs="Times New Roman"/>
          <w:sz w:val="24"/>
          <w:szCs w:val="24"/>
        </w:rPr>
      </w:pPr>
      <w:r w:rsidRPr="00EB1E98">
        <w:rPr>
          <w:rFonts w:ascii="Times New Roman" w:hAnsi="Times New Roman" w:cs="Times New Roman"/>
          <w:sz w:val="24"/>
          <w:szCs w:val="24"/>
        </w:rPr>
        <w:t> б) всероссийские спортивные соревнования </w:t>
      </w:r>
    </w:p>
    <w:p w:rsidR="00823B0F" w:rsidRPr="00EB1E98" w:rsidRDefault="00823B0F" w:rsidP="00E475D1">
      <w:pPr>
        <w:pStyle w:val="ConsPlusNormal"/>
        <w:ind w:firstLine="499"/>
        <w:rPr>
          <w:rFonts w:ascii="Times New Roman" w:hAnsi="Times New Roman" w:cs="Times New Roman"/>
          <w:sz w:val="24"/>
          <w:szCs w:val="24"/>
        </w:rPr>
      </w:pPr>
      <w:r w:rsidRPr="00EB1E98">
        <w:rPr>
          <w:rFonts w:ascii="Times New Roman" w:hAnsi="Times New Roman" w:cs="Times New Roman"/>
          <w:sz w:val="24"/>
          <w:szCs w:val="24"/>
        </w:rPr>
        <w:lastRenderedPageBreak/>
        <w:t xml:space="preserve">в) межрегиональные спортивные соревнования  </w:t>
      </w:r>
    </w:p>
    <w:p w:rsidR="00823B0F" w:rsidRPr="00EB1E98" w:rsidRDefault="00823B0F" w:rsidP="00E475D1">
      <w:pPr>
        <w:pStyle w:val="ConsPlusNormal"/>
        <w:ind w:firstLine="499"/>
        <w:rPr>
          <w:rFonts w:ascii="Times New Roman" w:hAnsi="Times New Roman" w:cs="Times New Roman"/>
          <w:sz w:val="24"/>
          <w:szCs w:val="24"/>
        </w:rPr>
      </w:pPr>
      <w:r w:rsidRPr="00EB1E98">
        <w:rPr>
          <w:rFonts w:ascii="Times New Roman" w:hAnsi="Times New Roman" w:cs="Times New Roman"/>
          <w:sz w:val="24"/>
          <w:szCs w:val="24"/>
        </w:rPr>
        <w:t xml:space="preserve">г) региональные спортивные </w:t>
      </w:r>
    </w:p>
    <w:p w:rsidR="00823B0F" w:rsidRPr="00EB1E98" w:rsidRDefault="00823B0F" w:rsidP="00E475D1">
      <w:pPr>
        <w:pStyle w:val="ConsPlusNormal"/>
        <w:ind w:firstLine="499"/>
        <w:rPr>
          <w:rFonts w:ascii="Times New Roman" w:hAnsi="Times New Roman" w:cs="Times New Roman"/>
          <w:sz w:val="24"/>
          <w:szCs w:val="24"/>
        </w:rPr>
      </w:pPr>
      <w:r w:rsidRPr="00EB1E98">
        <w:rPr>
          <w:rFonts w:ascii="Times New Roman" w:hAnsi="Times New Roman" w:cs="Times New Roman"/>
          <w:sz w:val="24"/>
          <w:szCs w:val="24"/>
        </w:rPr>
        <w:t>д) муниципальные спортивные соревнования </w:t>
      </w:r>
    </w:p>
    <w:p w:rsidR="00823B0F" w:rsidRPr="00EB1E98" w:rsidRDefault="00823B0F" w:rsidP="00E475D1">
      <w:pPr>
        <w:pStyle w:val="ConsPlusNormal"/>
        <w:ind w:firstLine="499"/>
        <w:rPr>
          <w:rFonts w:ascii="Times New Roman" w:hAnsi="Times New Roman" w:cs="Times New Roman"/>
          <w:sz w:val="24"/>
          <w:szCs w:val="24"/>
        </w:rPr>
      </w:pPr>
      <w:r w:rsidRPr="00EB1E98">
        <w:rPr>
          <w:rFonts w:ascii="Times New Roman" w:hAnsi="Times New Roman" w:cs="Times New Roman"/>
          <w:sz w:val="24"/>
          <w:szCs w:val="24"/>
        </w:rPr>
        <w:t>Виды спортивных соревнований</w:t>
      </w:r>
      <w:r w:rsidR="00E06DAF" w:rsidRPr="00EB1E98">
        <w:rPr>
          <w:rFonts w:ascii="Times New Roman" w:hAnsi="Times New Roman" w:cs="Times New Roman"/>
          <w:sz w:val="24"/>
          <w:szCs w:val="24"/>
        </w:rPr>
        <w:t>:</w:t>
      </w:r>
    </w:p>
    <w:p w:rsidR="00E06DAF" w:rsidRPr="00EB1E98" w:rsidRDefault="00E06DAF" w:rsidP="00E475D1">
      <w:pPr>
        <w:spacing w:after="0"/>
        <w:ind w:firstLine="499"/>
        <w:rPr>
          <w:rFonts w:ascii="Times New Roman" w:eastAsia="Times New Roman" w:hAnsi="Times New Roman"/>
          <w:b/>
          <w:sz w:val="24"/>
          <w:szCs w:val="24"/>
          <w:lang w:val="ru-RU"/>
        </w:rPr>
      </w:pPr>
      <w:r w:rsidRPr="00EB1E98">
        <w:rPr>
          <w:rFonts w:ascii="Times New Roman" w:eastAsia="Times New Roman" w:hAnsi="Times New Roman"/>
          <w:sz w:val="24"/>
          <w:szCs w:val="24"/>
          <w:lang w:val="ru-RU"/>
        </w:rPr>
        <w:t>Контрольные</w:t>
      </w:r>
      <w:r w:rsidRPr="00EB1E98">
        <w:rPr>
          <w:rFonts w:ascii="Times New Roman" w:eastAsia="Times New Roman" w:hAnsi="Times New Roman"/>
          <w:b/>
          <w:sz w:val="24"/>
          <w:szCs w:val="24"/>
          <w:lang w:val="ru-RU"/>
        </w:rPr>
        <w:t xml:space="preserve"> </w:t>
      </w:r>
    </w:p>
    <w:p w:rsidR="00E06DAF" w:rsidRPr="00EB1E98" w:rsidRDefault="00E06DAF" w:rsidP="00E475D1">
      <w:pPr>
        <w:spacing w:after="0"/>
        <w:ind w:firstLine="499"/>
        <w:rPr>
          <w:rFonts w:ascii="Times New Roman" w:eastAsia="Times New Roman" w:hAnsi="Times New Roman"/>
          <w:b/>
          <w:sz w:val="24"/>
          <w:szCs w:val="24"/>
          <w:lang w:val="ru-RU"/>
        </w:rPr>
      </w:pPr>
      <w:r w:rsidRPr="00EB1E98">
        <w:rPr>
          <w:rFonts w:ascii="Times New Roman" w:eastAsia="Times New Roman" w:hAnsi="Times New Roman"/>
          <w:sz w:val="24"/>
          <w:szCs w:val="24"/>
          <w:lang w:val="ru-RU"/>
        </w:rPr>
        <w:t>Основные</w:t>
      </w:r>
      <w:r w:rsidRPr="00EB1E98">
        <w:rPr>
          <w:rFonts w:ascii="Times New Roman" w:eastAsia="Times New Roman" w:hAnsi="Times New Roman"/>
          <w:b/>
          <w:sz w:val="24"/>
          <w:szCs w:val="24"/>
          <w:lang w:val="ru-RU"/>
        </w:rPr>
        <w:t xml:space="preserve"> </w:t>
      </w:r>
    </w:p>
    <w:p w:rsidR="006E1F45" w:rsidRPr="00EB1E98" w:rsidRDefault="00E06DAF" w:rsidP="00E475D1">
      <w:pPr>
        <w:spacing w:after="0"/>
        <w:ind w:firstLine="499"/>
        <w:rPr>
          <w:rFonts w:ascii="Times New Roman" w:eastAsia="Times New Roman" w:hAnsi="Times New Roman"/>
          <w:sz w:val="24"/>
          <w:szCs w:val="24"/>
          <w:lang w:val="ru-RU"/>
        </w:rPr>
      </w:pPr>
      <w:r w:rsidRPr="00EB1E98">
        <w:rPr>
          <w:rFonts w:ascii="Times New Roman" w:eastAsia="Times New Roman" w:hAnsi="Times New Roman"/>
          <w:sz w:val="24"/>
          <w:szCs w:val="24"/>
          <w:lang w:val="ru-RU"/>
        </w:rPr>
        <w:t>Отборочны</w:t>
      </w:r>
      <w:r w:rsidR="003369C7" w:rsidRPr="00EB1E98">
        <w:rPr>
          <w:rFonts w:ascii="Times New Roman" w:eastAsia="Times New Roman" w:hAnsi="Times New Roman"/>
          <w:sz w:val="24"/>
          <w:szCs w:val="24"/>
          <w:lang w:val="ru-RU"/>
        </w:rPr>
        <w:t>е</w:t>
      </w:r>
    </w:p>
    <w:p w:rsidR="006E1F45" w:rsidRPr="00EB1E98" w:rsidRDefault="0038756E" w:rsidP="00E475D1">
      <w:pPr>
        <w:spacing w:after="0"/>
        <w:rPr>
          <w:rFonts w:ascii="Times New Roman" w:hAnsi="Times New Roman"/>
          <w:b/>
          <w:sz w:val="24"/>
          <w:szCs w:val="24"/>
          <w:lang w:val="ru-RU"/>
        </w:rPr>
      </w:pPr>
      <w:r w:rsidRPr="00EB1E98">
        <w:rPr>
          <w:rFonts w:ascii="Times New Roman" w:hAnsi="Times New Roman"/>
          <w:b/>
          <w:sz w:val="24"/>
          <w:szCs w:val="24"/>
          <w:lang w:val="ru-RU"/>
        </w:rPr>
        <w:t xml:space="preserve">         </w:t>
      </w:r>
      <w:r w:rsidR="006E1F45" w:rsidRPr="00EB1E98">
        <w:rPr>
          <w:rFonts w:ascii="Times New Roman" w:hAnsi="Times New Roman"/>
          <w:b/>
          <w:sz w:val="24"/>
          <w:szCs w:val="24"/>
          <w:lang w:val="ru-RU"/>
        </w:rPr>
        <w:t xml:space="preserve">Планируемый объем соревновательной деятельности по виду спорта «футбол»  </w:t>
      </w:r>
    </w:p>
    <w:p w:rsidR="00B05A29" w:rsidRPr="00EB1E98" w:rsidRDefault="006E1F45" w:rsidP="00E475D1">
      <w:pPr>
        <w:spacing w:after="0"/>
        <w:ind w:firstLine="499"/>
        <w:jc w:val="both"/>
        <w:rPr>
          <w:rFonts w:ascii="Times New Roman" w:hAnsi="Times New Roman"/>
          <w:sz w:val="24"/>
          <w:szCs w:val="24"/>
          <w:lang w:val="ru-RU"/>
        </w:rPr>
      </w:pPr>
      <w:r w:rsidRPr="00EB1E98">
        <w:rPr>
          <w:rFonts w:ascii="Times New Roman" w:hAnsi="Times New Roman"/>
          <w:sz w:val="24"/>
          <w:szCs w:val="24"/>
          <w:lang w:val="ru-RU"/>
        </w:rPr>
        <w:t xml:space="preserve">Планируемый объем соревновательной деятельности устанавливается в Примерной программе по типу спортивных соревнований: </w:t>
      </w:r>
    </w:p>
    <w:p w:rsidR="00B05A29" w:rsidRPr="00EB1E98" w:rsidRDefault="00B05A29" w:rsidP="00E475D1">
      <w:pPr>
        <w:spacing w:after="0"/>
        <w:ind w:firstLine="499"/>
        <w:jc w:val="both"/>
        <w:rPr>
          <w:rFonts w:ascii="Times New Roman" w:hAnsi="Times New Roman"/>
          <w:sz w:val="24"/>
          <w:szCs w:val="24"/>
          <w:lang w:val="ru-RU"/>
        </w:rPr>
      </w:pPr>
      <w:r w:rsidRPr="00EB1E98">
        <w:rPr>
          <w:rFonts w:ascii="Times New Roman" w:hAnsi="Times New Roman"/>
          <w:sz w:val="24"/>
          <w:szCs w:val="24"/>
          <w:lang w:val="ru-RU"/>
        </w:rPr>
        <w:t>- контрольные;</w:t>
      </w:r>
    </w:p>
    <w:p w:rsidR="00B05A29" w:rsidRPr="00EB1E98" w:rsidRDefault="00B05A29" w:rsidP="00E475D1">
      <w:pPr>
        <w:spacing w:after="0"/>
        <w:ind w:firstLine="499"/>
        <w:jc w:val="both"/>
        <w:rPr>
          <w:rFonts w:ascii="Times New Roman" w:hAnsi="Times New Roman"/>
          <w:sz w:val="24"/>
          <w:szCs w:val="24"/>
          <w:lang w:val="ru-RU"/>
        </w:rPr>
      </w:pPr>
      <w:r w:rsidRPr="00EB1E98">
        <w:rPr>
          <w:rFonts w:ascii="Times New Roman" w:hAnsi="Times New Roman"/>
          <w:sz w:val="24"/>
          <w:szCs w:val="24"/>
          <w:lang w:val="ru-RU"/>
        </w:rPr>
        <w:t>-  отборочные;</w:t>
      </w:r>
    </w:p>
    <w:p w:rsidR="00B05A29" w:rsidRPr="00EB1E98" w:rsidRDefault="00B05A29" w:rsidP="00E475D1">
      <w:pPr>
        <w:spacing w:after="0"/>
        <w:ind w:firstLine="499"/>
        <w:jc w:val="both"/>
        <w:rPr>
          <w:rFonts w:ascii="Times New Roman" w:hAnsi="Times New Roman"/>
          <w:sz w:val="24"/>
          <w:szCs w:val="24"/>
          <w:lang w:val="ru-RU"/>
        </w:rPr>
      </w:pPr>
      <w:r w:rsidRPr="00EB1E98">
        <w:rPr>
          <w:rFonts w:ascii="Times New Roman" w:hAnsi="Times New Roman"/>
          <w:sz w:val="24"/>
          <w:szCs w:val="24"/>
          <w:lang w:val="ru-RU"/>
        </w:rPr>
        <w:t>-  основные.</w:t>
      </w:r>
    </w:p>
    <w:p w:rsidR="00B05A29" w:rsidRPr="00EB1E98" w:rsidRDefault="00B05A29" w:rsidP="00E475D1">
      <w:pPr>
        <w:spacing w:after="0"/>
        <w:ind w:firstLine="499"/>
        <w:jc w:val="both"/>
        <w:rPr>
          <w:rFonts w:ascii="Times New Roman" w:hAnsi="Times New Roman"/>
          <w:sz w:val="24"/>
          <w:szCs w:val="24"/>
          <w:lang w:val="ru-RU"/>
        </w:rPr>
      </w:pPr>
      <w:r w:rsidRPr="00EB1E98">
        <w:rPr>
          <w:rFonts w:ascii="Times New Roman" w:hAnsi="Times New Roman"/>
          <w:sz w:val="24"/>
          <w:szCs w:val="24"/>
          <w:lang w:val="ru-RU"/>
        </w:rPr>
        <w:t xml:space="preserve">- </w:t>
      </w:r>
      <w:r w:rsidR="006E1F45" w:rsidRPr="00EB1E98">
        <w:rPr>
          <w:rFonts w:ascii="Times New Roman" w:hAnsi="Times New Roman"/>
          <w:sz w:val="24"/>
          <w:szCs w:val="24"/>
          <w:lang w:val="ru-RU"/>
        </w:rPr>
        <w:t xml:space="preserve"> учетом особенностей видов спорта, с учетом зада</w:t>
      </w:r>
      <w:r w:rsidRPr="00EB1E98">
        <w:rPr>
          <w:rFonts w:ascii="Times New Roman" w:hAnsi="Times New Roman"/>
          <w:sz w:val="24"/>
          <w:szCs w:val="24"/>
          <w:lang w:val="ru-RU"/>
        </w:rPr>
        <w:t>ч</w:t>
      </w:r>
      <w:r w:rsidR="006E1F45" w:rsidRPr="00EB1E98">
        <w:rPr>
          <w:rFonts w:ascii="Times New Roman" w:hAnsi="Times New Roman"/>
          <w:sz w:val="24"/>
          <w:szCs w:val="24"/>
          <w:lang w:val="ru-RU"/>
        </w:rPr>
        <w:t xml:space="preserve"> спортивной подготовки на различных этапах спортивной подготовки, уровня подготовленности и состоянием тренированности обучающегося по дополнительной образовательной программе спортивной подготовки (далее – обучающийся). </w:t>
      </w:r>
    </w:p>
    <w:p w:rsidR="00B05A29" w:rsidRPr="00EB1E98" w:rsidRDefault="006E1F45" w:rsidP="00EA1AC1">
      <w:pPr>
        <w:spacing w:after="0"/>
        <w:ind w:firstLine="499"/>
        <w:jc w:val="both"/>
        <w:rPr>
          <w:rFonts w:ascii="Times New Roman" w:hAnsi="Times New Roman"/>
          <w:sz w:val="24"/>
          <w:szCs w:val="24"/>
          <w:lang w:val="ru-RU"/>
        </w:rPr>
      </w:pPr>
      <w:r w:rsidRPr="00EB1E98">
        <w:rPr>
          <w:rFonts w:ascii="Times New Roman" w:hAnsi="Times New Roman"/>
          <w:sz w:val="24"/>
          <w:szCs w:val="24"/>
          <w:lang w:val="ru-RU"/>
        </w:rPr>
        <w:t>В дополнительной образовательной программе сп</w:t>
      </w:r>
      <w:r w:rsidR="00B05A29" w:rsidRPr="00EB1E98">
        <w:rPr>
          <w:rFonts w:ascii="Times New Roman" w:hAnsi="Times New Roman"/>
          <w:sz w:val="24"/>
          <w:szCs w:val="24"/>
          <w:lang w:val="ru-RU"/>
        </w:rPr>
        <w:t>ортивной подготовки СШ</w:t>
      </w:r>
      <w:r w:rsidR="00EA1AC1">
        <w:rPr>
          <w:rFonts w:ascii="Times New Roman" w:hAnsi="Times New Roman"/>
          <w:sz w:val="24"/>
          <w:szCs w:val="24"/>
          <w:lang w:val="ru-RU"/>
        </w:rPr>
        <w:t>ОР «Лидер»</w:t>
      </w:r>
      <w:r w:rsidRPr="00EB1E98">
        <w:rPr>
          <w:rFonts w:ascii="Times New Roman" w:hAnsi="Times New Roman"/>
          <w:sz w:val="24"/>
          <w:szCs w:val="24"/>
          <w:lang w:val="ru-RU"/>
        </w:rPr>
        <w:t xml:space="preserve"> указывается количество спортивных соревнований в соответствии с единым календарным планом межрегиональных, всероссийских и международных физкультурных мероприятий и спортивных мероприятий и с учетом значений, утвержденных в государственном (муниципальном) задании.</w:t>
      </w:r>
    </w:p>
    <w:p w:rsidR="00B05A29" w:rsidRPr="000677D4" w:rsidRDefault="006E1F45" w:rsidP="00E475D1">
      <w:pPr>
        <w:spacing w:after="0"/>
        <w:ind w:firstLine="499"/>
        <w:jc w:val="both"/>
        <w:rPr>
          <w:rFonts w:ascii="Times New Roman" w:hAnsi="Times New Roman"/>
          <w:sz w:val="24"/>
          <w:szCs w:val="24"/>
          <w:lang w:val="ru-RU"/>
        </w:rPr>
      </w:pPr>
      <w:r w:rsidRPr="000677D4">
        <w:rPr>
          <w:rFonts w:ascii="Times New Roman" w:hAnsi="Times New Roman"/>
          <w:sz w:val="24"/>
          <w:szCs w:val="24"/>
          <w:lang w:val="ru-RU"/>
        </w:rPr>
        <w:t xml:space="preserve"> </w:t>
      </w:r>
      <w:r w:rsidRPr="000677D4">
        <w:rPr>
          <w:rFonts w:ascii="Times New Roman" w:hAnsi="Times New Roman"/>
          <w:b/>
          <w:sz w:val="24"/>
          <w:szCs w:val="24"/>
          <w:lang w:val="ru-RU"/>
        </w:rPr>
        <w:t>Контрольные</w:t>
      </w:r>
      <w:r w:rsidRPr="000677D4">
        <w:rPr>
          <w:rFonts w:ascii="Times New Roman" w:hAnsi="Times New Roman"/>
          <w:sz w:val="24"/>
          <w:szCs w:val="24"/>
          <w:lang w:val="ru-RU"/>
        </w:rPr>
        <w:t xml:space="preserve">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спортивных соревнования различного уровня, так и специально организованные Организацией. </w:t>
      </w:r>
    </w:p>
    <w:p w:rsidR="00B05A29" w:rsidRPr="000677D4" w:rsidRDefault="006E1F45" w:rsidP="00E475D1">
      <w:pPr>
        <w:spacing w:after="0"/>
        <w:ind w:firstLine="499"/>
        <w:jc w:val="both"/>
        <w:rPr>
          <w:rFonts w:ascii="Times New Roman" w:hAnsi="Times New Roman"/>
          <w:sz w:val="24"/>
          <w:szCs w:val="24"/>
          <w:lang w:val="ru-RU"/>
        </w:rPr>
      </w:pPr>
      <w:r w:rsidRPr="000677D4">
        <w:rPr>
          <w:rFonts w:ascii="Times New Roman" w:hAnsi="Times New Roman"/>
          <w:b/>
          <w:sz w:val="24"/>
          <w:szCs w:val="24"/>
          <w:lang w:val="ru-RU"/>
        </w:rPr>
        <w:t>Отборочные</w:t>
      </w:r>
      <w:r w:rsidRPr="000677D4">
        <w:rPr>
          <w:rFonts w:ascii="Times New Roman" w:hAnsi="Times New Roman"/>
          <w:sz w:val="24"/>
          <w:szCs w:val="24"/>
          <w:lang w:val="ru-RU"/>
        </w:rPr>
        <w:t xml:space="preserve">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 </w:t>
      </w:r>
    </w:p>
    <w:p w:rsidR="00B2483D" w:rsidRPr="000677D4" w:rsidRDefault="006E1F45" w:rsidP="00E475D1">
      <w:pPr>
        <w:pStyle w:val="a7"/>
        <w:spacing w:before="0" w:beforeAutospacing="0" w:after="0" w:afterAutospacing="0"/>
        <w:ind w:firstLine="499"/>
        <w:rPr>
          <w:rFonts w:ascii="Times New Roman" w:hAnsi="Times New Roman"/>
          <w:sz w:val="24"/>
          <w:szCs w:val="24"/>
          <w:lang w:val="ru-RU"/>
        </w:rPr>
      </w:pPr>
      <w:r w:rsidRPr="000677D4">
        <w:rPr>
          <w:rFonts w:ascii="Times New Roman" w:hAnsi="Times New Roman"/>
          <w:b/>
          <w:sz w:val="24"/>
          <w:szCs w:val="24"/>
          <w:lang w:val="ru-RU"/>
        </w:rPr>
        <w:t>Основные соревнования</w:t>
      </w:r>
      <w:r w:rsidRPr="000677D4">
        <w:rPr>
          <w:rFonts w:ascii="Times New Roman" w:hAnsi="Times New Roman"/>
          <w:sz w:val="24"/>
          <w:szCs w:val="24"/>
          <w:lang w:val="ru-RU"/>
        </w:rPr>
        <w:t xml:space="preserve"> проводятся с целью достижения спортивных результатов и выполнения требований Единой всероссийской спортивной классификации</w:t>
      </w:r>
    </w:p>
    <w:p w:rsidR="00B2483D" w:rsidRPr="000677D4" w:rsidRDefault="006E1F45" w:rsidP="00EA1AC1">
      <w:pPr>
        <w:pStyle w:val="a7"/>
        <w:spacing w:before="0" w:beforeAutospacing="0" w:after="0" w:afterAutospacing="0"/>
        <w:ind w:firstLine="499"/>
        <w:jc w:val="both"/>
        <w:rPr>
          <w:rFonts w:ascii="Times New Roman" w:hAnsi="Times New Roman" w:cs="Times New Roman"/>
          <w:sz w:val="24"/>
          <w:szCs w:val="24"/>
          <w:lang w:val="ru-RU"/>
        </w:rPr>
      </w:pPr>
      <w:r w:rsidRPr="000677D4">
        <w:rPr>
          <w:rFonts w:ascii="Times New Roman" w:hAnsi="Times New Roman"/>
          <w:sz w:val="24"/>
          <w:szCs w:val="24"/>
          <w:lang w:val="ru-RU"/>
        </w:rPr>
        <w:t xml:space="preserve">. </w:t>
      </w:r>
      <w:r w:rsidR="00B2483D" w:rsidRPr="000677D4">
        <w:rPr>
          <w:rFonts w:ascii="Times New Roman" w:eastAsia="Times New Roman" w:hAnsi="Times New Roman" w:cs="Times New Roman"/>
          <w:sz w:val="24"/>
          <w:szCs w:val="24"/>
          <w:lang w:val="ru-RU"/>
        </w:rPr>
        <w:t>В зависимости от этапа и года спортивной  подготовки в течение года обучающийся в СШ</w:t>
      </w:r>
      <w:r w:rsidR="00EA1AC1">
        <w:rPr>
          <w:rFonts w:ascii="Times New Roman" w:eastAsia="Times New Roman" w:hAnsi="Times New Roman" w:cs="Times New Roman"/>
          <w:sz w:val="24"/>
          <w:szCs w:val="24"/>
          <w:lang w:val="ru-RU"/>
        </w:rPr>
        <w:t>ОР</w:t>
      </w:r>
      <w:r w:rsidR="00B2483D" w:rsidRPr="000677D4">
        <w:rPr>
          <w:rFonts w:ascii="Times New Roman" w:eastAsia="Times New Roman" w:hAnsi="Times New Roman" w:cs="Times New Roman"/>
          <w:sz w:val="24"/>
          <w:szCs w:val="24"/>
          <w:lang w:val="ru-RU"/>
        </w:rPr>
        <w:t xml:space="preserve"> «Лидер»  принимает в них участие.  </w:t>
      </w:r>
      <w:r w:rsidR="00B2483D" w:rsidRPr="000677D4">
        <w:rPr>
          <w:rFonts w:ascii="Times New Roman" w:hAnsi="Times New Roman" w:cs="Times New Roman"/>
          <w:sz w:val="24"/>
          <w:szCs w:val="24"/>
          <w:lang w:val="ru-RU"/>
        </w:rPr>
        <w:t xml:space="preserve">В годовом плане спортивной подготовки количество часов, отводимых на спортивные соревнования и тренировочные мероприятия, указывается в соответствии с  требованиями к объему соревновательной деятельности на этапах спортивной подготовки по виду спорта «футбол».  </w:t>
      </w:r>
      <w:r w:rsidR="00B2483D" w:rsidRPr="000677D4">
        <w:rPr>
          <w:rFonts w:ascii="Times New Roman" w:hAnsi="Times New Roman" w:cs="Times New Roman"/>
          <w:bCs/>
          <w:sz w:val="24"/>
          <w:szCs w:val="24"/>
          <w:lang w:val="ru-RU"/>
        </w:rPr>
        <w:t>Объем  соревновательной деятельности приводится в Приложении  №4</w:t>
      </w:r>
      <w:r w:rsidR="00B2483D" w:rsidRPr="000677D4">
        <w:rPr>
          <w:rFonts w:ascii="Times New Roman" w:hAnsi="Times New Roman" w:cs="Times New Roman"/>
          <w:b/>
          <w:sz w:val="24"/>
          <w:szCs w:val="24"/>
          <w:lang w:val="ru-RU"/>
        </w:rPr>
        <w:t xml:space="preserve">      </w:t>
      </w:r>
    </w:p>
    <w:p w:rsidR="004657D4" w:rsidRDefault="004657D4" w:rsidP="00B2483D">
      <w:pPr>
        <w:spacing w:after="0"/>
        <w:jc w:val="right"/>
        <w:rPr>
          <w:rFonts w:ascii="Times New Roman" w:hAnsi="Times New Roman"/>
          <w:b/>
          <w:lang w:val="ru-RU"/>
        </w:rPr>
      </w:pPr>
    </w:p>
    <w:p w:rsidR="006E1F45" w:rsidRPr="006E1F45" w:rsidRDefault="006E1F45" w:rsidP="00B2483D">
      <w:pPr>
        <w:spacing w:after="0"/>
        <w:jc w:val="right"/>
        <w:rPr>
          <w:rFonts w:ascii="Times New Roman" w:eastAsia="Calibri" w:hAnsi="Times New Roman"/>
          <w:b/>
          <w:color w:val="000000"/>
          <w:lang w:val="ru-RU"/>
        </w:rPr>
      </w:pPr>
      <w:r w:rsidRPr="006E1F45">
        <w:rPr>
          <w:rFonts w:ascii="Times New Roman" w:hAnsi="Times New Roman"/>
          <w:b/>
          <w:lang w:val="ru-RU"/>
        </w:rPr>
        <w:t>Приложение № 4</w:t>
      </w:r>
    </w:p>
    <w:p w:rsidR="006E1F45" w:rsidRPr="00B05A29" w:rsidRDefault="006E1F45" w:rsidP="00B2483D">
      <w:pPr>
        <w:widowControl w:val="0"/>
        <w:spacing w:after="0"/>
        <w:contextualSpacing/>
        <w:jc w:val="right"/>
        <w:rPr>
          <w:rFonts w:ascii="Times New Roman" w:eastAsia="Times New Roman" w:hAnsi="Times New Roman"/>
          <w:b/>
          <w:lang w:val="ru-RU"/>
        </w:rPr>
      </w:pPr>
      <w:r w:rsidRPr="006E1F45">
        <w:rPr>
          <w:rFonts w:ascii="Times New Roman" w:eastAsia="Times New Roman" w:hAnsi="Times New Roman"/>
          <w:b/>
          <w:lang w:val="ru-RU"/>
        </w:rPr>
        <w:t xml:space="preserve">                             к  ФССП</w:t>
      </w:r>
    </w:p>
    <w:p w:rsidR="006E1F45" w:rsidRDefault="006E1F45" w:rsidP="00B2483D">
      <w:pPr>
        <w:pStyle w:val="a7"/>
        <w:spacing w:before="0" w:beforeAutospacing="0" w:after="0" w:afterAutospacing="0"/>
        <w:jc w:val="center"/>
        <w:rPr>
          <w:rFonts w:ascii="Times New Roman" w:hAnsi="Times New Roman" w:cs="Times New Roman"/>
          <w:b/>
          <w:bCs/>
          <w:lang w:val="ru-RU"/>
        </w:rPr>
      </w:pPr>
      <w:r w:rsidRPr="00864E99">
        <w:rPr>
          <w:rFonts w:ascii="Times New Roman" w:hAnsi="Times New Roman" w:cs="Times New Roman"/>
          <w:b/>
          <w:bCs/>
          <w:lang w:val="ru-RU"/>
        </w:rPr>
        <w:t xml:space="preserve">Объем соревновательной деятельности </w:t>
      </w:r>
    </w:p>
    <w:p w:rsidR="00B2483D" w:rsidRPr="00B05A29" w:rsidRDefault="00B2483D" w:rsidP="00B2483D">
      <w:pPr>
        <w:pStyle w:val="a7"/>
        <w:spacing w:before="0" w:beforeAutospacing="0" w:after="0" w:afterAutospacing="0"/>
        <w:jc w:val="center"/>
        <w:rPr>
          <w:rFonts w:ascii="Times New Roman" w:hAnsi="Times New Roman" w:cs="Times New Roman"/>
          <w:b/>
          <w:bCs/>
          <w:lang w:val="ru-RU"/>
        </w:rPr>
      </w:pPr>
    </w:p>
    <w:tbl>
      <w:tblPr>
        <w:tblW w:w="10165" w:type="dxa"/>
        <w:tblCellMar>
          <w:top w:w="102" w:type="dxa"/>
          <w:left w:w="62" w:type="dxa"/>
          <w:bottom w:w="102" w:type="dxa"/>
          <w:right w:w="62" w:type="dxa"/>
        </w:tblCellMar>
        <w:tblLook w:val="04A0" w:firstRow="1" w:lastRow="0" w:firstColumn="1" w:lastColumn="0" w:noHBand="0" w:noVBand="1"/>
      </w:tblPr>
      <w:tblGrid>
        <w:gridCol w:w="1611"/>
        <w:gridCol w:w="1264"/>
        <w:gridCol w:w="798"/>
        <w:gridCol w:w="1324"/>
        <w:gridCol w:w="1019"/>
        <w:gridCol w:w="2303"/>
        <w:gridCol w:w="1846"/>
      </w:tblGrid>
      <w:tr w:rsidR="006E1F45" w:rsidRPr="00C6139C" w:rsidTr="00F26513">
        <w:trPr>
          <w:trHeight w:val="312"/>
        </w:trPr>
        <w:tc>
          <w:tcPr>
            <w:tcW w:w="1611" w:type="dxa"/>
            <w:vMerge w:val="restart"/>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widowControl w:val="0"/>
              <w:suppressAutoHyphens/>
              <w:spacing w:after="0" w:line="240" w:lineRule="auto"/>
              <w:jc w:val="center"/>
              <w:rPr>
                <w:rFonts w:ascii="Times New Roman" w:eastAsia="Times New Roman" w:hAnsi="Times New Roman" w:cs="Times New Roman"/>
                <w:b/>
                <w:color w:val="000000"/>
                <w:lang w:eastAsia="zh-CN"/>
              </w:rPr>
            </w:pPr>
            <w:r w:rsidRPr="00342902">
              <w:rPr>
                <w:rFonts w:ascii="Times New Roman" w:eastAsia="Times New Roman" w:hAnsi="Times New Roman" w:cs="Times New Roman"/>
                <w:b/>
              </w:rPr>
              <w:t xml:space="preserve">Виды </w:t>
            </w:r>
            <w:r w:rsidRPr="00342902">
              <w:rPr>
                <w:rFonts w:ascii="Times New Roman" w:eastAsia="Times New Roman" w:hAnsi="Times New Roman" w:cs="Times New Roman"/>
                <w:b/>
              </w:rPr>
              <w:lastRenderedPageBreak/>
              <w:t>спортивных соревнований</w:t>
            </w:r>
          </w:p>
        </w:tc>
        <w:tc>
          <w:tcPr>
            <w:tcW w:w="8554" w:type="dxa"/>
            <w:gridSpan w:val="6"/>
            <w:tcBorders>
              <w:top w:val="single" w:sz="4" w:space="0" w:color="000000"/>
              <w:left w:val="single" w:sz="4" w:space="0" w:color="000000"/>
              <w:bottom w:val="single" w:sz="4" w:space="0" w:color="000000"/>
              <w:right w:val="single" w:sz="4" w:space="0" w:color="000000"/>
            </w:tcBorders>
            <w:hideMark/>
          </w:tcPr>
          <w:p w:rsidR="006E1F45" w:rsidRPr="00342902" w:rsidRDefault="006E1F45" w:rsidP="00342902">
            <w:pPr>
              <w:widowControl w:val="0"/>
              <w:suppressAutoHyphens/>
              <w:spacing w:after="0" w:line="240" w:lineRule="auto"/>
              <w:jc w:val="center"/>
              <w:rPr>
                <w:rFonts w:ascii="Times New Roman" w:eastAsia="Times New Roman" w:hAnsi="Times New Roman" w:cs="Times New Roman"/>
                <w:b/>
                <w:color w:val="000000"/>
                <w:lang w:val="ru-RU" w:eastAsia="zh-CN"/>
              </w:rPr>
            </w:pPr>
            <w:r w:rsidRPr="00342902">
              <w:rPr>
                <w:rFonts w:ascii="Times New Roman" w:eastAsia="Times New Roman" w:hAnsi="Times New Roman" w:cs="Times New Roman"/>
                <w:b/>
                <w:lang w:val="ru-RU"/>
              </w:rPr>
              <w:lastRenderedPageBreak/>
              <w:t>Этапы и годы спортивной подготовки</w:t>
            </w:r>
          </w:p>
        </w:tc>
      </w:tr>
      <w:tr w:rsidR="00F26513" w:rsidRPr="00342902" w:rsidTr="00F26513">
        <w:trPr>
          <w:trHeight w:val="1062"/>
        </w:trPr>
        <w:tc>
          <w:tcPr>
            <w:tcW w:w="1611" w:type="dxa"/>
            <w:vMerge/>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pacing w:after="0" w:line="240" w:lineRule="auto"/>
              <w:rPr>
                <w:rFonts w:ascii="Times New Roman" w:eastAsia="Times New Roman" w:hAnsi="Times New Roman" w:cs="Times New Roman"/>
                <w:color w:val="000000"/>
                <w:lang w:val="ru-RU" w:eastAsia="zh-CN"/>
              </w:rPr>
            </w:pPr>
          </w:p>
        </w:tc>
        <w:tc>
          <w:tcPr>
            <w:tcW w:w="2062" w:type="dxa"/>
            <w:gridSpan w:val="2"/>
            <w:tcBorders>
              <w:top w:val="single" w:sz="4" w:space="0" w:color="000000"/>
              <w:left w:val="single" w:sz="4" w:space="0" w:color="000000"/>
              <w:bottom w:val="single" w:sz="4" w:space="0" w:color="000000"/>
              <w:right w:val="single" w:sz="4" w:space="0" w:color="000000"/>
            </w:tcBorders>
            <w:hideMark/>
          </w:tcPr>
          <w:p w:rsidR="006E1F45" w:rsidRPr="00342902" w:rsidRDefault="006E1F45" w:rsidP="00342902">
            <w:pPr>
              <w:widowControl w:val="0"/>
              <w:suppressAutoHyphens/>
              <w:spacing w:after="0" w:line="240" w:lineRule="auto"/>
              <w:jc w:val="center"/>
              <w:rPr>
                <w:rFonts w:ascii="Times New Roman" w:eastAsia="Times New Roman" w:hAnsi="Times New Roman" w:cs="Times New Roman"/>
                <w:color w:val="000000"/>
                <w:lang w:eastAsia="zh-CN"/>
              </w:rPr>
            </w:pPr>
            <w:r w:rsidRPr="00342902">
              <w:rPr>
                <w:rFonts w:ascii="Times New Roman" w:eastAsia="Times New Roman" w:hAnsi="Times New Roman" w:cs="Times New Roman"/>
              </w:rPr>
              <w:t>Этап начальной подготовки</w:t>
            </w:r>
          </w:p>
        </w:tc>
        <w:tc>
          <w:tcPr>
            <w:tcW w:w="2343" w:type="dxa"/>
            <w:gridSpan w:val="2"/>
            <w:tcBorders>
              <w:top w:val="single" w:sz="4" w:space="0" w:color="000000"/>
              <w:left w:val="single" w:sz="4" w:space="0" w:color="000000"/>
              <w:bottom w:val="single" w:sz="4" w:space="0" w:color="000000"/>
              <w:right w:val="single" w:sz="4" w:space="0" w:color="000000"/>
            </w:tcBorders>
            <w:hideMark/>
          </w:tcPr>
          <w:p w:rsidR="006E1F45" w:rsidRPr="00342902" w:rsidRDefault="006E1F45" w:rsidP="00342902">
            <w:pPr>
              <w:widowControl w:val="0"/>
              <w:suppressAutoHyphens/>
              <w:spacing w:after="0" w:line="240" w:lineRule="auto"/>
              <w:jc w:val="center"/>
              <w:rPr>
                <w:rFonts w:ascii="Times New Roman" w:eastAsia="Times New Roman" w:hAnsi="Times New Roman" w:cs="Times New Roman"/>
                <w:color w:val="000000"/>
                <w:lang w:val="ru-RU" w:eastAsia="zh-CN"/>
              </w:rPr>
            </w:pPr>
            <w:r w:rsidRPr="00342902">
              <w:rPr>
                <w:rFonts w:ascii="Times New Roman" w:eastAsia="Times New Roman" w:hAnsi="Times New Roman" w:cs="Times New Roman"/>
                <w:lang w:val="ru-RU"/>
              </w:rPr>
              <w:t>Учебно- тренировочный этап (этап спортивной специализации)</w:t>
            </w:r>
          </w:p>
        </w:tc>
        <w:tc>
          <w:tcPr>
            <w:tcW w:w="2303" w:type="dxa"/>
            <w:vMerge w:val="restart"/>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widowControl w:val="0"/>
              <w:suppressAutoHyphens/>
              <w:spacing w:after="0" w:line="240" w:lineRule="auto"/>
              <w:jc w:val="center"/>
              <w:rPr>
                <w:rFonts w:ascii="Times New Roman" w:eastAsia="Times New Roman" w:hAnsi="Times New Roman" w:cs="Times New Roman"/>
                <w:color w:val="000000"/>
                <w:lang w:eastAsia="zh-CN"/>
              </w:rPr>
            </w:pPr>
            <w:r w:rsidRPr="00342902">
              <w:rPr>
                <w:rFonts w:ascii="Times New Roman" w:eastAsia="Times New Roman" w:hAnsi="Times New Roman" w:cs="Times New Roman"/>
              </w:rPr>
              <w:t>Этап совершенствования спортивного мастерства</w:t>
            </w:r>
          </w:p>
        </w:tc>
        <w:tc>
          <w:tcPr>
            <w:tcW w:w="1846" w:type="dxa"/>
            <w:vMerge w:val="restart"/>
            <w:tcBorders>
              <w:top w:val="single" w:sz="4" w:space="0" w:color="000000"/>
              <w:left w:val="single" w:sz="4" w:space="0" w:color="000000"/>
              <w:bottom w:val="nil"/>
              <w:right w:val="single" w:sz="4" w:space="0" w:color="000000"/>
            </w:tcBorders>
            <w:vAlign w:val="center"/>
            <w:hideMark/>
          </w:tcPr>
          <w:p w:rsidR="006E1F45" w:rsidRPr="00342902" w:rsidRDefault="006E1F45" w:rsidP="00342902">
            <w:pPr>
              <w:widowControl w:val="0"/>
              <w:suppressAutoHyphens/>
              <w:spacing w:after="0" w:line="240" w:lineRule="auto"/>
              <w:jc w:val="center"/>
              <w:rPr>
                <w:rFonts w:ascii="Times New Roman" w:eastAsia="Times New Roman" w:hAnsi="Times New Roman" w:cs="Times New Roman"/>
                <w:color w:val="000000"/>
                <w:lang w:eastAsia="zh-CN"/>
              </w:rPr>
            </w:pPr>
            <w:r w:rsidRPr="00342902">
              <w:rPr>
                <w:rFonts w:ascii="Times New Roman" w:eastAsia="Times New Roman" w:hAnsi="Times New Roman" w:cs="Times New Roman"/>
              </w:rPr>
              <w:t>Этап высшего спортивного мастерства</w:t>
            </w:r>
          </w:p>
        </w:tc>
      </w:tr>
      <w:tr w:rsidR="00F26513" w:rsidRPr="00342902" w:rsidTr="00F26513">
        <w:trPr>
          <w:trHeight w:val="312"/>
        </w:trPr>
        <w:tc>
          <w:tcPr>
            <w:tcW w:w="1611" w:type="dxa"/>
            <w:vMerge/>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pacing w:after="0" w:line="240" w:lineRule="auto"/>
              <w:rPr>
                <w:rFonts w:ascii="Times New Roman" w:eastAsia="Times New Roman" w:hAnsi="Times New Roman" w:cs="Times New Roman"/>
                <w:color w:val="000000"/>
                <w:lang w:eastAsia="zh-CN"/>
              </w:rPr>
            </w:pPr>
          </w:p>
        </w:tc>
        <w:tc>
          <w:tcPr>
            <w:tcW w:w="1264" w:type="dxa"/>
            <w:tcBorders>
              <w:top w:val="single" w:sz="4" w:space="0" w:color="000000"/>
              <w:left w:val="single" w:sz="4" w:space="0" w:color="000000"/>
              <w:bottom w:val="single" w:sz="4" w:space="0" w:color="000000"/>
              <w:right w:val="single" w:sz="4" w:space="0" w:color="000000"/>
            </w:tcBorders>
            <w:hideMark/>
          </w:tcPr>
          <w:p w:rsidR="006E1F45" w:rsidRPr="00F26513" w:rsidRDefault="00F26513" w:rsidP="00342902">
            <w:pPr>
              <w:widowControl w:val="0"/>
              <w:suppressAutoHyphens/>
              <w:spacing w:after="0" w:line="240" w:lineRule="auto"/>
              <w:jc w:val="center"/>
              <w:rPr>
                <w:rFonts w:ascii="Times New Roman" w:eastAsia="Times New Roman" w:hAnsi="Times New Roman" w:cs="Times New Roman"/>
                <w:color w:val="000000"/>
                <w:lang w:val="ru-RU" w:eastAsia="zh-CN"/>
              </w:rPr>
            </w:pPr>
            <w:r>
              <w:rPr>
                <w:rFonts w:ascii="Times New Roman" w:eastAsia="Times New Roman" w:hAnsi="Times New Roman" w:cs="Times New Roman"/>
                <w:lang w:val="ru-RU"/>
              </w:rPr>
              <w:t>Первый год, вторые годы</w:t>
            </w:r>
          </w:p>
        </w:tc>
        <w:tc>
          <w:tcPr>
            <w:tcW w:w="798" w:type="dxa"/>
            <w:tcBorders>
              <w:top w:val="single" w:sz="4" w:space="0" w:color="000000"/>
              <w:left w:val="single" w:sz="4" w:space="0" w:color="000000"/>
              <w:bottom w:val="single" w:sz="4" w:space="0" w:color="000000"/>
              <w:right w:val="single" w:sz="4" w:space="0" w:color="000000"/>
            </w:tcBorders>
            <w:hideMark/>
          </w:tcPr>
          <w:p w:rsidR="006E1F45" w:rsidRPr="00F26513" w:rsidRDefault="00F26513" w:rsidP="00342902">
            <w:pPr>
              <w:widowControl w:val="0"/>
              <w:suppressAutoHyphens/>
              <w:spacing w:after="0" w:line="240" w:lineRule="auto"/>
              <w:jc w:val="center"/>
              <w:rPr>
                <w:rFonts w:ascii="Times New Roman" w:eastAsia="Times New Roman" w:hAnsi="Times New Roman" w:cs="Times New Roman"/>
                <w:color w:val="000000"/>
                <w:lang w:val="ru-RU" w:eastAsia="zh-CN"/>
              </w:rPr>
            </w:pPr>
            <w:r>
              <w:rPr>
                <w:rFonts w:ascii="Times New Roman" w:eastAsia="Times New Roman" w:hAnsi="Times New Roman" w:cs="Times New Roman"/>
                <w:lang w:val="ru-RU"/>
              </w:rPr>
              <w:t>Третий год</w:t>
            </w:r>
          </w:p>
        </w:tc>
        <w:tc>
          <w:tcPr>
            <w:tcW w:w="1324" w:type="dxa"/>
            <w:tcBorders>
              <w:top w:val="single" w:sz="4" w:space="0" w:color="000000"/>
              <w:left w:val="single" w:sz="4" w:space="0" w:color="000000"/>
              <w:bottom w:val="single" w:sz="4" w:space="0" w:color="000000"/>
              <w:right w:val="single" w:sz="4" w:space="0" w:color="000000"/>
            </w:tcBorders>
            <w:hideMark/>
          </w:tcPr>
          <w:p w:rsidR="006E1F45" w:rsidRPr="00342902" w:rsidRDefault="006E1F45"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eastAsia="Times New Roman" w:hAnsi="Times New Roman" w:cs="Times New Roman"/>
              </w:rPr>
              <w:t>До трех лет</w:t>
            </w:r>
          </w:p>
        </w:tc>
        <w:tc>
          <w:tcPr>
            <w:tcW w:w="1019" w:type="dxa"/>
            <w:tcBorders>
              <w:top w:val="single" w:sz="4" w:space="0" w:color="000000"/>
              <w:left w:val="single" w:sz="4" w:space="0" w:color="000000"/>
              <w:bottom w:val="single" w:sz="4" w:space="0" w:color="000000"/>
              <w:right w:val="single" w:sz="4" w:space="0" w:color="000000"/>
            </w:tcBorders>
            <w:hideMark/>
          </w:tcPr>
          <w:p w:rsidR="006E1F45" w:rsidRPr="00342902" w:rsidRDefault="006E1F45" w:rsidP="00342902">
            <w:pPr>
              <w:widowControl w:val="0"/>
              <w:suppressAutoHyphens/>
              <w:spacing w:after="0" w:line="240" w:lineRule="auto"/>
              <w:jc w:val="center"/>
              <w:rPr>
                <w:rFonts w:ascii="Times New Roman" w:eastAsia="Calibri" w:hAnsi="Times New Roman" w:cs="Times New Roman"/>
                <w:color w:val="000000"/>
                <w:lang w:eastAsia="zh-CN"/>
              </w:rPr>
            </w:pPr>
            <w:r w:rsidRPr="00342902">
              <w:rPr>
                <w:rFonts w:ascii="Times New Roman" w:eastAsia="Times New Roman" w:hAnsi="Times New Roman" w:cs="Times New Roman"/>
              </w:rPr>
              <w:t>Свыше трех лет</w:t>
            </w: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pacing w:after="0" w:line="240" w:lineRule="auto"/>
              <w:rPr>
                <w:rFonts w:ascii="Times New Roman" w:eastAsia="Times New Roman" w:hAnsi="Times New Roman" w:cs="Times New Roman"/>
                <w:color w:val="000000"/>
                <w:lang w:eastAsia="zh-CN"/>
              </w:rPr>
            </w:pPr>
          </w:p>
        </w:tc>
        <w:tc>
          <w:tcPr>
            <w:tcW w:w="1846" w:type="dxa"/>
            <w:vMerge/>
            <w:tcBorders>
              <w:top w:val="single" w:sz="4" w:space="0" w:color="000000"/>
              <w:left w:val="single" w:sz="4" w:space="0" w:color="000000"/>
              <w:bottom w:val="nil"/>
              <w:right w:val="single" w:sz="4" w:space="0" w:color="000000"/>
            </w:tcBorders>
            <w:vAlign w:val="center"/>
            <w:hideMark/>
          </w:tcPr>
          <w:p w:rsidR="006E1F45" w:rsidRPr="00342902" w:rsidRDefault="006E1F45" w:rsidP="00342902">
            <w:pPr>
              <w:spacing w:after="0" w:line="240" w:lineRule="auto"/>
              <w:rPr>
                <w:rFonts w:ascii="Times New Roman" w:eastAsia="Times New Roman" w:hAnsi="Times New Roman" w:cs="Times New Roman"/>
                <w:color w:val="000000"/>
                <w:lang w:eastAsia="zh-CN"/>
              </w:rPr>
            </w:pPr>
          </w:p>
        </w:tc>
      </w:tr>
      <w:tr w:rsidR="006E1F45" w:rsidRPr="00342902" w:rsidTr="00F26513">
        <w:trPr>
          <w:trHeight w:val="221"/>
        </w:trPr>
        <w:tc>
          <w:tcPr>
            <w:tcW w:w="10165" w:type="dxa"/>
            <w:gridSpan w:val="7"/>
            <w:tcBorders>
              <w:top w:val="single" w:sz="4" w:space="0" w:color="000000"/>
              <w:left w:val="single" w:sz="4" w:space="0" w:color="000000"/>
              <w:bottom w:val="single" w:sz="4" w:space="0" w:color="000000"/>
              <w:right w:val="single" w:sz="4" w:space="0" w:color="000000"/>
            </w:tcBorders>
            <w:hideMark/>
          </w:tcPr>
          <w:p w:rsidR="006E1F45" w:rsidRPr="00342902" w:rsidRDefault="006E1F45" w:rsidP="00342902">
            <w:pPr>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Для спортивной дисциплины «футбол»</w:t>
            </w:r>
          </w:p>
        </w:tc>
      </w:tr>
      <w:tr w:rsidR="00F26513" w:rsidRPr="00342902" w:rsidTr="00F26513">
        <w:trPr>
          <w:trHeight w:val="221"/>
        </w:trPr>
        <w:tc>
          <w:tcPr>
            <w:tcW w:w="1611" w:type="dxa"/>
            <w:tcBorders>
              <w:top w:val="single" w:sz="4" w:space="0" w:color="000000"/>
              <w:left w:val="single" w:sz="4" w:space="0" w:color="000000"/>
              <w:bottom w:val="single" w:sz="4" w:space="0" w:color="000000"/>
              <w:right w:val="single" w:sz="4" w:space="0" w:color="000000"/>
            </w:tcBorders>
            <w:hideMark/>
          </w:tcPr>
          <w:p w:rsidR="006E1F45" w:rsidRPr="00342902" w:rsidRDefault="006E1F45" w:rsidP="00F26513">
            <w:pPr>
              <w:widowControl w:val="0"/>
              <w:suppressAutoHyphens/>
              <w:spacing w:after="0" w:line="240" w:lineRule="auto"/>
              <w:rPr>
                <w:rFonts w:ascii="Times New Roman" w:eastAsia="Times New Roman" w:hAnsi="Times New Roman" w:cs="Times New Roman"/>
                <w:color w:val="000000"/>
                <w:lang w:eastAsia="zh-CN"/>
              </w:rPr>
            </w:pPr>
            <w:r w:rsidRPr="00342902">
              <w:rPr>
                <w:rFonts w:ascii="Times New Roman" w:eastAsia="Times New Roman" w:hAnsi="Times New Roman" w:cs="Times New Roman"/>
              </w:rPr>
              <w:t>Контрольные</w:t>
            </w:r>
          </w:p>
        </w:tc>
        <w:tc>
          <w:tcPr>
            <w:tcW w:w="1264" w:type="dxa"/>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571130" w:rsidP="00342902">
            <w:pPr>
              <w:suppressAutoHyphens/>
              <w:spacing w:after="0" w:line="240" w:lineRule="auto"/>
              <w:jc w:val="center"/>
              <w:rPr>
                <w:rFonts w:ascii="Times New Roman" w:eastAsia="Calibri" w:hAnsi="Times New Roman" w:cs="Times New Roman"/>
                <w:color w:val="000000"/>
                <w:lang w:eastAsia="zh-CN"/>
              </w:rPr>
            </w:pPr>
            <w:r>
              <w:rPr>
                <w:rFonts w:ascii="Times New Roman" w:hAnsi="Times New Roman" w:cs="Times New Roman"/>
              </w:rPr>
              <w:t>1</w:t>
            </w:r>
          </w:p>
        </w:tc>
        <w:tc>
          <w:tcPr>
            <w:tcW w:w="798" w:type="dxa"/>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4</w:t>
            </w:r>
          </w:p>
        </w:tc>
        <w:tc>
          <w:tcPr>
            <w:tcW w:w="1324" w:type="dxa"/>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3</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w:t>
            </w:r>
          </w:p>
        </w:tc>
        <w:tc>
          <w:tcPr>
            <w:tcW w:w="2303" w:type="dxa"/>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w:t>
            </w:r>
          </w:p>
        </w:tc>
        <w:tc>
          <w:tcPr>
            <w:tcW w:w="1846" w:type="dxa"/>
            <w:tcBorders>
              <w:top w:val="single" w:sz="4" w:space="0" w:color="000000"/>
              <w:left w:val="single" w:sz="4" w:space="0" w:color="000000"/>
              <w:bottom w:val="single" w:sz="4" w:space="0" w:color="000000"/>
              <w:right w:val="single" w:sz="4" w:space="0" w:color="000000"/>
            </w:tcBorders>
            <w:vAlign w:val="center"/>
            <w:hideMark/>
          </w:tcPr>
          <w:p w:rsidR="006E1F45" w:rsidRPr="00342902" w:rsidRDefault="006E1F45" w:rsidP="00342902">
            <w:pPr>
              <w:suppressAutoHyphens/>
              <w:spacing w:after="0" w:line="240" w:lineRule="auto"/>
              <w:jc w:val="center"/>
              <w:rPr>
                <w:rFonts w:ascii="Times New Roman" w:eastAsia="Calibri" w:hAnsi="Times New Roman" w:cs="Times New Roman"/>
                <w:color w:val="000000"/>
                <w:lang w:eastAsia="zh-CN"/>
              </w:rPr>
            </w:pPr>
            <w:r w:rsidRPr="00342902">
              <w:rPr>
                <w:rFonts w:ascii="Times New Roman" w:hAnsi="Times New Roman" w:cs="Times New Roman"/>
              </w:rPr>
              <w:t>1</w:t>
            </w:r>
          </w:p>
        </w:tc>
      </w:tr>
      <w:tr w:rsidR="00F26513" w:rsidRPr="00342902" w:rsidTr="00F26513">
        <w:trPr>
          <w:trHeight w:val="221"/>
        </w:trPr>
        <w:tc>
          <w:tcPr>
            <w:tcW w:w="1611" w:type="dxa"/>
            <w:tcBorders>
              <w:top w:val="single" w:sz="4" w:space="0" w:color="auto"/>
              <w:left w:val="single" w:sz="4" w:space="0" w:color="auto"/>
              <w:bottom w:val="single" w:sz="4" w:space="0" w:color="auto"/>
              <w:right w:val="single" w:sz="4" w:space="0" w:color="auto"/>
            </w:tcBorders>
            <w:hideMark/>
          </w:tcPr>
          <w:p w:rsidR="006E1F45" w:rsidRPr="00342902" w:rsidRDefault="006E1F45" w:rsidP="00F26513">
            <w:pPr>
              <w:widowControl w:val="0"/>
              <w:suppressAutoHyphens/>
              <w:spacing w:after="0" w:line="240" w:lineRule="auto"/>
              <w:rPr>
                <w:rFonts w:ascii="Times New Roman" w:eastAsia="Calibri" w:hAnsi="Times New Roman" w:cs="Times New Roman"/>
                <w:color w:val="000000"/>
                <w:lang w:eastAsia="zh-CN"/>
              </w:rPr>
            </w:pPr>
            <w:bookmarkStart w:id="10" w:name="__DdeLink__14787_2645326048"/>
            <w:r w:rsidRPr="00342902">
              <w:rPr>
                <w:rFonts w:ascii="Times New Roman" w:eastAsia="Times New Roman" w:hAnsi="Times New Roman" w:cs="Times New Roman"/>
              </w:rPr>
              <w:t>О</w:t>
            </w:r>
            <w:bookmarkEnd w:id="10"/>
            <w:r w:rsidRPr="00342902">
              <w:rPr>
                <w:rFonts w:ascii="Times New Roman" w:eastAsia="Times New Roman" w:hAnsi="Times New Roman" w:cs="Times New Roman"/>
              </w:rPr>
              <w:t>сновные</w:t>
            </w:r>
          </w:p>
        </w:tc>
        <w:tc>
          <w:tcPr>
            <w:tcW w:w="126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w:t>
            </w:r>
          </w:p>
        </w:tc>
        <w:tc>
          <w:tcPr>
            <w:tcW w:w="798" w:type="dxa"/>
            <w:tcBorders>
              <w:top w:val="single" w:sz="4" w:space="0" w:color="auto"/>
              <w:left w:val="single" w:sz="4" w:space="0" w:color="auto"/>
              <w:bottom w:val="single" w:sz="4" w:space="0" w:color="auto"/>
              <w:right w:val="single" w:sz="4" w:space="0" w:color="auto"/>
            </w:tcBorders>
            <w:hideMark/>
          </w:tcPr>
          <w:p w:rsidR="006E1F45" w:rsidRPr="00342902" w:rsidRDefault="00571130" w:rsidP="00342902">
            <w:pPr>
              <w:pStyle w:val="TableParagraph"/>
              <w:spacing w:after="0" w:line="240" w:lineRule="auto"/>
              <w:jc w:val="center"/>
              <w:rPr>
                <w:rFonts w:ascii="Times New Roman" w:hAnsi="Times New Roman" w:cs="Times New Roman"/>
              </w:rPr>
            </w:pPr>
            <w:r>
              <w:rPr>
                <w:rFonts w:ascii="Times New Roman" w:hAnsi="Times New Roman" w:cs="Times New Roman"/>
              </w:rPr>
              <w:t>1</w:t>
            </w:r>
          </w:p>
        </w:tc>
        <w:tc>
          <w:tcPr>
            <w:tcW w:w="132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1019"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2303"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1846"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r>
      <w:tr w:rsidR="00571130" w:rsidRPr="00342902" w:rsidTr="00F26513">
        <w:trPr>
          <w:trHeight w:val="221"/>
        </w:trPr>
        <w:tc>
          <w:tcPr>
            <w:tcW w:w="1611" w:type="dxa"/>
            <w:tcBorders>
              <w:top w:val="single" w:sz="4" w:space="0" w:color="auto"/>
              <w:left w:val="single" w:sz="4" w:space="0" w:color="auto"/>
              <w:bottom w:val="single" w:sz="4" w:space="0" w:color="auto"/>
              <w:right w:val="single" w:sz="4" w:space="0" w:color="auto"/>
            </w:tcBorders>
          </w:tcPr>
          <w:p w:rsidR="00571130" w:rsidRPr="00571130" w:rsidRDefault="00571130" w:rsidP="00F26513">
            <w:pPr>
              <w:widowControl w:val="0"/>
              <w:suppressAutoHyphens/>
              <w:spacing w:after="0" w:line="240" w:lineRule="auto"/>
              <w:rPr>
                <w:rFonts w:ascii="Times New Roman" w:eastAsia="Times New Roman" w:hAnsi="Times New Roman" w:cs="Times New Roman"/>
                <w:lang w:val="ru-RU"/>
              </w:rPr>
            </w:pPr>
            <w:r>
              <w:rPr>
                <w:rFonts w:ascii="Times New Roman" w:eastAsia="Times New Roman" w:hAnsi="Times New Roman" w:cs="Times New Roman"/>
                <w:lang w:val="ru-RU"/>
              </w:rPr>
              <w:t>Матчи</w:t>
            </w:r>
          </w:p>
        </w:tc>
        <w:tc>
          <w:tcPr>
            <w:tcW w:w="1264" w:type="dxa"/>
            <w:tcBorders>
              <w:top w:val="single" w:sz="4" w:space="0" w:color="auto"/>
              <w:left w:val="single" w:sz="4" w:space="0" w:color="auto"/>
              <w:bottom w:val="single" w:sz="4" w:space="0" w:color="auto"/>
              <w:right w:val="single" w:sz="4" w:space="0" w:color="auto"/>
            </w:tcBorders>
          </w:tcPr>
          <w:p w:rsidR="00571130" w:rsidRPr="00571130" w:rsidRDefault="00571130"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w:t>
            </w:r>
          </w:p>
        </w:tc>
        <w:tc>
          <w:tcPr>
            <w:tcW w:w="798" w:type="dxa"/>
            <w:tcBorders>
              <w:top w:val="single" w:sz="4" w:space="0" w:color="auto"/>
              <w:left w:val="single" w:sz="4" w:space="0" w:color="auto"/>
              <w:bottom w:val="single" w:sz="4" w:space="0" w:color="auto"/>
              <w:right w:val="single" w:sz="4" w:space="0" w:color="auto"/>
            </w:tcBorders>
          </w:tcPr>
          <w:p w:rsidR="00571130" w:rsidRPr="00571130" w:rsidRDefault="00571130"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5</w:t>
            </w:r>
          </w:p>
        </w:tc>
        <w:tc>
          <w:tcPr>
            <w:tcW w:w="1324" w:type="dxa"/>
            <w:tcBorders>
              <w:top w:val="single" w:sz="4" w:space="0" w:color="auto"/>
              <w:left w:val="single" w:sz="4" w:space="0" w:color="auto"/>
              <w:bottom w:val="single" w:sz="4" w:space="0" w:color="auto"/>
              <w:right w:val="single" w:sz="4" w:space="0" w:color="auto"/>
            </w:tcBorders>
          </w:tcPr>
          <w:p w:rsidR="00571130" w:rsidRPr="00571130" w:rsidRDefault="00571130"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25</w:t>
            </w:r>
          </w:p>
        </w:tc>
        <w:tc>
          <w:tcPr>
            <w:tcW w:w="1019" w:type="dxa"/>
            <w:tcBorders>
              <w:top w:val="single" w:sz="4" w:space="0" w:color="auto"/>
              <w:left w:val="single" w:sz="4" w:space="0" w:color="auto"/>
              <w:bottom w:val="single" w:sz="4" w:space="0" w:color="auto"/>
              <w:right w:val="single" w:sz="4" w:space="0" w:color="auto"/>
            </w:tcBorders>
          </w:tcPr>
          <w:p w:rsidR="00571130" w:rsidRPr="00571130" w:rsidRDefault="00571130"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30</w:t>
            </w:r>
          </w:p>
        </w:tc>
        <w:tc>
          <w:tcPr>
            <w:tcW w:w="2303" w:type="dxa"/>
            <w:tcBorders>
              <w:top w:val="single" w:sz="4" w:space="0" w:color="auto"/>
              <w:left w:val="single" w:sz="4" w:space="0" w:color="auto"/>
              <w:bottom w:val="single" w:sz="4" w:space="0" w:color="auto"/>
              <w:right w:val="single" w:sz="4" w:space="0" w:color="auto"/>
            </w:tcBorders>
          </w:tcPr>
          <w:p w:rsidR="00571130" w:rsidRPr="00571130" w:rsidRDefault="00571130"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32</w:t>
            </w:r>
          </w:p>
        </w:tc>
        <w:tc>
          <w:tcPr>
            <w:tcW w:w="1846" w:type="dxa"/>
            <w:tcBorders>
              <w:top w:val="single" w:sz="4" w:space="0" w:color="auto"/>
              <w:left w:val="single" w:sz="4" w:space="0" w:color="auto"/>
              <w:bottom w:val="single" w:sz="4" w:space="0" w:color="auto"/>
              <w:right w:val="single" w:sz="4" w:space="0" w:color="auto"/>
            </w:tcBorders>
          </w:tcPr>
          <w:p w:rsidR="00571130" w:rsidRPr="00571130" w:rsidRDefault="00571130"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36</w:t>
            </w:r>
          </w:p>
        </w:tc>
      </w:tr>
      <w:tr w:rsidR="006E1F45" w:rsidRPr="00C6139C" w:rsidTr="00F26513">
        <w:trPr>
          <w:trHeight w:val="221"/>
        </w:trPr>
        <w:tc>
          <w:tcPr>
            <w:tcW w:w="10165" w:type="dxa"/>
            <w:gridSpan w:val="7"/>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lang w:val="ru-RU"/>
              </w:rPr>
            </w:pPr>
            <w:r w:rsidRPr="00342902">
              <w:rPr>
                <w:rFonts w:ascii="Times New Roman" w:hAnsi="Times New Roman" w:cs="Times New Roman"/>
                <w:lang w:val="ru-RU"/>
              </w:rPr>
              <w:t>Для спортивной дисциплины «мини-футбол (футзал)»</w:t>
            </w:r>
          </w:p>
        </w:tc>
      </w:tr>
      <w:tr w:rsidR="00F26513" w:rsidRPr="00342902" w:rsidTr="00F26513">
        <w:trPr>
          <w:trHeight w:val="221"/>
        </w:trPr>
        <w:tc>
          <w:tcPr>
            <w:tcW w:w="1611" w:type="dxa"/>
            <w:tcBorders>
              <w:top w:val="single" w:sz="4" w:space="0" w:color="auto"/>
              <w:left w:val="single" w:sz="4" w:space="0" w:color="auto"/>
              <w:bottom w:val="single" w:sz="4" w:space="0" w:color="auto"/>
              <w:right w:val="single" w:sz="4" w:space="0" w:color="auto"/>
            </w:tcBorders>
            <w:hideMark/>
          </w:tcPr>
          <w:p w:rsidR="006E1F45" w:rsidRPr="00342902" w:rsidRDefault="006E1F45" w:rsidP="00F26513">
            <w:pPr>
              <w:widowControl w:val="0"/>
              <w:suppressAutoHyphens/>
              <w:spacing w:after="0" w:line="240" w:lineRule="auto"/>
              <w:rPr>
                <w:rFonts w:ascii="Times New Roman" w:eastAsia="Times New Roman" w:hAnsi="Times New Roman" w:cs="Times New Roman"/>
                <w:color w:val="000000"/>
                <w:lang w:eastAsia="zh-CN"/>
              </w:rPr>
            </w:pPr>
            <w:r w:rsidRPr="00342902">
              <w:rPr>
                <w:rFonts w:ascii="Times New Roman" w:eastAsia="Times New Roman" w:hAnsi="Times New Roman" w:cs="Times New Roman"/>
              </w:rPr>
              <w:t>Контрольные</w:t>
            </w:r>
          </w:p>
        </w:tc>
        <w:tc>
          <w:tcPr>
            <w:tcW w:w="126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798"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132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1019"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c>
          <w:tcPr>
            <w:tcW w:w="2303"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c>
          <w:tcPr>
            <w:tcW w:w="1846"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r>
      <w:tr w:rsidR="00F26513" w:rsidRPr="00342902" w:rsidTr="00F26513">
        <w:trPr>
          <w:trHeight w:val="234"/>
        </w:trPr>
        <w:tc>
          <w:tcPr>
            <w:tcW w:w="1611" w:type="dxa"/>
            <w:tcBorders>
              <w:top w:val="single" w:sz="4" w:space="0" w:color="auto"/>
              <w:left w:val="single" w:sz="4" w:space="0" w:color="auto"/>
              <w:bottom w:val="single" w:sz="4" w:space="0" w:color="auto"/>
              <w:right w:val="single" w:sz="4" w:space="0" w:color="auto"/>
            </w:tcBorders>
            <w:hideMark/>
          </w:tcPr>
          <w:p w:rsidR="006E1F45" w:rsidRPr="00342902" w:rsidRDefault="006E1F45" w:rsidP="00F26513">
            <w:pPr>
              <w:widowControl w:val="0"/>
              <w:suppressAutoHyphens/>
              <w:spacing w:after="0" w:line="240" w:lineRule="auto"/>
              <w:rPr>
                <w:rFonts w:ascii="Times New Roman" w:eastAsia="Times New Roman" w:hAnsi="Times New Roman" w:cs="Times New Roman"/>
                <w:color w:val="000000"/>
                <w:lang w:eastAsia="zh-CN"/>
              </w:rPr>
            </w:pPr>
            <w:r w:rsidRPr="00342902">
              <w:rPr>
                <w:rFonts w:ascii="Times New Roman" w:eastAsia="Times New Roman" w:hAnsi="Times New Roman" w:cs="Times New Roman"/>
              </w:rPr>
              <w:t>Отборочные</w:t>
            </w:r>
          </w:p>
        </w:tc>
        <w:tc>
          <w:tcPr>
            <w:tcW w:w="126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w:t>
            </w:r>
          </w:p>
        </w:tc>
        <w:tc>
          <w:tcPr>
            <w:tcW w:w="798"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w:t>
            </w:r>
          </w:p>
        </w:tc>
        <w:tc>
          <w:tcPr>
            <w:tcW w:w="132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1019"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c>
          <w:tcPr>
            <w:tcW w:w="2303"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c>
          <w:tcPr>
            <w:tcW w:w="1846"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1</w:t>
            </w:r>
          </w:p>
        </w:tc>
      </w:tr>
      <w:tr w:rsidR="00F26513" w:rsidRPr="00342902" w:rsidTr="00F26513">
        <w:trPr>
          <w:trHeight w:val="221"/>
        </w:trPr>
        <w:tc>
          <w:tcPr>
            <w:tcW w:w="1611" w:type="dxa"/>
            <w:tcBorders>
              <w:top w:val="single" w:sz="4" w:space="0" w:color="auto"/>
              <w:left w:val="single" w:sz="4" w:space="0" w:color="auto"/>
              <w:bottom w:val="single" w:sz="4" w:space="0" w:color="auto"/>
              <w:right w:val="single" w:sz="4" w:space="0" w:color="auto"/>
            </w:tcBorders>
            <w:hideMark/>
          </w:tcPr>
          <w:p w:rsidR="006E1F45" w:rsidRPr="00342902" w:rsidRDefault="006E1F45" w:rsidP="00F26513">
            <w:pPr>
              <w:widowControl w:val="0"/>
              <w:suppressAutoHyphens/>
              <w:spacing w:after="0" w:line="240" w:lineRule="auto"/>
              <w:rPr>
                <w:rFonts w:ascii="Times New Roman" w:eastAsia="Times New Roman" w:hAnsi="Times New Roman" w:cs="Times New Roman"/>
                <w:color w:val="000000"/>
                <w:lang w:eastAsia="zh-CN"/>
              </w:rPr>
            </w:pPr>
            <w:r w:rsidRPr="00342902">
              <w:rPr>
                <w:rFonts w:ascii="Times New Roman" w:eastAsia="Times New Roman" w:hAnsi="Times New Roman" w:cs="Times New Roman"/>
              </w:rPr>
              <w:t>Основные</w:t>
            </w:r>
          </w:p>
        </w:tc>
        <w:tc>
          <w:tcPr>
            <w:tcW w:w="126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w:t>
            </w:r>
          </w:p>
        </w:tc>
        <w:tc>
          <w:tcPr>
            <w:tcW w:w="798" w:type="dxa"/>
            <w:tcBorders>
              <w:top w:val="single" w:sz="4" w:space="0" w:color="auto"/>
              <w:left w:val="single" w:sz="4" w:space="0" w:color="auto"/>
              <w:bottom w:val="single" w:sz="4" w:space="0" w:color="auto"/>
              <w:right w:val="single" w:sz="4" w:space="0" w:color="auto"/>
            </w:tcBorders>
            <w:hideMark/>
          </w:tcPr>
          <w:p w:rsidR="006E1F45" w:rsidRPr="00342902" w:rsidRDefault="000C5EA2" w:rsidP="00342902">
            <w:pPr>
              <w:pStyle w:val="TableParagraph"/>
              <w:spacing w:after="0" w:line="240" w:lineRule="auto"/>
              <w:jc w:val="center"/>
              <w:rPr>
                <w:rFonts w:ascii="Times New Roman" w:hAnsi="Times New Roman" w:cs="Times New Roman"/>
              </w:rPr>
            </w:pPr>
            <w:r>
              <w:rPr>
                <w:rFonts w:ascii="Times New Roman" w:hAnsi="Times New Roman" w:cs="Times New Roman"/>
              </w:rPr>
              <w:t>1</w:t>
            </w:r>
          </w:p>
        </w:tc>
        <w:tc>
          <w:tcPr>
            <w:tcW w:w="1324"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c>
          <w:tcPr>
            <w:tcW w:w="1019"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c>
          <w:tcPr>
            <w:tcW w:w="2303"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c>
          <w:tcPr>
            <w:tcW w:w="1846" w:type="dxa"/>
            <w:tcBorders>
              <w:top w:val="single" w:sz="4" w:space="0" w:color="auto"/>
              <w:left w:val="single" w:sz="4" w:space="0" w:color="auto"/>
              <w:bottom w:val="single" w:sz="4" w:space="0" w:color="auto"/>
              <w:right w:val="single" w:sz="4" w:space="0" w:color="auto"/>
            </w:tcBorders>
            <w:hideMark/>
          </w:tcPr>
          <w:p w:rsidR="006E1F45" w:rsidRPr="00342902" w:rsidRDefault="006E1F45" w:rsidP="00342902">
            <w:pPr>
              <w:pStyle w:val="TableParagraph"/>
              <w:spacing w:after="0" w:line="240" w:lineRule="auto"/>
              <w:jc w:val="center"/>
              <w:rPr>
                <w:rFonts w:ascii="Times New Roman" w:hAnsi="Times New Roman" w:cs="Times New Roman"/>
              </w:rPr>
            </w:pPr>
            <w:r w:rsidRPr="00342902">
              <w:rPr>
                <w:rFonts w:ascii="Times New Roman" w:hAnsi="Times New Roman" w:cs="Times New Roman"/>
              </w:rPr>
              <w:t>2</w:t>
            </w:r>
          </w:p>
        </w:tc>
      </w:tr>
      <w:tr w:rsidR="000C5EA2" w:rsidRPr="00342902" w:rsidTr="00F26513">
        <w:trPr>
          <w:trHeight w:val="221"/>
        </w:trPr>
        <w:tc>
          <w:tcPr>
            <w:tcW w:w="1611" w:type="dxa"/>
            <w:tcBorders>
              <w:top w:val="single" w:sz="4" w:space="0" w:color="auto"/>
              <w:left w:val="single" w:sz="4" w:space="0" w:color="auto"/>
              <w:bottom w:val="single" w:sz="4" w:space="0" w:color="auto"/>
              <w:right w:val="single" w:sz="4" w:space="0" w:color="auto"/>
            </w:tcBorders>
          </w:tcPr>
          <w:p w:rsidR="000C5EA2" w:rsidRPr="000C5EA2" w:rsidRDefault="000C5EA2" w:rsidP="00F26513">
            <w:pPr>
              <w:widowControl w:val="0"/>
              <w:suppressAutoHyphens/>
              <w:spacing w:after="0" w:line="240" w:lineRule="auto"/>
              <w:rPr>
                <w:rFonts w:ascii="Times New Roman" w:eastAsia="Times New Roman" w:hAnsi="Times New Roman" w:cs="Times New Roman"/>
                <w:lang w:val="ru-RU"/>
              </w:rPr>
            </w:pPr>
            <w:r>
              <w:rPr>
                <w:rFonts w:ascii="Times New Roman" w:eastAsia="Times New Roman" w:hAnsi="Times New Roman" w:cs="Times New Roman"/>
                <w:lang w:val="ru-RU"/>
              </w:rPr>
              <w:t>Матчи</w:t>
            </w:r>
          </w:p>
        </w:tc>
        <w:tc>
          <w:tcPr>
            <w:tcW w:w="1264" w:type="dxa"/>
            <w:tcBorders>
              <w:top w:val="single" w:sz="4" w:space="0" w:color="auto"/>
              <w:left w:val="single" w:sz="4" w:space="0" w:color="auto"/>
              <w:bottom w:val="single" w:sz="4" w:space="0" w:color="auto"/>
              <w:right w:val="single" w:sz="4" w:space="0" w:color="auto"/>
            </w:tcBorders>
          </w:tcPr>
          <w:p w:rsidR="000C5EA2" w:rsidRPr="000C5EA2" w:rsidRDefault="000C5EA2"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w:t>
            </w:r>
          </w:p>
        </w:tc>
        <w:tc>
          <w:tcPr>
            <w:tcW w:w="798" w:type="dxa"/>
            <w:tcBorders>
              <w:top w:val="single" w:sz="4" w:space="0" w:color="auto"/>
              <w:left w:val="single" w:sz="4" w:space="0" w:color="auto"/>
              <w:bottom w:val="single" w:sz="4" w:space="0" w:color="auto"/>
              <w:right w:val="single" w:sz="4" w:space="0" w:color="auto"/>
            </w:tcBorders>
          </w:tcPr>
          <w:p w:rsidR="000C5EA2" w:rsidRPr="000C5EA2" w:rsidRDefault="000C5EA2"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5</w:t>
            </w:r>
          </w:p>
        </w:tc>
        <w:tc>
          <w:tcPr>
            <w:tcW w:w="1324" w:type="dxa"/>
            <w:tcBorders>
              <w:top w:val="single" w:sz="4" w:space="0" w:color="auto"/>
              <w:left w:val="single" w:sz="4" w:space="0" w:color="auto"/>
              <w:bottom w:val="single" w:sz="4" w:space="0" w:color="auto"/>
              <w:right w:val="single" w:sz="4" w:space="0" w:color="auto"/>
            </w:tcBorders>
          </w:tcPr>
          <w:p w:rsidR="000C5EA2" w:rsidRPr="000C5EA2" w:rsidRDefault="000C5EA2"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28</w:t>
            </w:r>
          </w:p>
        </w:tc>
        <w:tc>
          <w:tcPr>
            <w:tcW w:w="1019" w:type="dxa"/>
            <w:tcBorders>
              <w:top w:val="single" w:sz="4" w:space="0" w:color="auto"/>
              <w:left w:val="single" w:sz="4" w:space="0" w:color="auto"/>
              <w:bottom w:val="single" w:sz="4" w:space="0" w:color="auto"/>
              <w:right w:val="single" w:sz="4" w:space="0" w:color="auto"/>
            </w:tcBorders>
          </w:tcPr>
          <w:p w:rsidR="000C5EA2" w:rsidRPr="000C5EA2" w:rsidRDefault="000C5EA2"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28</w:t>
            </w:r>
          </w:p>
        </w:tc>
        <w:tc>
          <w:tcPr>
            <w:tcW w:w="2303" w:type="dxa"/>
            <w:tcBorders>
              <w:top w:val="single" w:sz="4" w:space="0" w:color="auto"/>
              <w:left w:val="single" w:sz="4" w:space="0" w:color="auto"/>
              <w:bottom w:val="single" w:sz="4" w:space="0" w:color="auto"/>
              <w:right w:val="single" w:sz="4" w:space="0" w:color="auto"/>
            </w:tcBorders>
          </w:tcPr>
          <w:p w:rsidR="000C5EA2" w:rsidRPr="000C5EA2" w:rsidRDefault="000C5EA2"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32</w:t>
            </w:r>
          </w:p>
        </w:tc>
        <w:tc>
          <w:tcPr>
            <w:tcW w:w="1846" w:type="dxa"/>
            <w:tcBorders>
              <w:top w:val="single" w:sz="4" w:space="0" w:color="auto"/>
              <w:left w:val="single" w:sz="4" w:space="0" w:color="auto"/>
              <w:bottom w:val="single" w:sz="4" w:space="0" w:color="auto"/>
              <w:right w:val="single" w:sz="4" w:space="0" w:color="auto"/>
            </w:tcBorders>
          </w:tcPr>
          <w:p w:rsidR="000C5EA2" w:rsidRPr="000C5EA2" w:rsidRDefault="000C5EA2" w:rsidP="00342902">
            <w:pPr>
              <w:pStyle w:val="TableParagraph"/>
              <w:spacing w:after="0" w:line="240" w:lineRule="auto"/>
              <w:jc w:val="center"/>
              <w:rPr>
                <w:rFonts w:ascii="Times New Roman" w:hAnsi="Times New Roman" w:cs="Times New Roman"/>
                <w:lang w:val="ru-RU"/>
              </w:rPr>
            </w:pPr>
            <w:r>
              <w:rPr>
                <w:rFonts w:ascii="Times New Roman" w:hAnsi="Times New Roman" w:cs="Times New Roman"/>
                <w:lang w:val="ru-RU"/>
              </w:rPr>
              <w:t>32</w:t>
            </w:r>
          </w:p>
        </w:tc>
      </w:tr>
    </w:tbl>
    <w:p w:rsidR="00B2483D" w:rsidRPr="000677D4" w:rsidRDefault="00BB7FA8" w:rsidP="00BB7FA8">
      <w:pPr>
        <w:rPr>
          <w:rFonts w:ascii="Times New Roman" w:eastAsia="Times New Roman" w:hAnsi="Times New Roman"/>
          <w:b/>
          <w:sz w:val="24"/>
          <w:szCs w:val="24"/>
          <w:lang w:val="ru-RU"/>
        </w:rPr>
      </w:pPr>
      <w:r w:rsidRPr="000677D4">
        <w:rPr>
          <w:rFonts w:ascii="Times New Roman" w:eastAsia="Times New Roman" w:hAnsi="Times New Roman"/>
          <w:b/>
          <w:sz w:val="24"/>
          <w:szCs w:val="24"/>
          <w:lang w:val="ru-RU"/>
        </w:rPr>
        <w:t xml:space="preserve">    </w:t>
      </w:r>
    </w:p>
    <w:p w:rsidR="00EB1E98" w:rsidRPr="007B4639" w:rsidRDefault="000677D4" w:rsidP="00E475D1">
      <w:pPr>
        <w:spacing w:after="0"/>
        <w:rPr>
          <w:rFonts w:ascii="Times New Roman" w:hAnsi="Times New Roman"/>
          <w:b/>
          <w:sz w:val="24"/>
          <w:szCs w:val="24"/>
          <w:lang w:val="ru-RU"/>
        </w:rPr>
      </w:pPr>
      <w:r w:rsidRPr="000677D4">
        <w:rPr>
          <w:rFonts w:ascii="Times New Roman" w:hAnsi="Times New Roman"/>
          <w:b/>
          <w:sz w:val="24"/>
          <w:szCs w:val="24"/>
          <w:lang w:val="ru-RU"/>
        </w:rPr>
        <w:t xml:space="preserve">    </w:t>
      </w:r>
      <w:r w:rsidR="00EB2762" w:rsidRPr="000677D4">
        <w:rPr>
          <w:rFonts w:ascii="Times New Roman" w:hAnsi="Times New Roman"/>
          <w:b/>
          <w:sz w:val="24"/>
          <w:szCs w:val="24"/>
          <w:lang w:val="ru-RU"/>
        </w:rPr>
        <w:t xml:space="preserve"> </w:t>
      </w:r>
      <w:r w:rsidRPr="000677D4">
        <w:rPr>
          <w:rFonts w:ascii="Times New Roman" w:hAnsi="Times New Roman"/>
          <w:b/>
          <w:sz w:val="24"/>
          <w:szCs w:val="24"/>
          <w:lang w:val="ru-RU"/>
        </w:rPr>
        <w:t xml:space="preserve">   </w:t>
      </w:r>
      <w:r w:rsidR="00EB2762" w:rsidRPr="000677D4">
        <w:rPr>
          <w:rFonts w:ascii="Times New Roman" w:hAnsi="Times New Roman"/>
          <w:b/>
          <w:sz w:val="24"/>
          <w:szCs w:val="24"/>
          <w:lang w:val="ru-RU"/>
        </w:rPr>
        <w:t>Иные виды (формы) обучения</w:t>
      </w:r>
    </w:p>
    <w:p w:rsidR="00EB2762" w:rsidRPr="000677D4" w:rsidRDefault="00EB2762" w:rsidP="00EA1AC1">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К иным видам обучения, которые могут использоваться в СШ</w:t>
      </w:r>
      <w:r w:rsidR="00EA1AC1">
        <w:rPr>
          <w:rFonts w:ascii="Times New Roman" w:hAnsi="Times New Roman"/>
          <w:sz w:val="24"/>
          <w:szCs w:val="24"/>
          <w:lang w:val="ru-RU"/>
        </w:rPr>
        <w:t>ОР</w:t>
      </w:r>
      <w:r w:rsidR="007B4639">
        <w:rPr>
          <w:rFonts w:ascii="Times New Roman" w:hAnsi="Times New Roman"/>
          <w:sz w:val="24"/>
          <w:szCs w:val="24"/>
          <w:lang w:val="ru-RU"/>
        </w:rPr>
        <w:t xml:space="preserve"> «Лидер» </w:t>
      </w:r>
      <w:r w:rsidRPr="000677D4">
        <w:rPr>
          <w:rFonts w:ascii="Times New Roman" w:hAnsi="Times New Roman"/>
          <w:sz w:val="24"/>
          <w:szCs w:val="24"/>
          <w:lang w:val="ru-RU"/>
        </w:rPr>
        <w:t xml:space="preserve">можно отнести: </w:t>
      </w:r>
    </w:p>
    <w:p w:rsidR="00EA1AC1" w:rsidRDefault="00342902" w:rsidP="00EA1AC1">
      <w:pPr>
        <w:spacing w:after="0"/>
        <w:ind w:firstLine="426"/>
        <w:jc w:val="both"/>
        <w:rPr>
          <w:rFonts w:ascii="Times New Roman" w:hAnsi="Times New Roman"/>
          <w:sz w:val="24"/>
          <w:szCs w:val="24"/>
          <w:shd w:val="clear" w:color="auto" w:fill="FFFFFF"/>
          <w:lang w:val="ru-RU"/>
        </w:rPr>
      </w:pPr>
      <w:r>
        <w:rPr>
          <w:rFonts w:ascii="Times New Roman" w:hAnsi="Times New Roman"/>
          <w:sz w:val="24"/>
          <w:szCs w:val="24"/>
          <w:shd w:val="clear" w:color="auto" w:fill="FFFFFF"/>
          <w:lang w:val="ru-RU"/>
        </w:rPr>
        <w:t xml:space="preserve">- групповые </w:t>
      </w:r>
      <w:r w:rsidR="00EB2762" w:rsidRPr="000677D4">
        <w:rPr>
          <w:rFonts w:ascii="Times New Roman" w:hAnsi="Times New Roman"/>
          <w:sz w:val="24"/>
          <w:szCs w:val="24"/>
          <w:shd w:val="clear" w:color="auto" w:fill="FFFFFF"/>
          <w:lang w:val="ru-RU"/>
        </w:rPr>
        <w:t>выполняются коллективом спортсменов согласно строгому или гибкому плану без тренера;</w:t>
      </w:r>
    </w:p>
    <w:p w:rsidR="00EA1AC1" w:rsidRDefault="00EB2762" w:rsidP="00EA1AC1">
      <w:pPr>
        <w:spacing w:after="0"/>
        <w:ind w:firstLine="426"/>
        <w:jc w:val="both"/>
        <w:rPr>
          <w:rFonts w:ascii="Times New Roman" w:hAnsi="Times New Roman"/>
          <w:sz w:val="24"/>
          <w:szCs w:val="24"/>
          <w:shd w:val="clear" w:color="auto" w:fill="FFFFFF"/>
          <w:lang w:val="ru-RU"/>
        </w:rPr>
      </w:pPr>
      <w:r w:rsidRPr="000677D4">
        <w:rPr>
          <w:rFonts w:ascii="Times New Roman" w:hAnsi="Times New Roman"/>
          <w:sz w:val="24"/>
          <w:szCs w:val="24"/>
          <w:shd w:val="clear" w:color="auto" w:fill="FFFFFF"/>
          <w:lang w:val="ru-RU"/>
        </w:rPr>
        <w:t xml:space="preserve"> - индивидуально программированная, выполняется под руководством тренера;</w:t>
      </w:r>
    </w:p>
    <w:p w:rsidR="00EB2762" w:rsidRPr="000677D4" w:rsidRDefault="00EB2762" w:rsidP="00EA1AC1">
      <w:pPr>
        <w:spacing w:after="0"/>
        <w:ind w:firstLine="426"/>
        <w:jc w:val="both"/>
        <w:rPr>
          <w:rFonts w:ascii="Times New Roman" w:hAnsi="Times New Roman"/>
          <w:sz w:val="24"/>
          <w:szCs w:val="24"/>
          <w:shd w:val="clear" w:color="auto" w:fill="FFFFFF"/>
          <w:lang w:val="ru-RU"/>
        </w:rPr>
      </w:pPr>
      <w:r w:rsidRPr="000677D4">
        <w:rPr>
          <w:rFonts w:ascii="Times New Roman" w:hAnsi="Times New Roman"/>
          <w:sz w:val="24"/>
          <w:szCs w:val="24"/>
          <w:shd w:val="clear" w:color="auto" w:fill="FFFFFF"/>
          <w:lang w:val="ru-RU"/>
        </w:rPr>
        <w:t>- свободная, без строгого плана, выполняется спортсменами самостоятельно;</w:t>
      </w:r>
    </w:p>
    <w:p w:rsidR="00EA1AC1" w:rsidRDefault="00342902" w:rsidP="00EA1AC1">
      <w:pPr>
        <w:spacing w:after="0"/>
        <w:ind w:firstLine="426"/>
        <w:jc w:val="both"/>
        <w:rPr>
          <w:rFonts w:ascii="Times New Roman" w:hAnsi="Times New Roman"/>
          <w:sz w:val="24"/>
          <w:szCs w:val="24"/>
          <w:shd w:val="clear" w:color="auto" w:fill="FFFFFF"/>
          <w:lang w:val="ru-RU"/>
        </w:rPr>
      </w:pPr>
      <w:r>
        <w:rPr>
          <w:rFonts w:ascii="Times New Roman" w:hAnsi="Times New Roman"/>
          <w:sz w:val="24"/>
          <w:szCs w:val="24"/>
          <w:shd w:val="clear" w:color="auto" w:fill="FFFFFF"/>
          <w:lang w:val="ru-RU"/>
        </w:rPr>
        <w:t xml:space="preserve">- запрограммированная </w:t>
      </w:r>
      <w:r w:rsidR="00EB2762" w:rsidRPr="000677D4">
        <w:rPr>
          <w:rFonts w:ascii="Times New Roman" w:hAnsi="Times New Roman"/>
          <w:sz w:val="24"/>
          <w:szCs w:val="24"/>
          <w:shd w:val="clear" w:color="auto" w:fill="FFFFFF"/>
          <w:lang w:val="ru-RU"/>
        </w:rPr>
        <w:t>выполняется спортсменами самостоятельно;</w:t>
      </w:r>
    </w:p>
    <w:p w:rsidR="0038756E" w:rsidRPr="000677D4" w:rsidRDefault="00EB2762" w:rsidP="00EA1AC1">
      <w:pPr>
        <w:spacing w:after="0"/>
        <w:ind w:firstLine="426"/>
        <w:jc w:val="both"/>
        <w:rPr>
          <w:rFonts w:ascii="Times New Roman" w:hAnsi="Times New Roman"/>
          <w:sz w:val="24"/>
          <w:szCs w:val="24"/>
          <w:lang w:val="ru-RU"/>
        </w:rPr>
      </w:pPr>
      <w:r w:rsidRPr="000677D4">
        <w:rPr>
          <w:rFonts w:ascii="Times New Roman" w:hAnsi="Times New Roman"/>
          <w:sz w:val="24"/>
          <w:szCs w:val="24"/>
          <w:shd w:val="clear" w:color="auto" w:fill="FFFFFF"/>
          <w:lang w:val="ru-RU"/>
        </w:rPr>
        <w:t xml:space="preserve">- смешанная, </w:t>
      </w:r>
      <w:r w:rsidRPr="000677D4">
        <w:rPr>
          <w:rFonts w:ascii="Times New Roman" w:hAnsi="Times New Roman"/>
          <w:sz w:val="24"/>
          <w:szCs w:val="24"/>
          <w:shd w:val="clear" w:color="auto" w:fill="FFFFFF"/>
        </w:rPr>
        <w:t> </w:t>
      </w:r>
      <w:r w:rsidRPr="000677D4">
        <w:rPr>
          <w:rFonts w:ascii="Times New Roman" w:hAnsi="Times New Roman"/>
          <w:sz w:val="24"/>
          <w:szCs w:val="24"/>
          <w:shd w:val="clear" w:color="auto" w:fill="FFFFFF"/>
          <w:lang w:val="ru-RU"/>
        </w:rPr>
        <w:t xml:space="preserve"> комбинация двух предыдущих организационных форм (свободная и запрограммированная).</w:t>
      </w:r>
    </w:p>
    <w:p w:rsidR="000677D4" w:rsidRPr="000677D4" w:rsidRDefault="000677D4" w:rsidP="000677D4">
      <w:pPr>
        <w:spacing w:after="0"/>
        <w:ind w:firstLine="426"/>
        <w:rPr>
          <w:rFonts w:ascii="Times New Roman" w:hAnsi="Times New Roman"/>
          <w:lang w:val="ru-RU"/>
        </w:rPr>
      </w:pPr>
    </w:p>
    <w:p w:rsidR="008457AB" w:rsidRPr="00BB68A4" w:rsidRDefault="00BD0CCB" w:rsidP="000677D4">
      <w:pPr>
        <w:spacing w:after="0"/>
        <w:jc w:val="center"/>
        <w:rPr>
          <w:rFonts w:ascii="Times New Roman" w:eastAsia="Times New Roman" w:hAnsi="Times New Roman"/>
          <w:b/>
          <w:sz w:val="24"/>
          <w:szCs w:val="24"/>
          <w:lang w:val="ru-RU" w:eastAsia="zh-CN"/>
        </w:rPr>
      </w:pPr>
      <w:r w:rsidRPr="00BB68A4">
        <w:rPr>
          <w:rFonts w:ascii="Times New Roman" w:hAnsi="Times New Roman"/>
          <w:b/>
          <w:bCs/>
          <w:sz w:val="24"/>
          <w:szCs w:val="24"/>
          <w:lang w:val="ru-RU"/>
        </w:rPr>
        <w:t>1</w:t>
      </w:r>
      <w:r w:rsidR="00A05969">
        <w:rPr>
          <w:rFonts w:ascii="Times New Roman" w:hAnsi="Times New Roman"/>
          <w:b/>
          <w:bCs/>
          <w:sz w:val="24"/>
          <w:szCs w:val="24"/>
          <w:lang w:val="ru-RU"/>
        </w:rPr>
        <w:t>.4</w:t>
      </w:r>
      <w:r w:rsidR="006641C9" w:rsidRPr="00BB68A4">
        <w:rPr>
          <w:rFonts w:ascii="Times New Roman" w:hAnsi="Times New Roman"/>
          <w:b/>
          <w:bCs/>
          <w:sz w:val="24"/>
          <w:szCs w:val="24"/>
          <w:lang w:val="ru-RU"/>
        </w:rPr>
        <w:t xml:space="preserve">. </w:t>
      </w:r>
      <w:r w:rsidR="0038756E" w:rsidRPr="00BB68A4">
        <w:rPr>
          <w:rFonts w:ascii="Times New Roman" w:hAnsi="Times New Roman"/>
          <w:b/>
          <w:bCs/>
          <w:sz w:val="24"/>
          <w:szCs w:val="24"/>
          <w:lang w:val="ru-RU"/>
        </w:rPr>
        <w:t xml:space="preserve"> </w:t>
      </w:r>
      <w:r w:rsidR="006641C9" w:rsidRPr="00BB68A4">
        <w:rPr>
          <w:rFonts w:ascii="Times New Roman" w:hAnsi="Times New Roman"/>
          <w:b/>
          <w:bCs/>
          <w:sz w:val="24"/>
          <w:szCs w:val="24"/>
          <w:shd w:val="clear" w:color="auto" w:fill="FFFFFF"/>
          <w:lang w:val="ru-RU"/>
        </w:rPr>
        <w:t>Годовой</w:t>
      </w:r>
      <w:r w:rsidR="006641C9" w:rsidRPr="00BB68A4">
        <w:rPr>
          <w:rFonts w:ascii="Times New Roman" w:hAnsi="Times New Roman"/>
          <w:b/>
          <w:sz w:val="24"/>
          <w:szCs w:val="24"/>
          <w:shd w:val="clear" w:color="auto" w:fill="FFFFFF"/>
          <w:lang w:val="ru-RU"/>
        </w:rPr>
        <w:t xml:space="preserve"> </w:t>
      </w:r>
      <w:r w:rsidR="006641C9" w:rsidRPr="00BB68A4">
        <w:rPr>
          <w:rFonts w:ascii="Times New Roman" w:hAnsi="Times New Roman"/>
          <w:b/>
          <w:bCs/>
          <w:sz w:val="24"/>
          <w:szCs w:val="24"/>
          <w:shd w:val="clear" w:color="auto" w:fill="FFFFFF"/>
          <w:lang w:val="ru-RU"/>
        </w:rPr>
        <w:t>учебно-тренировочный план, с учетом соотношения видов спортивной подготовки и иных мероприятий в структуре учебно-тренировочного процесса на этапах спортивной подготовки</w:t>
      </w:r>
      <w:r w:rsidR="00602925" w:rsidRPr="00BB68A4">
        <w:rPr>
          <w:rFonts w:ascii="Times New Roman" w:hAnsi="Times New Roman"/>
          <w:b/>
          <w:bCs/>
          <w:sz w:val="24"/>
          <w:szCs w:val="24"/>
          <w:shd w:val="clear" w:color="auto" w:fill="FFFFFF"/>
          <w:lang w:val="ru-RU"/>
        </w:rPr>
        <w:t>.</w:t>
      </w:r>
    </w:p>
    <w:p w:rsidR="00602925" w:rsidRPr="00BB68A4" w:rsidRDefault="00602925" w:rsidP="000677D4">
      <w:pPr>
        <w:pStyle w:val="a3"/>
        <w:ind w:firstLine="426"/>
        <w:jc w:val="both"/>
        <w:rPr>
          <w:rFonts w:ascii="Times New Roman" w:hAnsi="Times New Roman"/>
          <w:sz w:val="24"/>
          <w:szCs w:val="24"/>
          <w:lang w:val="ru-RU"/>
        </w:rPr>
      </w:pPr>
    </w:p>
    <w:p w:rsidR="00602925" w:rsidRPr="00EA1AC1" w:rsidRDefault="00602925" w:rsidP="00EA1AC1">
      <w:pPr>
        <w:spacing w:after="0"/>
        <w:ind w:firstLine="709"/>
        <w:jc w:val="both"/>
        <w:rPr>
          <w:rFonts w:ascii="Times New Roman" w:hAnsi="Times New Roman" w:cs="Times New Roman"/>
          <w:sz w:val="24"/>
          <w:lang w:val="ru-RU"/>
        </w:rPr>
      </w:pPr>
      <w:r w:rsidRPr="00EA1AC1">
        <w:rPr>
          <w:rFonts w:ascii="Times New Roman" w:hAnsi="Times New Roman" w:cs="Times New Roman"/>
          <w:sz w:val="24"/>
          <w:lang w:val="ru-RU"/>
        </w:rPr>
        <w:t>Годовой учебно-тренировочный план, с учетом соотношения видов спортивной подготовки и иных мероприятий в структуре учебно-тренировочного процесса на этапах спортивной подготовки осуществляется на непрерывной основе (ежегод</w:t>
      </w:r>
      <w:r w:rsidR="00EA1AC1">
        <w:rPr>
          <w:rFonts w:ascii="Times New Roman" w:hAnsi="Times New Roman" w:cs="Times New Roman"/>
          <w:sz w:val="24"/>
          <w:lang w:val="ru-RU"/>
        </w:rPr>
        <w:t xml:space="preserve">но – на протяжении 52 недель), </w:t>
      </w:r>
      <w:r w:rsidRPr="00EA1AC1">
        <w:rPr>
          <w:rFonts w:ascii="Times New Roman" w:hAnsi="Times New Roman" w:cs="Times New Roman"/>
          <w:sz w:val="24"/>
          <w:lang w:val="ru-RU"/>
        </w:rPr>
        <w:t xml:space="preserve">периоды </w:t>
      </w:r>
      <w:r w:rsidR="00EA1AC1">
        <w:rPr>
          <w:rFonts w:ascii="Times New Roman" w:hAnsi="Times New Roman" w:cs="Times New Roman"/>
          <w:sz w:val="24"/>
          <w:lang w:val="ru-RU"/>
        </w:rPr>
        <w:t xml:space="preserve">отдыха </w:t>
      </w:r>
      <w:r w:rsidR="00EA1AC1" w:rsidRPr="00EA1AC1">
        <w:rPr>
          <w:rFonts w:ascii="Times New Roman" w:hAnsi="Times New Roman" w:cs="Times New Roman"/>
          <w:sz w:val="24"/>
          <w:lang w:val="ru-RU"/>
        </w:rPr>
        <w:t xml:space="preserve">(перерыва в занятиях) </w:t>
      </w:r>
      <w:r w:rsidRPr="00EA1AC1">
        <w:rPr>
          <w:rFonts w:ascii="Times New Roman" w:hAnsi="Times New Roman" w:cs="Times New Roman"/>
          <w:sz w:val="24"/>
          <w:lang w:val="ru-RU"/>
        </w:rPr>
        <w:t xml:space="preserve">не предусмотрены.  </w:t>
      </w:r>
    </w:p>
    <w:p w:rsidR="00EB1E98" w:rsidRPr="00EA1AC1" w:rsidRDefault="00602925" w:rsidP="00EA1AC1">
      <w:pPr>
        <w:spacing w:after="0"/>
        <w:ind w:firstLine="709"/>
        <w:jc w:val="both"/>
        <w:rPr>
          <w:rFonts w:ascii="Times New Roman" w:hAnsi="Times New Roman" w:cs="Times New Roman"/>
          <w:sz w:val="24"/>
          <w:szCs w:val="24"/>
          <w:lang w:val="ru-RU"/>
        </w:rPr>
      </w:pPr>
      <w:r w:rsidRPr="00EA1AC1">
        <w:rPr>
          <w:rFonts w:ascii="Times New Roman" w:hAnsi="Times New Roman" w:cs="Times New Roman"/>
          <w:sz w:val="24"/>
          <w:szCs w:val="24"/>
          <w:lang w:val="ru-RU"/>
        </w:rPr>
        <w:t>Вместе с тем они могут быть определены (назначены) конкретным занимающимся прикрепленным тренером по медицинским показа</w:t>
      </w:r>
      <w:r w:rsidR="00EA1AC1" w:rsidRPr="00EA1AC1">
        <w:rPr>
          <w:rFonts w:ascii="Times New Roman" w:hAnsi="Times New Roman" w:cs="Times New Roman"/>
          <w:sz w:val="24"/>
          <w:szCs w:val="24"/>
          <w:lang w:val="ru-RU"/>
        </w:rPr>
        <w:t>ниям и</w:t>
      </w:r>
      <w:r w:rsidR="00EA1AC1">
        <w:rPr>
          <w:rFonts w:ascii="Times New Roman" w:hAnsi="Times New Roman" w:cs="Times New Roman"/>
          <w:sz w:val="24"/>
          <w:szCs w:val="24"/>
          <w:lang w:val="ru-RU"/>
        </w:rPr>
        <w:t xml:space="preserve"> </w:t>
      </w:r>
      <w:r w:rsidRPr="00EA1AC1">
        <w:rPr>
          <w:rFonts w:ascii="Times New Roman" w:hAnsi="Times New Roman" w:cs="Times New Roman"/>
          <w:sz w:val="24"/>
          <w:szCs w:val="24"/>
          <w:lang w:val="ru-RU"/>
        </w:rPr>
        <w:t xml:space="preserve">иным значимым причинам. </w:t>
      </w:r>
    </w:p>
    <w:p w:rsidR="00602925" w:rsidRPr="00EA1AC1" w:rsidRDefault="00602925" w:rsidP="00EA1AC1">
      <w:pPr>
        <w:spacing w:after="0"/>
        <w:ind w:firstLine="709"/>
        <w:jc w:val="both"/>
        <w:rPr>
          <w:rFonts w:ascii="Times New Roman" w:hAnsi="Times New Roman" w:cs="Times New Roman"/>
          <w:sz w:val="24"/>
          <w:szCs w:val="24"/>
          <w:lang w:val="ru-RU"/>
        </w:rPr>
      </w:pPr>
      <w:r w:rsidRPr="00EA1AC1">
        <w:rPr>
          <w:rFonts w:ascii="Times New Roman" w:hAnsi="Times New Roman" w:cs="Times New Roman"/>
          <w:sz w:val="24"/>
          <w:szCs w:val="24"/>
          <w:lang w:val="ru-RU"/>
        </w:rPr>
        <w:t>Подлежащие безусловному выполнению минимальные этапные требования к объему тренировочного процесса установлены в ФССП.</w:t>
      </w:r>
    </w:p>
    <w:p w:rsidR="00602925" w:rsidRPr="000677D4" w:rsidRDefault="00602925" w:rsidP="00E475D1">
      <w:pPr>
        <w:pStyle w:val="a3"/>
        <w:spacing w:line="276" w:lineRule="auto"/>
        <w:ind w:firstLine="426"/>
        <w:jc w:val="both"/>
        <w:rPr>
          <w:rFonts w:ascii="Times New Roman" w:hAnsi="Times New Roman"/>
          <w:sz w:val="24"/>
          <w:szCs w:val="24"/>
          <w:lang w:val="ru-RU"/>
        </w:rPr>
      </w:pPr>
      <w:r w:rsidRPr="000677D4">
        <w:rPr>
          <w:rFonts w:ascii="Times New Roman" w:hAnsi="Times New Roman"/>
          <w:sz w:val="24"/>
          <w:szCs w:val="24"/>
          <w:lang w:val="ru-RU"/>
        </w:rPr>
        <w:lastRenderedPageBreak/>
        <w:t xml:space="preserve">Учебный план определяет общую структуру планируемого учебно-тренировочного процесса в рамках деятельности спортивной школы. </w:t>
      </w:r>
    </w:p>
    <w:p w:rsidR="00602925" w:rsidRPr="000677D4" w:rsidRDefault="00602925" w:rsidP="00E475D1">
      <w:pPr>
        <w:pStyle w:val="a3"/>
        <w:spacing w:line="276" w:lineRule="auto"/>
        <w:ind w:firstLine="426"/>
        <w:jc w:val="both"/>
        <w:rPr>
          <w:rFonts w:ascii="Times New Roman" w:hAnsi="Times New Roman"/>
          <w:sz w:val="24"/>
          <w:szCs w:val="24"/>
          <w:lang w:val="ru-RU"/>
        </w:rPr>
      </w:pPr>
      <w:r w:rsidRPr="000677D4">
        <w:rPr>
          <w:rFonts w:ascii="Times New Roman" w:hAnsi="Times New Roman"/>
          <w:sz w:val="24"/>
          <w:szCs w:val="24"/>
          <w:lang w:val="ru-RU"/>
        </w:rPr>
        <w:t>Совокупность отдельных относительно самостоятельных, но не обособленных в их закономерных связях видах спортивной подготовки, соотношении и последовательности их как органических звеньев единого процесса,  также выступает в качестве одного из основных механизмов реализации дополнительной образовательной программы спортивной подготовки, оптимально вносящий свой вклад для достижения спортивных результатов.</w:t>
      </w:r>
    </w:p>
    <w:p w:rsidR="00EB1E98" w:rsidRDefault="00602925" w:rsidP="000677D4">
      <w:pPr>
        <w:pStyle w:val="a3"/>
        <w:spacing w:line="276" w:lineRule="auto"/>
        <w:ind w:firstLine="426"/>
        <w:jc w:val="both"/>
        <w:rPr>
          <w:rFonts w:ascii="Times New Roman" w:hAnsi="Times New Roman"/>
          <w:sz w:val="24"/>
          <w:szCs w:val="24"/>
          <w:lang w:val="ru-RU"/>
        </w:rPr>
      </w:pPr>
      <w:r w:rsidRPr="000677D4">
        <w:rPr>
          <w:rFonts w:ascii="Times New Roman" w:hAnsi="Times New Roman"/>
          <w:sz w:val="24"/>
          <w:szCs w:val="24"/>
          <w:lang w:val="ru-RU"/>
        </w:rPr>
        <w:t>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являются неотъемлемой частью тренировочного процесса и регулируются с</w:t>
      </w:r>
      <w:r w:rsidR="00EB1E98">
        <w:rPr>
          <w:rFonts w:ascii="Times New Roman" w:hAnsi="Times New Roman"/>
          <w:sz w:val="24"/>
          <w:szCs w:val="24"/>
          <w:lang w:val="ru-RU"/>
        </w:rPr>
        <w:t>портивной школой самостоятельно.</w:t>
      </w:r>
    </w:p>
    <w:p w:rsidR="00E475D1" w:rsidRPr="000677D4" w:rsidRDefault="00EB1E98" w:rsidP="000677D4">
      <w:pPr>
        <w:pStyle w:val="a3"/>
        <w:spacing w:line="276" w:lineRule="auto"/>
        <w:ind w:firstLine="426"/>
        <w:jc w:val="both"/>
        <w:rPr>
          <w:rFonts w:ascii="Times New Roman" w:hAnsi="Times New Roman"/>
          <w:sz w:val="24"/>
          <w:szCs w:val="24"/>
          <w:lang w:val="ru-RU"/>
        </w:rPr>
      </w:pPr>
      <w:r>
        <w:rPr>
          <w:rFonts w:ascii="Times New Roman" w:hAnsi="Times New Roman"/>
          <w:sz w:val="24"/>
          <w:szCs w:val="24"/>
          <w:lang w:val="ru-RU"/>
        </w:rPr>
        <w:t>У</w:t>
      </w:r>
      <w:r w:rsidR="00602925" w:rsidRPr="000677D4">
        <w:rPr>
          <w:rFonts w:ascii="Times New Roman" w:hAnsi="Times New Roman"/>
          <w:sz w:val="24"/>
          <w:szCs w:val="24"/>
          <w:lang w:val="ru-RU"/>
        </w:rPr>
        <w:t>казанные тренировочные мероприятия входят в годовой объем тренировочной нагрузки.</w:t>
      </w:r>
    </w:p>
    <w:p w:rsidR="00EB1E98" w:rsidRPr="00A05969" w:rsidRDefault="00EB1E98" w:rsidP="00EB1E98">
      <w:pPr>
        <w:widowControl w:val="0"/>
        <w:rPr>
          <w:rFonts w:ascii="Times New Roman" w:eastAsia="Times New Roman" w:hAnsi="Times New Roman"/>
          <w:sz w:val="24"/>
          <w:szCs w:val="24"/>
          <w:lang w:val="ru-RU"/>
        </w:rPr>
      </w:pPr>
      <w:r>
        <w:rPr>
          <w:rFonts w:ascii="Times New Roman" w:hAnsi="Times New Roman"/>
          <w:bCs/>
          <w:shd w:val="clear" w:color="auto" w:fill="FFFFFF"/>
          <w:lang w:val="ru-RU"/>
        </w:rPr>
        <w:t xml:space="preserve">        </w:t>
      </w:r>
      <w:r w:rsidRPr="00A05969">
        <w:rPr>
          <w:rFonts w:ascii="Times New Roman" w:hAnsi="Times New Roman"/>
          <w:bCs/>
          <w:sz w:val="24"/>
          <w:szCs w:val="24"/>
          <w:shd w:val="clear" w:color="auto" w:fill="FFFFFF"/>
          <w:lang w:val="ru-RU"/>
        </w:rPr>
        <w:t xml:space="preserve">Соотношение </w:t>
      </w:r>
      <w:r w:rsidRPr="00A05969">
        <w:rPr>
          <w:rFonts w:ascii="Times New Roman" w:hAnsi="Times New Roman"/>
          <w:sz w:val="24"/>
          <w:szCs w:val="24"/>
          <w:lang w:val="ru-RU"/>
        </w:rPr>
        <w:t>видов спортивной подготовки и иных мероприятий в структуре учебно-тренировочного процесса на этапах спортивной подготовки представлено в Приложении №5</w:t>
      </w:r>
    </w:p>
    <w:p w:rsidR="00EB1E98" w:rsidRDefault="00E475D1" w:rsidP="007B4639">
      <w:pPr>
        <w:spacing w:after="0" w:line="240" w:lineRule="auto"/>
        <w:rPr>
          <w:rFonts w:ascii="Times New Roman" w:hAnsi="Times New Roman"/>
          <w:b/>
          <w:lang w:val="ru-RU"/>
        </w:rPr>
      </w:pPr>
      <w:r>
        <w:rPr>
          <w:rFonts w:ascii="Times New Roman" w:hAnsi="Times New Roman"/>
          <w:b/>
          <w:lang w:val="ru-RU"/>
        </w:rPr>
        <w:t xml:space="preserve">                          </w:t>
      </w:r>
    </w:p>
    <w:p w:rsidR="002334F1" w:rsidRPr="00EA1AC1" w:rsidRDefault="00E475D1" w:rsidP="00E475D1">
      <w:pPr>
        <w:spacing w:after="0" w:line="240" w:lineRule="auto"/>
        <w:jc w:val="right"/>
        <w:rPr>
          <w:rFonts w:ascii="Times New Roman" w:hAnsi="Times New Roman"/>
          <w:b/>
          <w:sz w:val="24"/>
          <w:lang w:val="ru-RU"/>
        </w:rPr>
      </w:pPr>
      <w:r w:rsidRPr="00EA1AC1">
        <w:rPr>
          <w:rFonts w:ascii="Times New Roman" w:hAnsi="Times New Roman"/>
          <w:b/>
          <w:sz w:val="24"/>
          <w:lang w:val="ru-RU"/>
        </w:rPr>
        <w:t xml:space="preserve">  </w:t>
      </w:r>
      <w:r w:rsidR="002334F1" w:rsidRPr="00EA1AC1">
        <w:rPr>
          <w:rFonts w:ascii="Times New Roman" w:hAnsi="Times New Roman"/>
          <w:b/>
          <w:sz w:val="24"/>
          <w:lang w:val="ru-RU"/>
        </w:rPr>
        <w:t>Приложение № 5</w:t>
      </w:r>
    </w:p>
    <w:p w:rsidR="002334F1" w:rsidRPr="00EA1AC1" w:rsidRDefault="002334F1" w:rsidP="00E475D1">
      <w:pPr>
        <w:spacing w:after="0" w:line="240" w:lineRule="auto"/>
        <w:jc w:val="right"/>
        <w:rPr>
          <w:rFonts w:ascii="Times New Roman" w:eastAsia="Calibri" w:hAnsi="Times New Roman"/>
          <w:b/>
          <w:color w:val="000000"/>
          <w:sz w:val="24"/>
          <w:lang w:val="ru-RU"/>
        </w:rPr>
      </w:pPr>
      <w:r w:rsidRPr="00EA1AC1">
        <w:rPr>
          <w:rFonts w:ascii="Times New Roman" w:hAnsi="Times New Roman"/>
          <w:b/>
          <w:sz w:val="24"/>
          <w:lang w:val="ru-RU"/>
        </w:rPr>
        <w:t xml:space="preserve">                                        к  ФССП</w:t>
      </w:r>
    </w:p>
    <w:p w:rsidR="002334F1" w:rsidRPr="00EA1AC1" w:rsidRDefault="002334F1" w:rsidP="002334F1">
      <w:pPr>
        <w:widowControl w:val="0"/>
        <w:jc w:val="center"/>
        <w:rPr>
          <w:rFonts w:ascii="Times New Roman" w:eastAsia="Times New Roman" w:hAnsi="Times New Roman"/>
          <w:b/>
          <w:sz w:val="24"/>
          <w:lang w:val="ru-RU"/>
        </w:rPr>
      </w:pPr>
      <w:r w:rsidRPr="00EA1AC1">
        <w:rPr>
          <w:rFonts w:ascii="Times New Roman" w:hAnsi="Times New Roman"/>
          <w:b/>
          <w:bCs/>
          <w:sz w:val="24"/>
          <w:shd w:val="clear" w:color="auto" w:fill="FFFFFF"/>
          <w:lang w:val="ru-RU"/>
        </w:rPr>
        <w:t xml:space="preserve">Соотношение </w:t>
      </w:r>
      <w:r w:rsidRPr="00EA1AC1">
        <w:rPr>
          <w:rFonts w:ascii="Times New Roman" w:hAnsi="Times New Roman"/>
          <w:b/>
          <w:sz w:val="24"/>
          <w:lang w:val="ru-RU"/>
        </w:rPr>
        <w:t xml:space="preserve">видов спортивной подготовки и иных мероприятий в структуре </w:t>
      </w:r>
      <w:r w:rsidRPr="00EA1AC1">
        <w:rPr>
          <w:rFonts w:ascii="Times New Roman" w:hAnsi="Times New Roman"/>
          <w:b/>
          <w:sz w:val="24"/>
          <w:lang w:val="ru-RU"/>
        </w:rPr>
        <w:br/>
        <w:t xml:space="preserve">учебно-тренировочного процесса на этапах спортивной подготовки </w:t>
      </w:r>
    </w:p>
    <w:tbl>
      <w:tblPr>
        <w:tblW w:w="10235" w:type="dxa"/>
        <w:tblLayout w:type="fixed"/>
        <w:tblCellMar>
          <w:left w:w="62" w:type="dxa"/>
          <w:right w:w="62" w:type="dxa"/>
        </w:tblCellMar>
        <w:tblLook w:val="04A0" w:firstRow="1" w:lastRow="0" w:firstColumn="1" w:lastColumn="0" w:noHBand="0" w:noVBand="1"/>
      </w:tblPr>
      <w:tblGrid>
        <w:gridCol w:w="624"/>
        <w:gridCol w:w="2105"/>
        <w:gridCol w:w="877"/>
        <w:gridCol w:w="992"/>
        <w:gridCol w:w="993"/>
        <w:gridCol w:w="1275"/>
        <w:gridCol w:w="1686"/>
        <w:gridCol w:w="1683"/>
      </w:tblGrid>
      <w:tr w:rsidR="002334F1" w:rsidRPr="00C6139C" w:rsidTr="002334F1">
        <w:tc>
          <w:tcPr>
            <w:tcW w:w="624" w:type="dxa"/>
            <w:vMerge w:val="restart"/>
            <w:tcBorders>
              <w:top w:val="single" w:sz="4" w:space="0" w:color="auto"/>
              <w:left w:val="single" w:sz="4" w:space="0" w:color="auto"/>
              <w:bottom w:val="single" w:sz="4" w:space="0" w:color="auto"/>
              <w:right w:val="single" w:sz="4" w:space="0" w:color="auto"/>
            </w:tcBorders>
            <w:vAlign w:val="center"/>
            <w:hideMark/>
          </w:tcPr>
          <w:p w:rsidR="002334F1" w:rsidRPr="00EB1E98" w:rsidRDefault="002334F1" w:rsidP="007B4639">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EB1E98">
              <w:rPr>
                <w:rFonts w:ascii="Times New Roman" w:eastAsia="Times New Roman" w:hAnsi="Times New Roman"/>
                <w:b/>
                <w:sz w:val="24"/>
                <w:szCs w:val="24"/>
                <w:lang w:eastAsia="ru-RU"/>
              </w:rPr>
              <w:t xml:space="preserve">№ п/п </w:t>
            </w:r>
          </w:p>
        </w:tc>
        <w:tc>
          <w:tcPr>
            <w:tcW w:w="2105" w:type="dxa"/>
            <w:vMerge w:val="restart"/>
            <w:tcBorders>
              <w:top w:val="single" w:sz="4" w:space="0" w:color="auto"/>
              <w:left w:val="single" w:sz="4" w:space="0" w:color="auto"/>
              <w:bottom w:val="single" w:sz="4" w:space="0" w:color="auto"/>
              <w:right w:val="single" w:sz="4" w:space="0" w:color="auto"/>
            </w:tcBorders>
            <w:vAlign w:val="center"/>
            <w:hideMark/>
          </w:tcPr>
          <w:p w:rsidR="002334F1" w:rsidRPr="00EB1E98" w:rsidRDefault="002334F1" w:rsidP="007B4639">
            <w:pPr>
              <w:autoSpaceDE w:val="0"/>
              <w:autoSpaceDN w:val="0"/>
              <w:adjustRightInd w:val="0"/>
              <w:spacing w:after="0" w:line="240" w:lineRule="auto"/>
              <w:contextualSpacing/>
              <w:jc w:val="center"/>
              <w:rPr>
                <w:rFonts w:ascii="Times New Roman" w:eastAsia="Times New Roman" w:hAnsi="Times New Roman"/>
                <w:b/>
                <w:sz w:val="24"/>
                <w:szCs w:val="24"/>
                <w:lang w:val="ru-RU" w:eastAsia="ru-RU"/>
              </w:rPr>
            </w:pPr>
            <w:r w:rsidRPr="00EB1E98">
              <w:rPr>
                <w:rFonts w:ascii="Times New Roman" w:eastAsia="Times New Roman" w:hAnsi="Times New Roman"/>
                <w:b/>
                <w:sz w:val="24"/>
                <w:szCs w:val="24"/>
                <w:lang w:val="ru-RU" w:eastAsia="ru-RU"/>
              </w:rPr>
              <w:t>Виды спортивной подготовки и иные мероприятия</w:t>
            </w:r>
          </w:p>
        </w:tc>
        <w:tc>
          <w:tcPr>
            <w:tcW w:w="7506" w:type="dxa"/>
            <w:gridSpan w:val="6"/>
            <w:tcBorders>
              <w:top w:val="single" w:sz="4" w:space="0" w:color="auto"/>
              <w:left w:val="single" w:sz="4" w:space="0" w:color="auto"/>
              <w:bottom w:val="single" w:sz="4" w:space="0" w:color="auto"/>
              <w:right w:val="single" w:sz="4" w:space="0" w:color="auto"/>
            </w:tcBorders>
            <w:vAlign w:val="center"/>
            <w:hideMark/>
          </w:tcPr>
          <w:p w:rsidR="002334F1" w:rsidRPr="00EB1E98" w:rsidRDefault="002334F1" w:rsidP="007B4639">
            <w:pPr>
              <w:autoSpaceDE w:val="0"/>
              <w:autoSpaceDN w:val="0"/>
              <w:adjustRightInd w:val="0"/>
              <w:spacing w:after="0" w:line="240" w:lineRule="auto"/>
              <w:contextualSpacing/>
              <w:jc w:val="center"/>
              <w:rPr>
                <w:rFonts w:ascii="Times New Roman" w:eastAsia="Times New Roman" w:hAnsi="Times New Roman"/>
                <w:b/>
                <w:sz w:val="24"/>
                <w:szCs w:val="24"/>
                <w:lang w:val="ru-RU" w:eastAsia="ru-RU"/>
              </w:rPr>
            </w:pPr>
            <w:r w:rsidRPr="00EB1E98">
              <w:rPr>
                <w:rFonts w:ascii="Times New Roman" w:eastAsia="Times New Roman" w:hAnsi="Times New Roman"/>
                <w:b/>
                <w:sz w:val="24"/>
                <w:szCs w:val="24"/>
                <w:lang w:val="ru-RU" w:eastAsia="ru-RU"/>
              </w:rPr>
              <w:t>Этапы и годы спортивной подготовки</w:t>
            </w:r>
          </w:p>
        </w:tc>
      </w:tr>
      <w:tr w:rsidR="002334F1" w:rsidRPr="002334F1" w:rsidTr="003E2F7D">
        <w:tc>
          <w:tcPr>
            <w:tcW w:w="624" w:type="dxa"/>
            <w:vMerge/>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spacing w:after="0" w:line="240" w:lineRule="auto"/>
              <w:rPr>
                <w:rFonts w:ascii="Times New Roman" w:eastAsia="Times New Roman" w:hAnsi="Times New Roman"/>
                <w:sz w:val="24"/>
                <w:szCs w:val="24"/>
                <w:lang w:val="ru-RU" w:eastAsia="ru-RU"/>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spacing w:after="0" w:line="240" w:lineRule="auto"/>
              <w:rPr>
                <w:rFonts w:ascii="Times New Roman" w:eastAsia="Times New Roman" w:hAnsi="Times New Roman"/>
                <w:sz w:val="24"/>
                <w:szCs w:val="24"/>
                <w:lang w:val="ru-RU" w:eastAsia="ru-RU"/>
              </w:rPr>
            </w:pPr>
          </w:p>
        </w:tc>
        <w:tc>
          <w:tcPr>
            <w:tcW w:w="1869" w:type="dxa"/>
            <w:gridSpan w:val="2"/>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Этап начальной подготовки </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sidRPr="000677D4">
              <w:rPr>
                <w:rFonts w:ascii="Times New Roman" w:eastAsia="Times New Roman" w:hAnsi="Times New Roman"/>
                <w:sz w:val="24"/>
                <w:szCs w:val="24"/>
                <w:lang w:val="ru-RU" w:eastAsia="ru-RU"/>
              </w:rPr>
              <w:t xml:space="preserve">Учебно-тренировочный этап (этап спортивной специализации) </w:t>
            </w: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sidRPr="000677D4">
              <w:rPr>
                <w:rFonts w:ascii="Times New Roman" w:eastAsia="Times New Roman" w:hAnsi="Times New Roman"/>
                <w:sz w:val="24"/>
                <w:szCs w:val="24"/>
                <w:lang w:val="ru-RU" w:eastAsia="ru-RU"/>
              </w:rPr>
              <w:t xml:space="preserve">Этап совершенство-вания спортивного мастерства </w:t>
            </w:r>
          </w:p>
        </w:tc>
        <w:tc>
          <w:tcPr>
            <w:tcW w:w="1683" w:type="dxa"/>
            <w:vMerge w:val="restart"/>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Этап высшего спортивного мастерства </w:t>
            </w:r>
          </w:p>
        </w:tc>
      </w:tr>
      <w:tr w:rsidR="002334F1" w:rsidRPr="002334F1" w:rsidTr="003E2F7D">
        <w:tc>
          <w:tcPr>
            <w:tcW w:w="624" w:type="dxa"/>
            <w:vMerge/>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spacing w:after="0" w:line="240" w:lineRule="auto"/>
              <w:rPr>
                <w:rFonts w:ascii="Times New Roman" w:eastAsia="Times New Roman" w:hAnsi="Times New Roman"/>
                <w:sz w:val="24"/>
                <w:szCs w:val="24"/>
                <w:lang w:eastAsia="ru-RU"/>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spacing w:after="0" w:line="240" w:lineRule="auto"/>
              <w:rPr>
                <w:rFonts w:ascii="Times New Roman" w:eastAsia="Times New Roman" w:hAnsi="Times New Roman"/>
                <w:sz w:val="24"/>
                <w:szCs w:val="24"/>
                <w:lang w:eastAsia="ru-RU"/>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left="-62" w:right="-62"/>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Свыше года </w:t>
            </w:r>
          </w:p>
        </w:tc>
        <w:tc>
          <w:tcPr>
            <w:tcW w:w="99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До трех лет </w:t>
            </w:r>
          </w:p>
        </w:tc>
        <w:tc>
          <w:tcPr>
            <w:tcW w:w="127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Свыше трех лет </w:t>
            </w: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spacing w:after="0" w:line="240" w:lineRule="auto"/>
              <w:rPr>
                <w:rFonts w:ascii="Times New Roman" w:eastAsia="Times New Roman" w:hAnsi="Times New Roman"/>
                <w:sz w:val="24"/>
                <w:szCs w:val="24"/>
                <w:lang w:eastAsia="ru-RU"/>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spacing w:after="0" w:line="240" w:lineRule="auto"/>
              <w:rPr>
                <w:rFonts w:ascii="Times New Roman" w:eastAsia="Times New Roman" w:hAnsi="Times New Roman"/>
                <w:sz w:val="24"/>
                <w:szCs w:val="24"/>
                <w:lang w:eastAsia="ru-RU"/>
              </w:rPr>
            </w:pP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1.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Общая физическая подготовка (%)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13-17</w:t>
            </w:r>
          </w:p>
        </w:tc>
        <w:tc>
          <w:tcPr>
            <w:tcW w:w="992"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13-17</w:t>
            </w:r>
          </w:p>
        </w:tc>
        <w:tc>
          <w:tcPr>
            <w:tcW w:w="993"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13-17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13-17</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9-11</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7-9</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2.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Специальная физическая подготовка (%)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9-11</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9-11</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9-11</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3.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Участие в спортивных соревнованиях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7B4639"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Pr>
                <w:rFonts w:ascii="Times New Roman" w:eastAsia="Times New Roman" w:hAnsi="Times New Roman"/>
                <w:color w:val="000000" w:themeColor="text1"/>
                <w:sz w:val="24"/>
                <w:szCs w:val="24"/>
                <w:lang w:val="ru-RU" w:eastAsia="ru-RU"/>
              </w:rPr>
              <w:t>0-4</w:t>
            </w:r>
          </w:p>
        </w:tc>
        <w:tc>
          <w:tcPr>
            <w:tcW w:w="993"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7-8</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7-8</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10-12</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9-11</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4.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Техническая подготовка (%)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ind w:left="-94"/>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45-52</w:t>
            </w:r>
          </w:p>
        </w:tc>
        <w:tc>
          <w:tcPr>
            <w:tcW w:w="992"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43-49</w:t>
            </w:r>
          </w:p>
        </w:tc>
        <w:tc>
          <w:tcPr>
            <w:tcW w:w="993"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35-39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18-20</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9-11</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7-9</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5.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Тактическая, теоретическая, психологическая подготовка (%)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11-13</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19-20</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26-29</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6.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Инструкторская и судейская практика (%)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145A" w:rsidRPr="007B4639" w:rsidRDefault="002334F1" w:rsidP="007B4639">
            <w:pPr>
              <w:autoSpaceDE w:val="0"/>
              <w:autoSpaceDN w:val="0"/>
              <w:adjustRightInd w:val="0"/>
              <w:spacing w:after="0"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2-3</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3-4</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color w:val="000000" w:themeColor="text1"/>
                <w:sz w:val="24"/>
                <w:szCs w:val="24"/>
                <w:lang w:eastAsia="ru-RU"/>
              </w:rPr>
              <w:t>2-3</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 xml:space="preserve">7. </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rPr>
                <w:rFonts w:ascii="Times New Roman" w:eastAsia="Times New Roman" w:hAnsi="Times New Roman"/>
                <w:sz w:val="24"/>
                <w:szCs w:val="24"/>
                <w:lang w:val="ru-RU" w:eastAsia="ru-RU"/>
              </w:rPr>
            </w:pPr>
            <w:r w:rsidRPr="000677D4">
              <w:rPr>
                <w:rFonts w:ascii="Times New Roman" w:eastAsia="Times New Roman" w:hAnsi="Times New Roman"/>
                <w:sz w:val="24"/>
                <w:szCs w:val="24"/>
                <w:lang w:val="ru-RU" w:eastAsia="ru-RU"/>
              </w:rPr>
              <w:t>Медицинские, медико-биологические, восстанови-</w:t>
            </w:r>
            <w:r w:rsidRPr="000677D4">
              <w:rPr>
                <w:rFonts w:ascii="Times New Roman" w:eastAsia="Times New Roman" w:hAnsi="Times New Roman"/>
                <w:sz w:val="24"/>
                <w:szCs w:val="24"/>
                <w:lang w:val="ru-RU" w:eastAsia="ru-RU"/>
              </w:rPr>
              <w:lastRenderedPageBreak/>
              <w:t xml:space="preserve">тельные мероприятия, тестирование </w:t>
            </w:r>
            <w:r w:rsidRPr="000677D4">
              <w:rPr>
                <w:rFonts w:ascii="Times New Roman" w:eastAsia="Times New Roman" w:hAnsi="Times New Roman"/>
                <w:sz w:val="24"/>
                <w:szCs w:val="24"/>
                <w:lang w:val="ru-RU" w:eastAsia="ru-RU"/>
              </w:rPr>
              <w:br/>
              <w:t xml:space="preserve">и контроль (%) </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sidRPr="000677D4">
              <w:rPr>
                <w:rFonts w:ascii="Times New Roman" w:eastAsia="Times New Roman" w:hAnsi="Times New Roman"/>
                <w:sz w:val="24"/>
                <w:szCs w:val="24"/>
                <w:lang w:eastAsia="ru-RU"/>
              </w:rPr>
              <w:lastRenderedPageBreak/>
              <w:t>3-5</w:t>
            </w:r>
          </w:p>
        </w:tc>
        <w:tc>
          <w:tcPr>
            <w:tcW w:w="992" w:type="dxa"/>
            <w:tcBorders>
              <w:top w:val="single" w:sz="4" w:space="0" w:color="auto"/>
              <w:left w:val="single" w:sz="4" w:space="0" w:color="auto"/>
              <w:bottom w:val="single" w:sz="4" w:space="0" w:color="auto"/>
              <w:right w:val="single" w:sz="4" w:space="0" w:color="auto"/>
            </w:tcBorders>
            <w:vAlign w:val="center"/>
            <w:hideMark/>
          </w:tcPr>
          <w:p w:rsidR="006A145A"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sidRPr="000677D4">
              <w:rPr>
                <w:rFonts w:ascii="Times New Roman" w:eastAsia="Times New Roman" w:hAnsi="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vAlign w:val="center"/>
            <w:hideMark/>
          </w:tcPr>
          <w:p w:rsidR="006A145A" w:rsidRPr="000677D4" w:rsidRDefault="007B4639"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145A"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val="ru-RU" w:eastAsia="ru-RU"/>
              </w:rPr>
            </w:pPr>
            <w:r w:rsidRPr="000677D4">
              <w:rPr>
                <w:rFonts w:ascii="Times New Roman" w:eastAsia="Times New Roman" w:hAnsi="Times New Roman"/>
                <w:sz w:val="24"/>
                <w:szCs w:val="24"/>
                <w:lang w:eastAsia="ru-RU"/>
              </w:rPr>
              <w:t>8-11</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8-11</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B4639">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8-11</w:t>
            </w:r>
          </w:p>
        </w:tc>
      </w:tr>
      <w:tr w:rsidR="002334F1" w:rsidRPr="002334F1" w:rsidTr="003E2F7D">
        <w:tc>
          <w:tcPr>
            <w:tcW w:w="624"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0677D4">
            <w:pPr>
              <w:autoSpaceDE w:val="0"/>
              <w:autoSpaceDN w:val="0"/>
              <w:adjustRightInd w:val="0"/>
              <w:spacing w:line="240" w:lineRule="auto"/>
              <w:ind w:right="-40"/>
              <w:contextualSpacing/>
              <w:jc w:val="center"/>
              <w:rPr>
                <w:rFonts w:ascii="Times New Roman" w:eastAsia="Times New Roman" w:hAnsi="Times New Roman"/>
                <w:sz w:val="24"/>
                <w:szCs w:val="24"/>
                <w:lang w:eastAsia="ru-RU"/>
              </w:rPr>
            </w:pPr>
            <w:r w:rsidRPr="000677D4">
              <w:rPr>
                <w:rFonts w:ascii="Times New Roman" w:eastAsia="Times New Roman" w:hAnsi="Times New Roman"/>
                <w:sz w:val="24"/>
                <w:szCs w:val="24"/>
                <w:lang w:eastAsia="ru-RU"/>
              </w:rPr>
              <w:t>8.</w:t>
            </w:r>
          </w:p>
        </w:tc>
        <w:tc>
          <w:tcPr>
            <w:tcW w:w="2105"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C6D13">
            <w:pPr>
              <w:suppressAutoHyphens/>
              <w:spacing w:line="240" w:lineRule="auto"/>
              <w:rPr>
                <w:rFonts w:ascii="Times New Roman" w:eastAsia="Times New Roman" w:hAnsi="Times New Roman"/>
                <w:color w:val="000000" w:themeColor="text1"/>
                <w:sz w:val="24"/>
                <w:szCs w:val="24"/>
                <w:lang w:eastAsia="ru-RU"/>
              </w:rPr>
            </w:pPr>
            <w:r w:rsidRPr="000677D4">
              <w:rPr>
                <w:rFonts w:ascii="Times New Roman" w:eastAsia="Times New Roman" w:hAnsi="Times New Roman"/>
                <w:color w:val="000000" w:themeColor="text1"/>
                <w:sz w:val="24"/>
                <w:szCs w:val="24"/>
                <w:lang w:eastAsia="ru-RU"/>
              </w:rPr>
              <w:t>Интегральная подготовка(%)</w:t>
            </w:r>
          </w:p>
        </w:tc>
        <w:tc>
          <w:tcPr>
            <w:tcW w:w="877"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7C6D13">
            <w:pPr>
              <w:autoSpaceDE w:val="0"/>
              <w:autoSpaceDN w:val="0"/>
              <w:adjustRightInd w:val="0"/>
              <w:spacing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32-36</w:t>
            </w:r>
          </w:p>
        </w:tc>
        <w:tc>
          <w:tcPr>
            <w:tcW w:w="992" w:type="dxa"/>
            <w:tcBorders>
              <w:top w:val="single" w:sz="4" w:space="0" w:color="auto"/>
              <w:left w:val="single" w:sz="4" w:space="0" w:color="auto"/>
              <w:bottom w:val="single" w:sz="4" w:space="0" w:color="auto"/>
              <w:right w:val="single" w:sz="4" w:space="0" w:color="auto"/>
            </w:tcBorders>
            <w:vAlign w:val="center"/>
            <w:hideMark/>
          </w:tcPr>
          <w:p w:rsidR="006A145A" w:rsidRPr="000677D4" w:rsidRDefault="007C6D13" w:rsidP="007C6D13">
            <w:pPr>
              <w:autoSpaceDE w:val="0"/>
              <w:autoSpaceDN w:val="0"/>
              <w:adjustRightInd w:val="0"/>
              <w:spacing w:line="240" w:lineRule="auto"/>
              <w:contextualSpacing/>
              <w:jc w:val="center"/>
              <w:rPr>
                <w:rFonts w:ascii="Times New Roman" w:eastAsia="Times New Roman" w:hAnsi="Times New Roman"/>
                <w:color w:val="000000" w:themeColor="text1"/>
                <w:sz w:val="24"/>
                <w:szCs w:val="24"/>
                <w:lang w:val="ru-RU" w:eastAsia="ru-RU"/>
              </w:rPr>
            </w:pPr>
            <w:r>
              <w:rPr>
                <w:rFonts w:ascii="Times New Roman" w:eastAsia="Times New Roman" w:hAnsi="Times New Roman"/>
                <w:color w:val="000000" w:themeColor="text1"/>
                <w:sz w:val="24"/>
                <w:szCs w:val="24"/>
                <w:lang w:eastAsia="ru-RU"/>
              </w:rPr>
              <w:t>32-35</w:t>
            </w:r>
          </w:p>
        </w:tc>
        <w:tc>
          <w:tcPr>
            <w:tcW w:w="993" w:type="dxa"/>
            <w:tcBorders>
              <w:top w:val="single" w:sz="4" w:space="0" w:color="auto"/>
              <w:left w:val="single" w:sz="4" w:space="0" w:color="auto"/>
              <w:bottom w:val="single" w:sz="4" w:space="0" w:color="auto"/>
              <w:right w:val="single" w:sz="4" w:space="0" w:color="auto"/>
            </w:tcBorders>
            <w:vAlign w:val="center"/>
            <w:hideMark/>
          </w:tcPr>
          <w:p w:rsidR="006A145A" w:rsidRPr="000677D4" w:rsidRDefault="002334F1" w:rsidP="007C6D13">
            <w:pPr>
              <w:autoSpaceDE w:val="0"/>
              <w:autoSpaceDN w:val="0"/>
              <w:adjustRightInd w:val="0"/>
              <w:spacing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20-24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145A" w:rsidRPr="000677D4" w:rsidRDefault="002334F1" w:rsidP="007C6D13">
            <w:pPr>
              <w:autoSpaceDE w:val="0"/>
              <w:autoSpaceDN w:val="0"/>
              <w:adjustRightInd w:val="0"/>
              <w:spacing w:line="240" w:lineRule="auto"/>
              <w:contextualSpacing/>
              <w:jc w:val="center"/>
              <w:rPr>
                <w:rFonts w:ascii="Times New Roman" w:eastAsia="Times New Roman" w:hAnsi="Times New Roman"/>
                <w:color w:val="000000" w:themeColor="text1"/>
                <w:sz w:val="24"/>
                <w:szCs w:val="24"/>
                <w:lang w:val="ru-RU" w:eastAsia="ru-RU"/>
              </w:rPr>
            </w:pPr>
            <w:r w:rsidRPr="000677D4">
              <w:rPr>
                <w:rFonts w:ascii="Times New Roman" w:eastAsia="Times New Roman" w:hAnsi="Times New Roman"/>
                <w:color w:val="000000" w:themeColor="text1"/>
                <w:sz w:val="24"/>
                <w:szCs w:val="24"/>
                <w:lang w:eastAsia="ru-RU"/>
              </w:rPr>
              <w:t>26-29</w:t>
            </w:r>
          </w:p>
        </w:tc>
        <w:tc>
          <w:tcPr>
            <w:tcW w:w="1686"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0677D4">
            <w:pPr>
              <w:autoSpaceDE w:val="0"/>
              <w:autoSpaceDN w:val="0"/>
              <w:adjustRightInd w:val="0"/>
              <w:spacing w:line="240" w:lineRule="auto"/>
              <w:contextualSpacing/>
              <w:jc w:val="center"/>
              <w:rPr>
                <w:rFonts w:ascii="Times New Roman" w:eastAsia="Times New Roman" w:hAnsi="Times New Roman"/>
                <w:color w:val="000000" w:themeColor="text1"/>
                <w:sz w:val="24"/>
                <w:szCs w:val="24"/>
                <w:lang w:eastAsia="ru-RU"/>
              </w:rPr>
            </w:pPr>
            <w:r w:rsidRPr="000677D4">
              <w:rPr>
                <w:rFonts w:ascii="Times New Roman" w:eastAsia="Times New Roman" w:hAnsi="Times New Roman"/>
                <w:color w:val="000000" w:themeColor="text1"/>
                <w:sz w:val="24"/>
                <w:szCs w:val="24"/>
                <w:lang w:eastAsia="ru-RU"/>
              </w:rPr>
              <w:t>27-32</w:t>
            </w:r>
          </w:p>
        </w:tc>
        <w:tc>
          <w:tcPr>
            <w:tcW w:w="1683" w:type="dxa"/>
            <w:tcBorders>
              <w:top w:val="single" w:sz="4" w:space="0" w:color="auto"/>
              <w:left w:val="single" w:sz="4" w:space="0" w:color="auto"/>
              <w:bottom w:val="single" w:sz="4" w:space="0" w:color="auto"/>
              <w:right w:val="single" w:sz="4" w:space="0" w:color="auto"/>
            </w:tcBorders>
            <w:vAlign w:val="center"/>
            <w:hideMark/>
          </w:tcPr>
          <w:p w:rsidR="002334F1" w:rsidRPr="000677D4" w:rsidRDefault="002334F1" w:rsidP="000677D4">
            <w:pPr>
              <w:autoSpaceDE w:val="0"/>
              <w:autoSpaceDN w:val="0"/>
              <w:adjustRightInd w:val="0"/>
              <w:spacing w:line="240" w:lineRule="auto"/>
              <w:contextualSpacing/>
              <w:jc w:val="center"/>
              <w:rPr>
                <w:rFonts w:ascii="Times New Roman" w:eastAsia="Times New Roman" w:hAnsi="Times New Roman"/>
                <w:color w:val="000000" w:themeColor="text1"/>
                <w:sz w:val="24"/>
                <w:szCs w:val="24"/>
                <w:lang w:eastAsia="ru-RU"/>
              </w:rPr>
            </w:pPr>
            <w:r w:rsidRPr="000677D4">
              <w:rPr>
                <w:rFonts w:ascii="Times New Roman" w:eastAsia="Times New Roman" w:hAnsi="Times New Roman"/>
                <w:color w:val="000000" w:themeColor="text1"/>
                <w:sz w:val="24"/>
                <w:szCs w:val="24"/>
                <w:lang w:eastAsia="ru-RU"/>
              </w:rPr>
              <w:t>25-28</w:t>
            </w:r>
          </w:p>
        </w:tc>
      </w:tr>
    </w:tbl>
    <w:p w:rsidR="00EB2762" w:rsidRDefault="00EB2762" w:rsidP="00EB2762">
      <w:pPr>
        <w:rPr>
          <w:rFonts w:ascii="Times New Roman" w:eastAsia="Times New Roman" w:hAnsi="Times New Roman"/>
          <w:b/>
          <w:lang w:val="ru-RU"/>
        </w:rPr>
      </w:pPr>
      <w:r>
        <w:rPr>
          <w:rFonts w:ascii="Times New Roman" w:eastAsia="Times New Roman" w:hAnsi="Times New Roman"/>
          <w:b/>
          <w:lang w:val="ru-RU"/>
        </w:rPr>
        <w:t xml:space="preserve">       </w:t>
      </w:r>
    </w:p>
    <w:p w:rsidR="00AA3672" w:rsidRPr="000677D4" w:rsidRDefault="00EB2762" w:rsidP="000677D4">
      <w:pPr>
        <w:spacing w:after="0"/>
        <w:rPr>
          <w:rFonts w:ascii="Times New Roman" w:eastAsia="Times New Roman" w:hAnsi="Times New Roman"/>
          <w:b/>
          <w:sz w:val="24"/>
          <w:szCs w:val="24"/>
          <w:lang w:val="ru-RU" w:eastAsia="zh-CN"/>
        </w:rPr>
      </w:pPr>
      <w:r>
        <w:rPr>
          <w:rFonts w:ascii="Times New Roman" w:eastAsia="Times New Roman" w:hAnsi="Times New Roman"/>
          <w:b/>
          <w:lang w:val="ru-RU"/>
        </w:rPr>
        <w:t xml:space="preserve">       </w:t>
      </w:r>
      <w:r w:rsidR="00AA3672">
        <w:rPr>
          <w:rFonts w:ascii="Times New Roman" w:hAnsi="Times New Roman"/>
          <w:b/>
          <w:lang w:val="ru-RU"/>
        </w:rPr>
        <w:t xml:space="preserve"> </w:t>
      </w:r>
      <w:r w:rsidR="00AA3672" w:rsidRPr="000677D4">
        <w:rPr>
          <w:rFonts w:ascii="Times New Roman" w:hAnsi="Times New Roman"/>
          <w:b/>
          <w:sz w:val="24"/>
          <w:szCs w:val="24"/>
          <w:lang w:val="ru-RU"/>
        </w:rPr>
        <w:t>Режим учебно-тренировочной работы</w:t>
      </w:r>
      <w:r w:rsidR="00AA3672" w:rsidRPr="000677D4">
        <w:rPr>
          <w:rFonts w:ascii="Times New Roman" w:hAnsi="Times New Roman"/>
          <w:b/>
          <w:sz w:val="24"/>
          <w:szCs w:val="24"/>
          <w:lang w:val="ru-RU"/>
        </w:rPr>
        <w:tab/>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Недельный режим учебно-тренировочной работы является максимальным и устанавливается в зависимости от периода и задач этапа подготовки.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В зависимости от периода подготовки (переходный, подготовительный, соревновательный), начиная с групп учебно-тренировочного этапа, недельная учебно-тренировочная нагрузка может увеличиваться или уменьшаться в пределах обще годового учебно-тренировочного плана. Так, во время каникул и в период пребывания в спортивно-оздоровительных лагерях, во время учебно-тренировочных сборов нагрузка увеличивается с таким расчетом, чтобы общий объем годового тренировочного плана каждой группы был выполнен полностью.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Расписание учебно-тренировочных занятий утверждается администрацией СШ</w:t>
      </w:r>
      <w:r w:rsidR="00EA1AC1">
        <w:rPr>
          <w:rFonts w:ascii="Times New Roman" w:hAnsi="Times New Roman"/>
          <w:sz w:val="24"/>
          <w:szCs w:val="24"/>
          <w:lang w:val="ru-RU"/>
        </w:rPr>
        <w:t>ОР</w:t>
      </w:r>
      <w:r w:rsidRPr="000677D4">
        <w:rPr>
          <w:rFonts w:ascii="Times New Roman" w:hAnsi="Times New Roman"/>
          <w:sz w:val="24"/>
          <w:szCs w:val="24"/>
          <w:lang w:val="ru-RU"/>
        </w:rPr>
        <w:t xml:space="preserve">  по предоставлению тренера в целях установления более благоприятного режима тренировок, отдыха занимающихся, обучения их в общеобразовательных и других учреждениях, с учетом возрастных особенностей детей и установления санитарно-гигиенических норм.</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Начало занятий в СШ</w:t>
      </w:r>
      <w:r w:rsidR="00EA1AC1">
        <w:rPr>
          <w:rFonts w:ascii="Times New Roman" w:hAnsi="Times New Roman"/>
          <w:sz w:val="24"/>
          <w:szCs w:val="24"/>
          <w:lang w:val="ru-RU"/>
        </w:rPr>
        <w:t>ОР</w:t>
      </w:r>
      <w:r w:rsidRPr="000677D4">
        <w:rPr>
          <w:rFonts w:ascii="Times New Roman" w:hAnsi="Times New Roman"/>
          <w:sz w:val="24"/>
          <w:szCs w:val="24"/>
          <w:lang w:val="ru-RU"/>
        </w:rPr>
        <w:t xml:space="preserve">  не ранее 08.00 часов, а окончание - не позднее 20.00 часов. Для лиц в возрасте 16-18 лет допускается окончание занятий в 21 час. Занятия могут проводиться в любой день недели, включая воскресные и каникулы.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Продолжительность одного учебно-тренировочного занятия при реализации Программы рассчитывается с учетом возрастных особенностей и этапа (периода) подготовки занимающихся и не может превышать: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на этапе начальной подготовки – 2 часов;</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 на учебно-тренировочном этапе (этапе спортивной специализации) – 3 часов;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на этапах совершенствования спортивного мастерства – 4 часов;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высшего спортивного мастерства – 4 часов.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При проведении более одного учебно-тренировочного занятия в один день суммарная продолжительность занятий не должна составлять более 8 часов.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Порядок формирования групп спортивной подготовки по виду спорта «футбол» определяется СШ</w:t>
      </w:r>
      <w:r w:rsidR="00EA1AC1">
        <w:rPr>
          <w:rFonts w:ascii="Times New Roman" w:hAnsi="Times New Roman"/>
          <w:sz w:val="24"/>
          <w:szCs w:val="24"/>
          <w:lang w:val="ru-RU"/>
        </w:rPr>
        <w:t>ОР</w:t>
      </w:r>
      <w:r w:rsidRPr="000677D4">
        <w:rPr>
          <w:rFonts w:ascii="Times New Roman" w:hAnsi="Times New Roman"/>
          <w:sz w:val="24"/>
          <w:szCs w:val="24"/>
          <w:lang w:val="ru-RU"/>
        </w:rPr>
        <w:t xml:space="preserve">. С учетом специфики вида спорта «футбол» определяются следующие особенности учебно-тренировочной подготовки: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комплектование групп спортивной подготовки, а также планирование учебно-тренировочных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 в зависимости от условий и организации занятий, а также условий проведения спортивных соревнований, подготовка по виду спорта «футбол»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Допускается объединение (при необходимости) на временной основе учебно-тренировочные группы для проведения учебно-тренировочных занятий в связи с выездом </w:t>
      </w:r>
      <w:r w:rsidRPr="000677D4">
        <w:rPr>
          <w:rFonts w:ascii="Times New Roman" w:hAnsi="Times New Roman"/>
          <w:sz w:val="24"/>
          <w:szCs w:val="24"/>
          <w:lang w:val="ru-RU"/>
        </w:rPr>
        <w:lastRenderedPageBreak/>
        <w:t xml:space="preserve">тренера-преподавателя на спортивные соревнования, учебно-тренировочные мероприятия (сборы), его временной нетрудоспособности, болезнью, отпуском.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Допускается проведение (при необходимости) учебно-тренировочных занятий одновременно с обучающимися из разных учебно-тренировочных групп при соблюдении следующих условий: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непревышения разницы в уровне подготовки обучающихся двух спортивных разрядов и (или) спортивных званий, в командных игровых видах спорта - трех спортивных разрядов и (или) спортивных званий; </w:t>
      </w:r>
    </w:p>
    <w:p w:rsidR="00AA3672" w:rsidRPr="000677D4"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 непревышения единовременной пропускной способности спортивного сооружения; - обеспечения требований по соблюдению техники безопасности. </w:t>
      </w:r>
    </w:p>
    <w:p w:rsidR="00B35F0C" w:rsidRDefault="00AA3672" w:rsidP="000677D4">
      <w:pPr>
        <w:spacing w:after="0"/>
        <w:ind w:firstLine="426"/>
        <w:jc w:val="both"/>
        <w:rPr>
          <w:rFonts w:ascii="Times New Roman" w:hAnsi="Times New Roman"/>
          <w:sz w:val="24"/>
          <w:szCs w:val="24"/>
          <w:lang w:val="ru-RU"/>
        </w:rPr>
      </w:pPr>
      <w:r w:rsidRPr="000677D4">
        <w:rPr>
          <w:rFonts w:ascii="Times New Roman" w:hAnsi="Times New Roman"/>
          <w:sz w:val="24"/>
          <w:szCs w:val="24"/>
          <w:lang w:val="ru-RU"/>
        </w:rPr>
        <w:t xml:space="preserve">К иным условиям реализации Программы относятся трудоемкость учебно-тренировочного процесса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 </w:t>
      </w:r>
    </w:p>
    <w:p w:rsidR="00BB68A4" w:rsidRPr="000677D4" w:rsidRDefault="00BB68A4" w:rsidP="000677D4">
      <w:pPr>
        <w:spacing w:after="0"/>
        <w:ind w:firstLine="426"/>
        <w:jc w:val="both"/>
        <w:rPr>
          <w:rFonts w:ascii="Times New Roman" w:hAnsi="Times New Roman"/>
          <w:sz w:val="24"/>
          <w:szCs w:val="24"/>
          <w:lang w:val="ru-RU"/>
        </w:rPr>
      </w:pPr>
    </w:p>
    <w:p w:rsidR="00602925" w:rsidRPr="00A05969" w:rsidRDefault="00602925" w:rsidP="000677D4">
      <w:pPr>
        <w:pStyle w:val="4"/>
        <w:spacing w:before="0" w:line="360" w:lineRule="auto"/>
        <w:jc w:val="center"/>
        <w:rPr>
          <w:rFonts w:ascii="Times New Roman" w:hAnsi="Times New Roman" w:cs="Times New Roman"/>
          <w:i w:val="0"/>
          <w:color w:val="auto"/>
          <w:spacing w:val="-20"/>
          <w:kern w:val="2"/>
          <w:position w:val="2"/>
          <w:sz w:val="24"/>
          <w:szCs w:val="24"/>
          <w:lang w:val="ru-RU"/>
        </w:rPr>
      </w:pPr>
      <w:r w:rsidRPr="00A05969">
        <w:rPr>
          <w:rFonts w:ascii="Times New Roman" w:hAnsi="Times New Roman" w:cs="Times New Roman"/>
          <w:i w:val="0"/>
          <w:color w:val="auto"/>
          <w:spacing w:val="-20"/>
          <w:kern w:val="2"/>
          <w:position w:val="2"/>
          <w:sz w:val="24"/>
          <w:szCs w:val="24"/>
          <w:lang w:val="ru-RU"/>
        </w:rPr>
        <w:t>1.</w:t>
      </w:r>
      <w:r w:rsidR="00F62266" w:rsidRPr="00A05969">
        <w:rPr>
          <w:rFonts w:ascii="Times New Roman" w:hAnsi="Times New Roman" w:cs="Times New Roman"/>
          <w:i w:val="0"/>
          <w:color w:val="auto"/>
          <w:spacing w:val="-20"/>
          <w:kern w:val="2"/>
          <w:position w:val="2"/>
          <w:sz w:val="24"/>
          <w:szCs w:val="24"/>
          <w:lang w:val="ru-RU"/>
        </w:rPr>
        <w:t xml:space="preserve"> </w:t>
      </w:r>
      <w:r w:rsidR="00EB1E98" w:rsidRPr="00A05969">
        <w:rPr>
          <w:rFonts w:ascii="Times New Roman" w:hAnsi="Times New Roman" w:cs="Times New Roman"/>
          <w:i w:val="0"/>
          <w:color w:val="auto"/>
          <w:spacing w:val="-20"/>
          <w:kern w:val="2"/>
          <w:position w:val="2"/>
          <w:sz w:val="24"/>
          <w:szCs w:val="24"/>
          <w:lang w:val="ru-RU"/>
        </w:rPr>
        <w:t>5</w:t>
      </w:r>
      <w:r w:rsidRPr="00A05969">
        <w:rPr>
          <w:rFonts w:ascii="Times New Roman" w:hAnsi="Times New Roman" w:cs="Times New Roman"/>
          <w:i w:val="0"/>
          <w:color w:val="auto"/>
          <w:spacing w:val="-20"/>
          <w:kern w:val="2"/>
          <w:position w:val="2"/>
          <w:sz w:val="24"/>
          <w:szCs w:val="24"/>
          <w:lang w:val="ru-RU"/>
        </w:rPr>
        <w:t xml:space="preserve">  Календарный план воспитательной работы</w:t>
      </w:r>
    </w:p>
    <w:p w:rsidR="00602925" w:rsidRPr="00BB68A4" w:rsidRDefault="00602925" w:rsidP="000677D4">
      <w:pPr>
        <w:pStyle w:val="a3"/>
        <w:ind w:firstLine="426"/>
        <w:jc w:val="both"/>
        <w:rPr>
          <w:rFonts w:ascii="Times New Roman" w:hAnsi="Times New Roman"/>
          <w:kern w:val="2"/>
          <w:sz w:val="24"/>
          <w:szCs w:val="24"/>
          <w:lang w:val="ru-RU"/>
        </w:rPr>
      </w:pPr>
      <w:r w:rsidRPr="00BB68A4">
        <w:rPr>
          <w:rFonts w:ascii="Times New Roman" w:hAnsi="Times New Roman"/>
          <w:kern w:val="2"/>
          <w:sz w:val="24"/>
          <w:szCs w:val="24"/>
          <w:lang w:val="ru-RU"/>
        </w:rPr>
        <w:t>Воспитательная работа с футболистами, занимающимися в  группах спортивной подготовки, осуществляется целенаправленно и последовательно.</w:t>
      </w:r>
    </w:p>
    <w:p w:rsidR="00602925" w:rsidRPr="00BB68A4" w:rsidRDefault="00602925" w:rsidP="00602925">
      <w:pPr>
        <w:pStyle w:val="a3"/>
        <w:ind w:firstLine="426"/>
        <w:jc w:val="both"/>
        <w:rPr>
          <w:rFonts w:ascii="Times New Roman" w:hAnsi="Times New Roman"/>
          <w:sz w:val="24"/>
          <w:szCs w:val="24"/>
          <w:lang w:val="ru-RU"/>
        </w:rPr>
      </w:pPr>
      <w:r w:rsidRPr="00BB68A4">
        <w:rPr>
          <w:rFonts w:ascii="Times New Roman" w:hAnsi="Times New Roman"/>
          <w:sz w:val="24"/>
          <w:szCs w:val="24"/>
          <w:lang w:val="ru-RU"/>
        </w:rPr>
        <w:t>Главной целью воспитательной работы в СШ</w:t>
      </w:r>
      <w:r w:rsidR="00EA1AC1">
        <w:rPr>
          <w:rFonts w:ascii="Times New Roman" w:hAnsi="Times New Roman"/>
          <w:sz w:val="24"/>
          <w:szCs w:val="24"/>
          <w:lang w:val="ru-RU"/>
        </w:rPr>
        <w:t>ОР</w:t>
      </w:r>
      <w:r w:rsidRPr="00BB68A4">
        <w:rPr>
          <w:rFonts w:ascii="Times New Roman" w:hAnsi="Times New Roman"/>
          <w:sz w:val="24"/>
          <w:szCs w:val="24"/>
          <w:lang w:val="ru-RU"/>
        </w:rPr>
        <w:t xml:space="preserve"> «</w:t>
      </w:r>
      <w:r w:rsidR="00EA1AC1">
        <w:rPr>
          <w:rFonts w:ascii="Times New Roman" w:hAnsi="Times New Roman"/>
          <w:sz w:val="24"/>
          <w:szCs w:val="24"/>
          <w:lang w:val="ru-RU"/>
        </w:rPr>
        <w:t>Л</w:t>
      </w:r>
      <w:r w:rsidRPr="00BB68A4">
        <w:rPr>
          <w:rFonts w:ascii="Times New Roman" w:hAnsi="Times New Roman"/>
          <w:sz w:val="24"/>
          <w:szCs w:val="24"/>
          <w:lang w:val="ru-RU"/>
        </w:rPr>
        <w:t>идер» является содействие формированию качеств личности гражданина, отвечающих национально-государственным интересам Российской Федерации, и создание условий для самореализации личности. Напряженная тренировочная и соревновательная деятельность, связанная с занятием спортом, предоставляет значительные возможности для осуществления воспитательной работы. Воспитательная работа неразрывно связана с практической и теоретической подготовкой обучающихся. В качестве основных задач и направлений воспитательной работы следует выделить:</w:t>
      </w:r>
    </w:p>
    <w:p w:rsidR="00602925" w:rsidRPr="00BB68A4" w:rsidRDefault="00602925" w:rsidP="00602925">
      <w:pPr>
        <w:pStyle w:val="a3"/>
        <w:ind w:firstLine="426"/>
        <w:jc w:val="both"/>
        <w:rPr>
          <w:rFonts w:ascii="Times New Roman" w:hAnsi="Times New Roman"/>
          <w:sz w:val="24"/>
          <w:szCs w:val="24"/>
          <w:lang w:val="ru-RU"/>
        </w:rPr>
      </w:pPr>
      <w:r w:rsidRPr="00BB68A4">
        <w:rPr>
          <w:rFonts w:ascii="Times New Roman" w:hAnsi="Times New Roman"/>
          <w:sz w:val="24"/>
          <w:szCs w:val="24"/>
          <w:lang w:val="ru-RU"/>
        </w:rPr>
        <w:t xml:space="preserve">- государственно-патриотическое воспитание; </w:t>
      </w:r>
    </w:p>
    <w:p w:rsidR="00602925" w:rsidRPr="00BB68A4" w:rsidRDefault="00602925" w:rsidP="00602925">
      <w:pPr>
        <w:pStyle w:val="a3"/>
        <w:ind w:firstLine="426"/>
        <w:jc w:val="both"/>
        <w:rPr>
          <w:rFonts w:ascii="Times New Roman" w:hAnsi="Times New Roman"/>
          <w:sz w:val="24"/>
          <w:szCs w:val="24"/>
          <w:lang w:val="ru-RU"/>
        </w:rPr>
      </w:pPr>
      <w:r w:rsidRPr="00BB68A4">
        <w:rPr>
          <w:rFonts w:ascii="Times New Roman" w:hAnsi="Times New Roman"/>
          <w:sz w:val="24"/>
          <w:szCs w:val="24"/>
          <w:lang w:val="ru-RU"/>
        </w:rPr>
        <w:t xml:space="preserve">-  нравственное воспитание; </w:t>
      </w:r>
    </w:p>
    <w:p w:rsidR="00602925" w:rsidRPr="00BB68A4" w:rsidRDefault="00602925" w:rsidP="00602925">
      <w:pPr>
        <w:pStyle w:val="a3"/>
        <w:ind w:firstLine="426"/>
        <w:jc w:val="both"/>
        <w:rPr>
          <w:rFonts w:ascii="Times New Roman" w:hAnsi="Times New Roman"/>
          <w:sz w:val="24"/>
          <w:szCs w:val="24"/>
          <w:lang w:val="ru-RU"/>
        </w:rPr>
      </w:pPr>
      <w:r w:rsidRPr="00BB68A4">
        <w:rPr>
          <w:rFonts w:ascii="Times New Roman" w:hAnsi="Times New Roman"/>
          <w:sz w:val="24"/>
          <w:szCs w:val="24"/>
          <w:lang w:val="ru-RU"/>
        </w:rPr>
        <w:t xml:space="preserve">-  спортивно-этическое и правовое воспитание. </w:t>
      </w:r>
    </w:p>
    <w:p w:rsidR="00602925" w:rsidRPr="00BB68A4" w:rsidRDefault="00602925" w:rsidP="00602925">
      <w:pPr>
        <w:pStyle w:val="a3"/>
        <w:ind w:firstLine="426"/>
        <w:jc w:val="both"/>
        <w:rPr>
          <w:rFonts w:ascii="Times New Roman" w:hAnsi="Times New Roman"/>
          <w:sz w:val="24"/>
          <w:szCs w:val="24"/>
          <w:lang w:val="ru-RU"/>
        </w:rPr>
      </w:pPr>
      <w:r w:rsidRPr="00BB68A4">
        <w:rPr>
          <w:rFonts w:ascii="Times New Roman" w:hAnsi="Times New Roman"/>
          <w:sz w:val="24"/>
          <w:szCs w:val="24"/>
          <w:lang w:val="ru-RU"/>
        </w:rPr>
        <w:t xml:space="preserve">Государственно-патриотическое воспитание представляет собой целенаправленное формирование определенной системы взглядов, ценностей, убеждений, определяющих отношение личности к государственности России и ее демократическим основам. </w:t>
      </w:r>
    </w:p>
    <w:p w:rsidR="00602925" w:rsidRPr="00BB68A4" w:rsidRDefault="00602925" w:rsidP="000677D4">
      <w:pPr>
        <w:pStyle w:val="a3"/>
        <w:ind w:firstLine="426"/>
        <w:jc w:val="both"/>
        <w:rPr>
          <w:rFonts w:ascii="Times New Roman" w:hAnsi="Times New Roman"/>
          <w:kern w:val="2"/>
          <w:sz w:val="24"/>
          <w:szCs w:val="24"/>
          <w:lang w:val="ru-RU"/>
        </w:rPr>
      </w:pPr>
      <w:r w:rsidRPr="00BB68A4">
        <w:rPr>
          <w:rFonts w:ascii="Times New Roman" w:hAnsi="Times New Roman"/>
          <w:sz w:val="24"/>
          <w:szCs w:val="24"/>
          <w:lang w:val="ru-RU"/>
        </w:rPr>
        <w:t>Цель государственно-патриотического воспитания - формирование качеств личности гражданина Российской Федерации.</w:t>
      </w:r>
    </w:p>
    <w:p w:rsidR="00602925" w:rsidRPr="00BB68A4" w:rsidRDefault="00602925" w:rsidP="000677D4">
      <w:pPr>
        <w:pStyle w:val="a3"/>
        <w:ind w:firstLine="426"/>
        <w:jc w:val="both"/>
        <w:rPr>
          <w:rFonts w:ascii="Times New Roman" w:hAnsi="Times New Roman"/>
          <w:kern w:val="2"/>
          <w:sz w:val="24"/>
          <w:szCs w:val="24"/>
          <w:lang w:val="ru-RU"/>
        </w:rPr>
      </w:pPr>
      <w:r w:rsidRPr="00BB68A4">
        <w:rPr>
          <w:rFonts w:ascii="Times New Roman" w:hAnsi="Times New Roman"/>
          <w:kern w:val="2"/>
          <w:sz w:val="24"/>
          <w:szCs w:val="24"/>
          <w:lang w:val="ru-RU"/>
        </w:rPr>
        <w:t>Программа воспитательной работы предусматривает:</w:t>
      </w:r>
    </w:p>
    <w:p w:rsidR="00602925" w:rsidRPr="00BB68A4" w:rsidRDefault="00602925" w:rsidP="000677D4">
      <w:pPr>
        <w:pStyle w:val="a3"/>
        <w:ind w:firstLine="426"/>
        <w:jc w:val="both"/>
        <w:rPr>
          <w:rFonts w:ascii="Times New Roman" w:hAnsi="Times New Roman"/>
          <w:kern w:val="2"/>
          <w:sz w:val="24"/>
          <w:szCs w:val="24"/>
          <w:lang w:val="ru-RU"/>
        </w:rPr>
      </w:pPr>
      <w:r w:rsidRPr="00BB68A4">
        <w:rPr>
          <w:rFonts w:ascii="Times New Roman" w:hAnsi="Times New Roman"/>
          <w:kern w:val="2"/>
          <w:sz w:val="24"/>
          <w:szCs w:val="24"/>
          <w:lang w:val="ru-RU"/>
        </w:rPr>
        <w:t xml:space="preserve">-  формулировку задач воспитания на каждое тренировочное занятие, а также подбор способствующих решению этих задач средств, методов и форм воспитания; </w:t>
      </w:r>
    </w:p>
    <w:p w:rsidR="00602925" w:rsidRPr="00BB68A4" w:rsidRDefault="00602925" w:rsidP="000677D4">
      <w:pPr>
        <w:pStyle w:val="a3"/>
        <w:rPr>
          <w:rFonts w:ascii="Times New Roman" w:hAnsi="Times New Roman"/>
          <w:kern w:val="2"/>
          <w:sz w:val="24"/>
          <w:szCs w:val="24"/>
          <w:lang w:val="ru-RU"/>
        </w:rPr>
      </w:pPr>
      <w:r w:rsidRPr="00BB68A4">
        <w:rPr>
          <w:rFonts w:ascii="Times New Roman" w:hAnsi="Times New Roman"/>
          <w:kern w:val="2"/>
          <w:sz w:val="24"/>
          <w:szCs w:val="24"/>
          <w:lang w:val="ru-RU"/>
        </w:rPr>
        <w:t xml:space="preserve">      - формулировку задач воспитания во внеурочное время и подбор способов их реализации.</w:t>
      </w:r>
    </w:p>
    <w:p w:rsidR="00ED217D" w:rsidRPr="00BB68A4" w:rsidRDefault="00602925" w:rsidP="000677D4">
      <w:pPr>
        <w:pStyle w:val="a3"/>
        <w:rPr>
          <w:rFonts w:ascii="Times New Roman" w:hAnsi="Times New Roman" w:cs="Times New Roman"/>
          <w:sz w:val="24"/>
          <w:szCs w:val="24"/>
          <w:lang w:val="ru-RU"/>
        </w:rPr>
      </w:pPr>
      <w:r w:rsidRPr="00BB68A4">
        <w:rPr>
          <w:rFonts w:ascii="Times New Roman" w:hAnsi="Times New Roman"/>
          <w:kern w:val="2"/>
          <w:sz w:val="24"/>
          <w:szCs w:val="24"/>
          <w:lang w:val="ru-RU"/>
        </w:rPr>
        <w:t xml:space="preserve">    </w:t>
      </w:r>
      <w:r w:rsidRPr="00BB68A4">
        <w:rPr>
          <w:rFonts w:ascii="Times New Roman" w:hAnsi="Times New Roman"/>
          <w:sz w:val="24"/>
          <w:szCs w:val="24"/>
          <w:lang w:val="ru-RU"/>
        </w:rPr>
        <w:t>В силу своей специфики спортивная деятельность обладает огромным</w:t>
      </w:r>
      <w:r w:rsidRPr="00BB68A4">
        <w:rPr>
          <w:rFonts w:ascii="Times New Roman" w:hAnsi="Times New Roman"/>
          <w:b/>
          <w:i/>
          <w:sz w:val="24"/>
          <w:szCs w:val="24"/>
          <w:lang w:val="ru-RU"/>
        </w:rPr>
        <w:t xml:space="preserve"> </w:t>
      </w:r>
      <w:r w:rsidRPr="00BB68A4">
        <w:rPr>
          <w:rFonts w:ascii="Times New Roman" w:hAnsi="Times New Roman"/>
          <w:sz w:val="24"/>
          <w:szCs w:val="24"/>
          <w:lang w:val="ru-RU"/>
        </w:rPr>
        <w:t>воспитательным потенциалом в развитии таких мировоззренческих оснований личности, как уважение к государственной символике Российской Федерации (флаг, герб, гимн), таким понятиям, как</w:t>
      </w:r>
      <w:r w:rsidR="00A669F0" w:rsidRPr="00BB68A4">
        <w:rPr>
          <w:rFonts w:ascii="Times New Roman" w:hAnsi="Times New Roman"/>
          <w:b/>
          <w:sz w:val="24"/>
          <w:szCs w:val="24"/>
          <w:lang w:val="ru-RU"/>
        </w:rPr>
        <w:t xml:space="preserve"> </w:t>
      </w:r>
      <w:r w:rsidR="00A669F0" w:rsidRPr="00BB68A4">
        <w:rPr>
          <w:rFonts w:ascii="Times New Roman" w:hAnsi="Times New Roman" w:cs="Times New Roman"/>
          <w:sz w:val="24"/>
          <w:szCs w:val="24"/>
          <w:lang w:val="ru-RU"/>
        </w:rPr>
        <w:t>Отечество, честь, достоинство.</w:t>
      </w:r>
    </w:p>
    <w:p w:rsidR="00602925" w:rsidRPr="00BB68A4" w:rsidRDefault="00ED217D" w:rsidP="000677D4">
      <w:pPr>
        <w:pStyle w:val="a3"/>
        <w:rPr>
          <w:rFonts w:ascii="Times New Roman" w:hAnsi="Times New Roman"/>
          <w:kern w:val="2"/>
          <w:sz w:val="24"/>
          <w:szCs w:val="24"/>
          <w:lang w:val="ru-RU"/>
        </w:rPr>
      </w:pPr>
      <w:r w:rsidRPr="00BB68A4">
        <w:rPr>
          <w:rFonts w:ascii="Times New Roman" w:hAnsi="Times New Roman" w:cs="Times New Roman"/>
          <w:sz w:val="24"/>
          <w:szCs w:val="24"/>
          <w:lang w:val="ru-RU"/>
        </w:rPr>
        <w:t xml:space="preserve">      </w:t>
      </w:r>
      <w:r w:rsidR="00A669F0" w:rsidRPr="00BB68A4">
        <w:rPr>
          <w:rFonts w:ascii="Times New Roman" w:hAnsi="Times New Roman" w:cs="Times New Roman"/>
          <w:sz w:val="24"/>
          <w:szCs w:val="24"/>
          <w:lang w:val="ru-RU"/>
        </w:rPr>
        <w:t xml:space="preserve"> В процессе государственно-патриотического воспитания</w:t>
      </w:r>
      <w:r w:rsidR="00A669F0" w:rsidRPr="00BB68A4">
        <w:rPr>
          <w:rFonts w:ascii="Times New Roman" w:hAnsi="Times New Roman"/>
          <w:b/>
          <w:sz w:val="24"/>
          <w:szCs w:val="24"/>
          <w:lang w:val="ru-RU"/>
        </w:rPr>
        <w:t xml:space="preserve"> </w:t>
      </w:r>
      <w:r w:rsidR="00A669F0" w:rsidRPr="00BB68A4">
        <w:rPr>
          <w:rFonts w:ascii="Times New Roman" w:hAnsi="Times New Roman" w:cs="Times New Roman"/>
          <w:sz w:val="24"/>
          <w:szCs w:val="24"/>
          <w:lang w:val="ru-RU"/>
        </w:rPr>
        <w:t>создаются условия для развития различных качеств личности гражданина и прежде всего</w:t>
      </w:r>
      <w:r w:rsidR="00A669F0" w:rsidRPr="00BB68A4">
        <w:rPr>
          <w:rFonts w:ascii="Times New Roman" w:hAnsi="Times New Roman"/>
          <w:b/>
          <w:sz w:val="24"/>
          <w:szCs w:val="24"/>
          <w:lang w:val="ru-RU"/>
        </w:rPr>
        <w:t xml:space="preserve"> </w:t>
      </w:r>
      <w:r w:rsidR="00A669F0" w:rsidRPr="00BB68A4">
        <w:rPr>
          <w:rFonts w:ascii="Times New Roman" w:hAnsi="Times New Roman" w:cs="Times New Roman"/>
          <w:sz w:val="24"/>
          <w:szCs w:val="24"/>
          <w:lang w:val="ru-RU"/>
        </w:rPr>
        <w:t>уважения и</w:t>
      </w:r>
      <w:r w:rsidR="000677D4" w:rsidRPr="00BB68A4">
        <w:rPr>
          <w:rFonts w:ascii="Times New Roman" w:hAnsi="Times New Roman" w:cs="Times New Roman"/>
          <w:sz w:val="24"/>
          <w:szCs w:val="24"/>
          <w:lang w:val="ru-RU"/>
        </w:rPr>
        <w:t xml:space="preserve"> </w:t>
      </w:r>
      <w:r w:rsidR="00602925" w:rsidRPr="00BB68A4">
        <w:rPr>
          <w:rFonts w:ascii="Times New Roman" w:hAnsi="Times New Roman" w:cs="Times New Roman"/>
          <w:sz w:val="24"/>
          <w:szCs w:val="24"/>
          <w:lang w:val="ru-RU"/>
        </w:rPr>
        <w:t xml:space="preserve">преданности идеалам Отечества и патриотизма. </w:t>
      </w:r>
    </w:p>
    <w:p w:rsidR="00602925" w:rsidRPr="00BB68A4" w:rsidRDefault="00602925" w:rsidP="000677D4">
      <w:pPr>
        <w:pStyle w:val="4"/>
        <w:spacing w:before="0"/>
        <w:ind w:firstLine="426"/>
        <w:jc w:val="both"/>
        <w:rPr>
          <w:rFonts w:ascii="Times New Roman" w:hAnsi="Times New Roman" w:cs="Times New Roman"/>
          <w:b w:val="0"/>
          <w:i w:val="0"/>
          <w:color w:val="auto"/>
          <w:sz w:val="24"/>
          <w:szCs w:val="24"/>
          <w:lang w:val="ru-RU"/>
        </w:rPr>
      </w:pPr>
      <w:r w:rsidRPr="00BB68A4">
        <w:rPr>
          <w:rFonts w:ascii="Times New Roman" w:hAnsi="Times New Roman" w:cs="Times New Roman"/>
          <w:b w:val="0"/>
          <w:i w:val="0"/>
          <w:color w:val="auto"/>
          <w:sz w:val="24"/>
          <w:szCs w:val="24"/>
          <w:lang w:val="ru-RU"/>
        </w:rPr>
        <w:lastRenderedPageBreak/>
        <w:t>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w:t>
      </w:r>
    </w:p>
    <w:p w:rsidR="00602925" w:rsidRPr="000677D4" w:rsidRDefault="00602925" w:rsidP="000677D4">
      <w:pPr>
        <w:spacing w:after="0"/>
        <w:ind w:firstLine="425"/>
        <w:rPr>
          <w:rFonts w:ascii="Times New Roman" w:hAnsi="Times New Roman"/>
          <w:sz w:val="24"/>
          <w:szCs w:val="24"/>
          <w:lang w:val="ru-RU"/>
        </w:rPr>
      </w:pPr>
      <w:r w:rsidRPr="00BB68A4">
        <w:rPr>
          <w:rFonts w:ascii="Times New Roman" w:hAnsi="Times New Roman"/>
          <w:sz w:val="24"/>
          <w:szCs w:val="24"/>
          <w:lang w:val="ru-RU"/>
        </w:rPr>
        <w:t>Государственно-патриотическое</w:t>
      </w:r>
      <w:r w:rsidRPr="000677D4">
        <w:rPr>
          <w:rFonts w:ascii="Times New Roman" w:hAnsi="Times New Roman"/>
          <w:sz w:val="24"/>
          <w:szCs w:val="24"/>
          <w:lang w:val="ru-RU"/>
        </w:rPr>
        <w:t xml:space="preserve"> воспитание ориентирует личность на формирование профессионально значимых качеств, умений и готовности к их активному проявлению, как в спорте, так и в различных сферах жизни общества.</w:t>
      </w:r>
    </w:p>
    <w:p w:rsidR="00ED217D" w:rsidRDefault="00602925" w:rsidP="000677D4">
      <w:pPr>
        <w:spacing w:after="0"/>
        <w:ind w:firstLine="425"/>
        <w:jc w:val="both"/>
        <w:rPr>
          <w:rFonts w:ascii="Times New Roman" w:hAnsi="Times New Roman"/>
          <w:sz w:val="24"/>
          <w:szCs w:val="24"/>
          <w:lang w:val="ru-RU"/>
        </w:rPr>
      </w:pPr>
      <w:r w:rsidRPr="000677D4">
        <w:rPr>
          <w:rFonts w:ascii="Times New Roman" w:hAnsi="Times New Roman"/>
          <w:sz w:val="24"/>
          <w:szCs w:val="24"/>
          <w:lang w:val="ru-RU"/>
        </w:rPr>
        <w:t xml:space="preserve">Приверженность нормам спортивной этики побуждает спортсмена к честной спортивной борьбе, исключая возможность использования допингов. </w:t>
      </w:r>
    </w:p>
    <w:p w:rsidR="00602925" w:rsidRPr="000677D4" w:rsidRDefault="00602925" w:rsidP="000677D4">
      <w:pPr>
        <w:spacing w:after="0"/>
        <w:ind w:firstLine="425"/>
        <w:jc w:val="both"/>
        <w:rPr>
          <w:rFonts w:ascii="Times New Roman" w:hAnsi="Times New Roman"/>
          <w:sz w:val="24"/>
          <w:szCs w:val="24"/>
          <w:lang w:val="ru-RU"/>
        </w:rPr>
      </w:pPr>
      <w:r w:rsidRPr="000677D4">
        <w:rPr>
          <w:rFonts w:ascii="Times New Roman" w:hAnsi="Times New Roman"/>
          <w:sz w:val="24"/>
          <w:szCs w:val="24"/>
          <w:lang w:val="ru-RU"/>
        </w:rPr>
        <w:t>Спортивно-этические нормы предписывают спортсмену следовать общим социально-правовым нормам общества.</w:t>
      </w:r>
    </w:p>
    <w:p w:rsidR="00ED217D" w:rsidRDefault="00602925" w:rsidP="000677D4">
      <w:pPr>
        <w:spacing w:after="0"/>
        <w:ind w:firstLine="425"/>
        <w:jc w:val="both"/>
        <w:rPr>
          <w:rFonts w:ascii="Times New Roman" w:hAnsi="Times New Roman"/>
          <w:sz w:val="24"/>
          <w:szCs w:val="24"/>
          <w:lang w:val="ru-RU"/>
        </w:rPr>
      </w:pPr>
      <w:r w:rsidRPr="000677D4">
        <w:rPr>
          <w:rFonts w:ascii="Times New Roman" w:hAnsi="Times New Roman"/>
          <w:sz w:val="24"/>
          <w:szCs w:val="24"/>
          <w:lang w:val="ru-RU"/>
        </w:rPr>
        <w:t xml:space="preserve"> Спортивно-этическое и правовое воспитание неразрывно связано с гуманистической моралью, культурой межличностных отношений. </w:t>
      </w:r>
    </w:p>
    <w:p w:rsidR="00602925" w:rsidRPr="000677D4" w:rsidRDefault="00602925" w:rsidP="000677D4">
      <w:pPr>
        <w:spacing w:after="0"/>
        <w:ind w:firstLine="425"/>
        <w:jc w:val="both"/>
        <w:rPr>
          <w:rFonts w:ascii="Times New Roman" w:hAnsi="Times New Roman"/>
          <w:sz w:val="24"/>
          <w:szCs w:val="24"/>
          <w:lang w:val="ru-RU"/>
        </w:rPr>
      </w:pPr>
      <w:r w:rsidRPr="000677D4">
        <w:rPr>
          <w:rFonts w:ascii="Times New Roman" w:hAnsi="Times New Roman"/>
          <w:sz w:val="24"/>
          <w:szCs w:val="24"/>
          <w:lang w:val="ru-RU"/>
        </w:rPr>
        <w:t>Усвоение спортсменом социально-правовых норм является основой для уважительного отношения к соперникам и товарищам по команде независимо от их национальности и вероисповедания.</w:t>
      </w:r>
    </w:p>
    <w:p w:rsidR="00ED217D" w:rsidRDefault="007D35C8" w:rsidP="000677D4">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 xml:space="preserve"> Т</w:t>
      </w:r>
      <w:r w:rsidR="00602925" w:rsidRPr="000677D4">
        <w:rPr>
          <w:rFonts w:ascii="Times New Roman" w:hAnsi="Times New Roman"/>
          <w:kern w:val="2"/>
          <w:sz w:val="24"/>
          <w:szCs w:val="24"/>
          <w:lang w:val="ru-RU"/>
        </w:rPr>
        <w:t>ренером</w:t>
      </w:r>
      <w:r w:rsidRPr="000677D4">
        <w:rPr>
          <w:rFonts w:ascii="Times New Roman" w:hAnsi="Times New Roman"/>
          <w:kern w:val="2"/>
          <w:sz w:val="24"/>
          <w:szCs w:val="24"/>
          <w:lang w:val="ru-RU"/>
        </w:rPr>
        <w:t>-преподавателем разрабатывается и реализуе</w:t>
      </w:r>
      <w:r w:rsidR="00602925" w:rsidRPr="000677D4">
        <w:rPr>
          <w:rFonts w:ascii="Times New Roman" w:hAnsi="Times New Roman"/>
          <w:kern w:val="2"/>
          <w:sz w:val="24"/>
          <w:szCs w:val="24"/>
          <w:lang w:val="ru-RU"/>
        </w:rPr>
        <w:t xml:space="preserve">тся план и программа воспитательной работы, учитывающие содержание общего плана воспитательной работы в СШ «Лидер».   </w:t>
      </w:r>
    </w:p>
    <w:p w:rsidR="00ED217D" w:rsidRDefault="00602925" w:rsidP="000677D4">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План и программа воспитательн</w:t>
      </w:r>
      <w:r w:rsidR="007D35C8" w:rsidRPr="000677D4">
        <w:rPr>
          <w:rFonts w:ascii="Times New Roman" w:hAnsi="Times New Roman"/>
          <w:kern w:val="2"/>
          <w:sz w:val="24"/>
          <w:szCs w:val="24"/>
          <w:lang w:val="ru-RU"/>
        </w:rPr>
        <w:t>ой работы со спортсменами групп</w:t>
      </w:r>
      <w:r w:rsidRPr="000677D4">
        <w:rPr>
          <w:rFonts w:ascii="Times New Roman" w:hAnsi="Times New Roman"/>
          <w:kern w:val="2"/>
          <w:sz w:val="24"/>
          <w:szCs w:val="24"/>
          <w:lang w:val="ru-RU"/>
        </w:rPr>
        <w:t xml:space="preserve"> составляются тренером на очередной год спортивной подготовки. </w:t>
      </w:r>
    </w:p>
    <w:p w:rsidR="00602925" w:rsidRPr="000677D4" w:rsidRDefault="00602925" w:rsidP="000677D4">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 xml:space="preserve">В них обеспечиваются преемственность и взаимосвязанность с предыдущими и последующими аналогичными документами.  </w:t>
      </w:r>
    </w:p>
    <w:p w:rsidR="00602925" w:rsidRPr="000677D4" w:rsidRDefault="00602925" w:rsidP="000677D4">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План и программа воспитательн</w:t>
      </w:r>
      <w:r w:rsidR="003B56CD">
        <w:rPr>
          <w:rFonts w:ascii="Times New Roman" w:hAnsi="Times New Roman"/>
          <w:kern w:val="2"/>
          <w:sz w:val="24"/>
          <w:szCs w:val="24"/>
          <w:lang w:val="ru-RU"/>
        </w:rPr>
        <w:t>ой работы с группой футболиста</w:t>
      </w:r>
      <w:r w:rsidRPr="000677D4">
        <w:rPr>
          <w:rFonts w:ascii="Times New Roman" w:hAnsi="Times New Roman"/>
          <w:kern w:val="2"/>
          <w:sz w:val="24"/>
          <w:szCs w:val="24"/>
          <w:lang w:val="ru-RU"/>
        </w:rPr>
        <w:t xml:space="preserve"> состоят из двух разделов: воспитательная работа в условиях тренировочного процесса и воспитательная работа во вне тренировочное время. </w:t>
      </w:r>
    </w:p>
    <w:p w:rsidR="00ED217D" w:rsidRDefault="00602925" w:rsidP="000677D4">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 xml:space="preserve">В планах воспитательной работы с группами выделяются основные направления реализации воспитательного процесса, которые затем конкретизируются в программах воспитательной работы.   </w:t>
      </w:r>
    </w:p>
    <w:p w:rsidR="00602925" w:rsidRPr="000677D4" w:rsidRDefault="00602925" w:rsidP="000677D4">
      <w:pPr>
        <w:pStyle w:val="a3"/>
        <w:ind w:firstLine="426"/>
        <w:jc w:val="both"/>
        <w:rPr>
          <w:rFonts w:ascii="Times New Roman" w:hAnsi="Times New Roman"/>
          <w:kern w:val="2"/>
          <w:sz w:val="24"/>
          <w:szCs w:val="24"/>
          <w:lang w:val="ru-RU"/>
        </w:rPr>
      </w:pPr>
      <w:r w:rsidRPr="000677D4">
        <w:rPr>
          <w:rFonts w:ascii="Times New Roman" w:hAnsi="Times New Roman"/>
          <w:kern w:val="2"/>
          <w:sz w:val="24"/>
          <w:szCs w:val="24"/>
          <w:lang w:val="ru-RU"/>
        </w:rPr>
        <w:t>К основным направле</w:t>
      </w:r>
      <w:r w:rsidR="007D35C8" w:rsidRPr="000677D4">
        <w:rPr>
          <w:rFonts w:ascii="Times New Roman" w:hAnsi="Times New Roman"/>
          <w:kern w:val="2"/>
          <w:sz w:val="24"/>
          <w:szCs w:val="24"/>
          <w:lang w:val="ru-RU"/>
        </w:rPr>
        <w:t>ниям реализуемой с футболистами</w:t>
      </w:r>
      <w:r w:rsidRPr="000677D4">
        <w:rPr>
          <w:rFonts w:ascii="Times New Roman" w:hAnsi="Times New Roman"/>
          <w:kern w:val="2"/>
          <w:sz w:val="24"/>
          <w:szCs w:val="24"/>
          <w:lang w:val="ru-RU"/>
        </w:rPr>
        <w:t xml:space="preserve"> воспитательной работы относятся гражданское, патриотическое, нравственное, умственное, трудовое, эстетическое и правовое воспитание. </w:t>
      </w:r>
    </w:p>
    <w:p w:rsidR="000677D4" w:rsidRPr="007D35C8" w:rsidRDefault="000677D4" w:rsidP="00EA1AC1">
      <w:pPr>
        <w:pStyle w:val="a3"/>
        <w:jc w:val="both"/>
        <w:rPr>
          <w:rFonts w:ascii="Times New Roman" w:hAnsi="Times New Roman"/>
          <w:kern w:val="2"/>
          <w:szCs w:val="24"/>
          <w:lang w:val="ru-RU"/>
        </w:rPr>
      </w:pPr>
    </w:p>
    <w:p w:rsidR="00B35F0C" w:rsidRPr="00EA1AC1" w:rsidRDefault="00CA0383" w:rsidP="00EA1AC1">
      <w:pPr>
        <w:pStyle w:val="a5"/>
        <w:spacing w:after="0"/>
        <w:ind w:left="0" w:firstLine="426"/>
        <w:jc w:val="center"/>
        <w:rPr>
          <w:rFonts w:ascii="Times New Roman" w:hAnsi="Times New Roman"/>
          <w:b/>
          <w:bCs/>
          <w:sz w:val="24"/>
          <w:szCs w:val="24"/>
          <w:lang w:val="ru-RU"/>
        </w:rPr>
      </w:pPr>
      <w:r w:rsidRPr="00A05969">
        <w:rPr>
          <w:rFonts w:ascii="Times New Roman" w:hAnsi="Times New Roman"/>
          <w:b/>
          <w:bCs/>
          <w:sz w:val="24"/>
          <w:szCs w:val="24"/>
          <w:lang w:val="ru-RU"/>
        </w:rPr>
        <w:t>1.</w:t>
      </w:r>
      <w:r w:rsidR="001E411F" w:rsidRPr="00A05969">
        <w:rPr>
          <w:rFonts w:ascii="Times New Roman" w:hAnsi="Times New Roman"/>
          <w:b/>
          <w:bCs/>
          <w:sz w:val="24"/>
          <w:szCs w:val="24"/>
          <w:lang w:val="ru-RU"/>
        </w:rPr>
        <w:t>6</w:t>
      </w:r>
      <w:r w:rsidRPr="00A05969">
        <w:rPr>
          <w:rFonts w:ascii="Times New Roman" w:hAnsi="Times New Roman"/>
          <w:b/>
          <w:bCs/>
          <w:sz w:val="24"/>
          <w:szCs w:val="24"/>
          <w:lang w:val="ru-RU"/>
        </w:rPr>
        <w:t>. План</w:t>
      </w:r>
      <w:r w:rsidRPr="00A05969">
        <w:rPr>
          <w:rFonts w:ascii="Times New Roman" w:hAnsi="Times New Roman"/>
          <w:b/>
          <w:sz w:val="24"/>
          <w:szCs w:val="24"/>
          <w:lang w:val="ru-RU"/>
        </w:rPr>
        <w:t xml:space="preserve"> </w:t>
      </w:r>
      <w:r w:rsidRPr="00A05969">
        <w:rPr>
          <w:rFonts w:ascii="Times New Roman" w:hAnsi="Times New Roman"/>
          <w:b/>
          <w:bCs/>
          <w:sz w:val="24"/>
          <w:szCs w:val="24"/>
          <w:lang w:val="ru-RU"/>
        </w:rPr>
        <w:t xml:space="preserve">мероприятий, направленных на предотвращение допинга в спорте и </w:t>
      </w:r>
      <w:r w:rsidR="003B56CD">
        <w:rPr>
          <w:rFonts w:ascii="Times New Roman" w:hAnsi="Times New Roman"/>
          <w:b/>
          <w:bCs/>
          <w:sz w:val="24"/>
          <w:szCs w:val="24"/>
          <w:lang w:val="ru-RU"/>
        </w:rPr>
        <w:t>борьбу с ним</w:t>
      </w:r>
    </w:p>
    <w:p w:rsidR="00EA1AC1" w:rsidRPr="00EA1AC1" w:rsidRDefault="00EA1AC1" w:rsidP="00EA1AC1">
      <w:pPr>
        <w:spacing w:after="0"/>
        <w:ind w:firstLine="709"/>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В соответствии с ч.2 ст.43 Федерального закона от 4 декабря 2007 г. №329-ФЗ «О физической культуре и спорте в Российской федерации» (</w:t>
      </w:r>
      <w:r w:rsidRPr="00EA1AC1">
        <w:rPr>
          <w:rFonts w:ascii="Times New Roman" w:eastAsia="Times New Roman" w:hAnsi="Times New Roman" w:cs="Times New Roman"/>
          <w:color w:val="000000" w:themeColor="text1"/>
          <w:sz w:val="24"/>
          <w:szCs w:val="24"/>
          <w:lang w:val="ru-RU" w:bidi="ru-RU"/>
        </w:rPr>
        <w:t xml:space="preserve">доступен по ссылке </w:t>
      </w:r>
      <w:hyperlink r:id="rId9" w:history="1">
        <w:r w:rsidRPr="00EA1AC1">
          <w:rPr>
            <w:rStyle w:val="aff1"/>
            <w:rFonts w:ascii="Times New Roman" w:eastAsia="Times New Roman" w:hAnsi="Times New Roman" w:cs="Times New Roman"/>
            <w:sz w:val="24"/>
            <w:szCs w:val="24"/>
          </w:rPr>
          <w:t>https</w:t>
        </w:r>
        <w:r w:rsidRPr="00EA1AC1">
          <w:rPr>
            <w:rStyle w:val="aff1"/>
            <w:rFonts w:ascii="Times New Roman" w:eastAsia="Times New Roman" w:hAnsi="Times New Roman" w:cs="Times New Roman"/>
            <w:sz w:val="24"/>
            <w:szCs w:val="24"/>
            <w:lang w:val="ru-RU"/>
          </w:rPr>
          <w:t>://</w:t>
        </w:r>
        <w:r w:rsidRPr="00EA1AC1">
          <w:rPr>
            <w:rStyle w:val="aff1"/>
            <w:rFonts w:ascii="Times New Roman" w:eastAsia="Times New Roman" w:hAnsi="Times New Roman" w:cs="Times New Roman"/>
            <w:sz w:val="24"/>
            <w:szCs w:val="24"/>
          </w:rPr>
          <w:t>www</w:t>
        </w:r>
        <w:r w:rsidRPr="00EA1AC1">
          <w:rPr>
            <w:rStyle w:val="aff1"/>
            <w:rFonts w:ascii="Times New Roman" w:eastAsia="Times New Roman" w:hAnsi="Times New Roman" w:cs="Times New Roman"/>
            <w:sz w:val="24"/>
            <w:szCs w:val="24"/>
            <w:lang w:val="ru-RU"/>
          </w:rPr>
          <w:t>.</w:t>
        </w:r>
        <w:r w:rsidRPr="00EA1AC1">
          <w:rPr>
            <w:rStyle w:val="aff1"/>
            <w:rFonts w:ascii="Times New Roman" w:eastAsia="Times New Roman" w:hAnsi="Times New Roman" w:cs="Times New Roman"/>
            <w:sz w:val="24"/>
            <w:szCs w:val="24"/>
          </w:rPr>
          <w:t>consultant</w:t>
        </w:r>
        <w:r w:rsidRPr="00EA1AC1">
          <w:rPr>
            <w:rStyle w:val="aff1"/>
            <w:rFonts w:ascii="Times New Roman" w:eastAsia="Times New Roman" w:hAnsi="Times New Roman" w:cs="Times New Roman"/>
            <w:sz w:val="24"/>
            <w:szCs w:val="24"/>
            <w:lang w:val="ru-RU"/>
          </w:rPr>
          <w:t>.</w:t>
        </w:r>
        <w:r w:rsidRPr="00EA1AC1">
          <w:rPr>
            <w:rStyle w:val="aff1"/>
            <w:rFonts w:ascii="Times New Roman" w:eastAsia="Times New Roman" w:hAnsi="Times New Roman" w:cs="Times New Roman"/>
            <w:sz w:val="24"/>
            <w:szCs w:val="24"/>
          </w:rPr>
          <w:t>ru</w:t>
        </w:r>
        <w:r w:rsidRPr="00EA1AC1">
          <w:rPr>
            <w:rStyle w:val="aff1"/>
            <w:rFonts w:ascii="Times New Roman" w:eastAsia="Times New Roman" w:hAnsi="Times New Roman" w:cs="Times New Roman"/>
            <w:sz w:val="24"/>
            <w:szCs w:val="24"/>
            <w:lang w:val="ru-RU"/>
          </w:rPr>
          <w:t>/</w:t>
        </w:r>
        <w:r w:rsidRPr="00EA1AC1">
          <w:rPr>
            <w:rStyle w:val="aff1"/>
            <w:rFonts w:ascii="Times New Roman" w:eastAsia="Times New Roman" w:hAnsi="Times New Roman" w:cs="Times New Roman"/>
            <w:sz w:val="24"/>
            <w:szCs w:val="24"/>
          </w:rPr>
          <w:t>document</w:t>
        </w:r>
        <w:r w:rsidRPr="00EA1AC1">
          <w:rPr>
            <w:rStyle w:val="aff1"/>
            <w:rFonts w:ascii="Times New Roman" w:eastAsia="Times New Roman" w:hAnsi="Times New Roman" w:cs="Times New Roman"/>
            <w:sz w:val="24"/>
            <w:szCs w:val="24"/>
            <w:lang w:val="ru-RU"/>
          </w:rPr>
          <w:t>/</w:t>
        </w:r>
        <w:r w:rsidRPr="00EA1AC1">
          <w:rPr>
            <w:rStyle w:val="aff1"/>
            <w:rFonts w:ascii="Times New Roman" w:eastAsia="Times New Roman" w:hAnsi="Times New Roman" w:cs="Times New Roman"/>
            <w:sz w:val="24"/>
            <w:szCs w:val="24"/>
          </w:rPr>
          <w:t>consdocLAW</w:t>
        </w:r>
        <w:r w:rsidRPr="00EA1AC1">
          <w:rPr>
            <w:rStyle w:val="aff1"/>
            <w:rFonts w:ascii="Times New Roman" w:eastAsia="Times New Roman" w:hAnsi="Times New Roman" w:cs="Times New Roman"/>
            <w:sz w:val="24"/>
            <w:szCs w:val="24"/>
            <w:lang w:val="ru-RU"/>
          </w:rPr>
          <w:t>73038/010</w:t>
        </w:r>
        <w:r w:rsidRPr="00EA1AC1">
          <w:rPr>
            <w:rStyle w:val="aff1"/>
            <w:rFonts w:ascii="Times New Roman" w:eastAsia="Times New Roman" w:hAnsi="Times New Roman" w:cs="Times New Roman"/>
            <w:sz w:val="24"/>
            <w:szCs w:val="24"/>
          </w:rPr>
          <w:t>f</w:t>
        </w:r>
        <w:r w:rsidRPr="00EA1AC1">
          <w:rPr>
            <w:rStyle w:val="aff1"/>
            <w:rFonts w:ascii="Times New Roman" w:eastAsia="Times New Roman" w:hAnsi="Times New Roman" w:cs="Times New Roman"/>
            <w:sz w:val="24"/>
            <w:szCs w:val="24"/>
            <w:lang w:val="ru-RU"/>
          </w:rPr>
          <w:t>23</w:t>
        </w:r>
        <w:r w:rsidRPr="00EA1AC1">
          <w:rPr>
            <w:rStyle w:val="aff1"/>
            <w:rFonts w:ascii="Times New Roman" w:eastAsia="Times New Roman" w:hAnsi="Times New Roman" w:cs="Times New Roman"/>
            <w:sz w:val="24"/>
            <w:szCs w:val="24"/>
          </w:rPr>
          <w:t>e</w:t>
        </w:r>
        <w:r w:rsidRPr="00EA1AC1">
          <w:rPr>
            <w:rStyle w:val="aff1"/>
            <w:rFonts w:ascii="Times New Roman" w:eastAsia="Times New Roman" w:hAnsi="Times New Roman" w:cs="Times New Roman"/>
            <w:sz w:val="24"/>
            <w:szCs w:val="24"/>
            <w:lang w:val="ru-RU"/>
          </w:rPr>
          <w:t>39</w:t>
        </w:r>
        <w:r w:rsidRPr="00EA1AC1">
          <w:rPr>
            <w:rStyle w:val="aff1"/>
            <w:rFonts w:ascii="Times New Roman" w:eastAsia="Times New Roman" w:hAnsi="Times New Roman" w:cs="Times New Roman"/>
            <w:sz w:val="24"/>
            <w:szCs w:val="24"/>
          </w:rPr>
          <w:t>b</w:t>
        </w:r>
        <w:r w:rsidRPr="00EA1AC1">
          <w:rPr>
            <w:rStyle w:val="aff1"/>
            <w:rFonts w:ascii="Times New Roman" w:eastAsia="Times New Roman" w:hAnsi="Times New Roman" w:cs="Times New Roman"/>
            <w:sz w:val="24"/>
            <w:szCs w:val="24"/>
            <w:lang w:val="ru-RU"/>
          </w:rPr>
          <w:t>19</w:t>
        </w:r>
        <w:r w:rsidRPr="00EA1AC1">
          <w:rPr>
            <w:rStyle w:val="aff1"/>
            <w:rFonts w:ascii="Times New Roman" w:eastAsia="Times New Roman" w:hAnsi="Times New Roman" w:cs="Times New Roman"/>
            <w:sz w:val="24"/>
            <w:szCs w:val="24"/>
          </w:rPr>
          <w:t>c</w:t>
        </w:r>
        <w:r w:rsidRPr="00EA1AC1">
          <w:rPr>
            <w:rStyle w:val="aff1"/>
            <w:rFonts w:ascii="Times New Roman" w:eastAsia="Times New Roman" w:hAnsi="Times New Roman" w:cs="Times New Roman"/>
            <w:sz w:val="24"/>
            <w:szCs w:val="24"/>
            <w:lang w:val="ru-RU"/>
          </w:rPr>
          <w:t>2</w:t>
        </w:r>
        <w:r w:rsidRPr="00EA1AC1">
          <w:rPr>
            <w:rStyle w:val="aff1"/>
            <w:rFonts w:ascii="Times New Roman" w:eastAsia="Times New Roman" w:hAnsi="Times New Roman" w:cs="Times New Roman"/>
            <w:sz w:val="24"/>
            <w:szCs w:val="24"/>
          </w:rPr>
          <w:t>bd</w:t>
        </w:r>
        <w:r w:rsidRPr="00EA1AC1">
          <w:rPr>
            <w:rStyle w:val="aff1"/>
            <w:rFonts w:ascii="Times New Roman" w:eastAsia="Times New Roman" w:hAnsi="Times New Roman" w:cs="Times New Roman"/>
            <w:sz w:val="24"/>
            <w:szCs w:val="24"/>
            <w:lang w:val="ru-RU"/>
          </w:rPr>
          <w:t>2</w:t>
        </w:r>
        <w:r w:rsidRPr="00EA1AC1">
          <w:rPr>
            <w:rStyle w:val="aff1"/>
            <w:rFonts w:ascii="Times New Roman" w:eastAsia="Times New Roman" w:hAnsi="Times New Roman" w:cs="Times New Roman"/>
            <w:sz w:val="24"/>
            <w:szCs w:val="24"/>
          </w:rPr>
          <w:t>d</w:t>
        </w:r>
        <w:r w:rsidRPr="00EA1AC1">
          <w:rPr>
            <w:rStyle w:val="aff1"/>
            <w:rFonts w:ascii="Times New Roman" w:eastAsia="Times New Roman" w:hAnsi="Times New Roman" w:cs="Times New Roman"/>
            <w:sz w:val="24"/>
            <w:szCs w:val="24"/>
            <w:lang w:val="ru-RU"/>
          </w:rPr>
          <w:t>1</w:t>
        </w:r>
        <w:r w:rsidRPr="00EA1AC1">
          <w:rPr>
            <w:rStyle w:val="aff1"/>
            <w:rFonts w:ascii="Times New Roman" w:eastAsia="Times New Roman" w:hAnsi="Times New Roman" w:cs="Times New Roman"/>
            <w:sz w:val="24"/>
            <w:szCs w:val="24"/>
          </w:rPr>
          <w:t>e</w:t>
        </w:r>
        <w:r w:rsidRPr="00EA1AC1">
          <w:rPr>
            <w:rStyle w:val="aff1"/>
            <w:rFonts w:ascii="Times New Roman" w:eastAsia="Times New Roman" w:hAnsi="Times New Roman" w:cs="Times New Roman"/>
            <w:sz w:val="24"/>
            <w:szCs w:val="24"/>
            <w:lang w:val="ru-RU"/>
          </w:rPr>
          <w:t>29</w:t>
        </w:r>
        <w:r w:rsidRPr="00EA1AC1">
          <w:rPr>
            <w:rStyle w:val="aff1"/>
            <w:rFonts w:ascii="Times New Roman" w:eastAsia="Times New Roman" w:hAnsi="Times New Roman" w:cs="Times New Roman"/>
            <w:sz w:val="24"/>
            <w:szCs w:val="24"/>
          </w:rPr>
          <w:t>b</w:t>
        </w:r>
      </w:hyperlink>
      <w:hyperlink r:id="rId10" w:history="1">
        <w:r w:rsidRPr="00EA1AC1">
          <w:rPr>
            <w:rFonts w:ascii="Times New Roman" w:eastAsia="Times New Roman" w:hAnsi="Times New Roman" w:cs="Times New Roman"/>
            <w:color w:val="000000" w:themeColor="text1"/>
            <w:sz w:val="24"/>
            <w:szCs w:val="24"/>
            <w:lang w:val="ru-RU"/>
          </w:rPr>
          <w:t>4</w:t>
        </w:r>
        <w:r w:rsidRPr="00EA1AC1">
          <w:rPr>
            <w:rFonts w:ascii="Times New Roman" w:eastAsia="Times New Roman" w:hAnsi="Times New Roman" w:cs="Times New Roman"/>
            <w:color w:val="000000" w:themeColor="text1"/>
            <w:sz w:val="24"/>
            <w:szCs w:val="24"/>
          </w:rPr>
          <w:t>c</w:t>
        </w:r>
        <w:r w:rsidRPr="00EA1AC1">
          <w:rPr>
            <w:rFonts w:ascii="Times New Roman" w:eastAsia="Times New Roman" w:hAnsi="Times New Roman" w:cs="Times New Roman"/>
            <w:color w:val="000000" w:themeColor="text1"/>
            <w:sz w:val="24"/>
            <w:szCs w:val="24"/>
            <w:lang w:val="ru-RU"/>
          </w:rPr>
          <w:t>04751</w:t>
        </w:r>
        <w:r w:rsidRPr="00EA1AC1">
          <w:rPr>
            <w:rFonts w:ascii="Times New Roman" w:eastAsia="Times New Roman" w:hAnsi="Times New Roman" w:cs="Times New Roman"/>
            <w:color w:val="000000" w:themeColor="text1"/>
            <w:sz w:val="24"/>
            <w:szCs w:val="24"/>
          </w:rPr>
          <w:t>bbc</w:t>
        </w:r>
        <w:r w:rsidRPr="00EA1AC1">
          <w:rPr>
            <w:rFonts w:ascii="Times New Roman" w:eastAsia="Times New Roman" w:hAnsi="Times New Roman" w:cs="Times New Roman"/>
            <w:color w:val="000000" w:themeColor="text1"/>
            <w:sz w:val="24"/>
            <w:szCs w:val="24"/>
            <w:lang w:val="ru-RU"/>
          </w:rPr>
          <w:t>13954</w:t>
        </w:r>
        <w:r w:rsidRPr="00EA1AC1">
          <w:rPr>
            <w:rFonts w:ascii="Times New Roman" w:eastAsia="Times New Roman" w:hAnsi="Times New Roman" w:cs="Times New Roman"/>
            <w:color w:val="000000" w:themeColor="text1"/>
            <w:sz w:val="24"/>
            <w:szCs w:val="24"/>
          </w:rPr>
          <w:t>bc</w:t>
        </w:r>
        <w:r w:rsidRPr="00EA1AC1">
          <w:rPr>
            <w:rFonts w:ascii="Times New Roman" w:eastAsia="Times New Roman" w:hAnsi="Times New Roman" w:cs="Times New Roman"/>
            <w:color w:val="000000" w:themeColor="text1"/>
            <w:sz w:val="24"/>
            <w:szCs w:val="24"/>
            <w:lang w:val="ru-RU"/>
          </w:rPr>
          <w:t>/</w:t>
        </w:r>
      </w:hyperlink>
      <w:r w:rsidRPr="00EA1AC1">
        <w:rPr>
          <w:rFonts w:ascii="Times New Roman" w:eastAsia="Times New Roman" w:hAnsi="Times New Roman" w:cs="Times New Roman"/>
          <w:color w:val="000000" w:themeColor="text1"/>
          <w:sz w:val="24"/>
          <w:szCs w:val="24"/>
          <w:lang w:val="ru-RU"/>
        </w:rPr>
        <w:t>)</w:t>
      </w:r>
      <w:r w:rsidRPr="00EA1AC1">
        <w:rPr>
          <w:rFonts w:ascii="Times New Roman" w:hAnsi="Times New Roman" w:cs="Times New Roman"/>
          <w:sz w:val="24"/>
          <w:szCs w:val="24"/>
          <w:lang w:val="ru-RU"/>
        </w:rPr>
        <w:t xml:space="preserve"> </w:t>
      </w:r>
      <w:r w:rsidRPr="00EA1AC1">
        <w:rPr>
          <w:rFonts w:ascii="Times New Roman" w:eastAsia="Times New Roman" w:hAnsi="Times New Roman" w:cs="Times New Roman"/>
          <w:sz w:val="24"/>
          <w:szCs w:val="24"/>
          <w:lang w:val="ru-RU" w:bidi="ru-RU"/>
        </w:rPr>
        <w:t>МБУДО СШОР «Лидер» обязана реализовывать меры по предотвращению допинга в</w:t>
      </w:r>
      <w:r w:rsidRPr="00EA1AC1">
        <w:rPr>
          <w:rFonts w:ascii="Times New Roman" w:eastAsia="Times New Roman" w:hAnsi="Times New Roman" w:cs="Times New Roman"/>
          <w:sz w:val="24"/>
          <w:szCs w:val="24"/>
          <w:lang w:bidi="ru-RU"/>
        </w:rPr>
        <w:t> </w:t>
      </w:r>
      <w:r w:rsidRPr="00EA1AC1">
        <w:rPr>
          <w:rFonts w:ascii="Times New Roman" w:eastAsia="Times New Roman" w:hAnsi="Times New Roman" w:cs="Times New Roman"/>
          <w:sz w:val="24"/>
          <w:szCs w:val="24"/>
          <w:lang w:val="ru-RU" w:bidi="ru-RU"/>
        </w:rPr>
        <w:t>спорте и борьбе с ним, в том числе ежегодно проводить с обучающимися,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EA1AC1" w:rsidRPr="00EA1AC1" w:rsidRDefault="00EA1AC1" w:rsidP="00EA1AC1">
      <w:pPr>
        <w:spacing w:after="0"/>
        <w:ind w:firstLine="709"/>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Меры, направленные на предотвращение допинга в спорте и борьбе с ним, включают следующие мероприятия:</w:t>
      </w:r>
    </w:p>
    <w:p w:rsidR="00EA1AC1" w:rsidRPr="00EA1AC1" w:rsidRDefault="00EA1AC1" w:rsidP="00EA1AC1">
      <w:pPr>
        <w:pStyle w:val="a5"/>
        <w:numPr>
          <w:ilvl w:val="0"/>
          <w:numId w:val="26"/>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Проведение ежегодных семинаров/лекций/уроков/викторин для спортсменов и персонала спортсменов, а также родительских собраний;</w:t>
      </w:r>
    </w:p>
    <w:p w:rsidR="00EA1AC1" w:rsidRPr="00EA1AC1" w:rsidRDefault="00EA1AC1" w:rsidP="00EA1AC1">
      <w:pPr>
        <w:pStyle w:val="a5"/>
        <w:numPr>
          <w:ilvl w:val="0"/>
          <w:numId w:val="26"/>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lastRenderedPageBreak/>
        <w:t xml:space="preserve">Ежегодное обучение ответственных за </w:t>
      </w:r>
      <w:r>
        <w:rPr>
          <w:rFonts w:ascii="Times New Roman" w:eastAsia="Times New Roman" w:hAnsi="Times New Roman" w:cs="Times New Roman"/>
          <w:sz w:val="24"/>
          <w:szCs w:val="24"/>
          <w:lang w:val="ru-RU" w:bidi="ru-RU"/>
        </w:rPr>
        <w:t>антидопинговое обучение в </w:t>
      </w:r>
      <w:r w:rsidRPr="00EA1AC1">
        <w:rPr>
          <w:rFonts w:ascii="Times New Roman" w:eastAsia="Times New Roman" w:hAnsi="Times New Roman" w:cs="Times New Roman"/>
          <w:sz w:val="24"/>
          <w:szCs w:val="24"/>
          <w:lang w:val="ru-RU" w:bidi="ru-RU"/>
        </w:rPr>
        <w:t>организациях, осуществляющих спортивную подготовку;</w:t>
      </w:r>
    </w:p>
    <w:p w:rsidR="00EA1AC1" w:rsidRPr="00EA1AC1" w:rsidRDefault="00EA1AC1" w:rsidP="00EA1AC1">
      <w:pPr>
        <w:pStyle w:val="a5"/>
        <w:numPr>
          <w:ilvl w:val="0"/>
          <w:numId w:val="26"/>
        </w:numPr>
        <w:spacing w:after="0" w:line="256" w:lineRule="auto"/>
        <w:jc w:val="both"/>
        <w:rPr>
          <w:rFonts w:ascii="Times New Roman" w:eastAsia="Times New Roman" w:hAnsi="Times New Roman" w:cs="Times New Roman"/>
          <w:sz w:val="24"/>
          <w:szCs w:val="24"/>
          <w:lang w:bidi="ru-RU"/>
        </w:rPr>
      </w:pPr>
      <w:r w:rsidRPr="00EA1AC1">
        <w:rPr>
          <w:rFonts w:ascii="Times New Roman" w:eastAsia="Times New Roman" w:hAnsi="Times New Roman" w:cs="Times New Roman"/>
          <w:sz w:val="24"/>
          <w:szCs w:val="24"/>
          <w:lang w:bidi="ru-RU"/>
        </w:rPr>
        <w:t>Ежегодная оценка уровня знаний.</w:t>
      </w:r>
    </w:p>
    <w:p w:rsidR="00EA1AC1" w:rsidRPr="00EA1AC1" w:rsidRDefault="00EA1AC1" w:rsidP="00EA1AC1">
      <w:pPr>
        <w:spacing w:after="0"/>
        <w:ind w:firstLine="709"/>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EA1AC1" w:rsidRPr="00EA1AC1" w:rsidRDefault="00EA1AC1" w:rsidP="00EA1AC1">
      <w:pPr>
        <w:spacing w:after="0"/>
        <w:ind w:firstLine="709"/>
        <w:jc w:val="both"/>
        <w:rPr>
          <w:rFonts w:ascii="Times New Roman" w:eastAsia="Times New Roman" w:hAnsi="Times New Roman" w:cs="Times New Roman"/>
          <w:sz w:val="24"/>
          <w:szCs w:val="24"/>
          <w:lang w:bidi="ru-RU"/>
        </w:rPr>
      </w:pPr>
      <w:r w:rsidRPr="00EA1AC1">
        <w:rPr>
          <w:rFonts w:ascii="Times New Roman" w:eastAsia="Times New Roman" w:hAnsi="Times New Roman" w:cs="Times New Roman"/>
          <w:sz w:val="24"/>
          <w:szCs w:val="24"/>
          <w:lang w:val="ru-RU" w:bidi="ru-RU"/>
        </w:rPr>
        <w:t xml:space="preserve">Допинг определяется как совершение одного или нескольких нарушений антидопинговых правил. </w:t>
      </w:r>
      <w:r w:rsidR="003B56CD">
        <w:rPr>
          <w:rFonts w:ascii="Times New Roman" w:eastAsia="Times New Roman" w:hAnsi="Times New Roman" w:cs="Times New Roman"/>
          <w:sz w:val="24"/>
          <w:szCs w:val="24"/>
          <w:lang w:bidi="ru-RU"/>
        </w:rPr>
        <w:t xml:space="preserve">К нарушениям </w:t>
      </w:r>
      <w:r w:rsidRPr="00EA1AC1">
        <w:rPr>
          <w:rFonts w:ascii="Times New Roman" w:eastAsia="Times New Roman" w:hAnsi="Times New Roman" w:cs="Times New Roman"/>
          <w:sz w:val="24"/>
          <w:szCs w:val="24"/>
          <w:lang w:bidi="ru-RU"/>
        </w:rPr>
        <w:t>антидопинговых правил относятся:</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наличие запрещенной субстанции, или е метаболитов, или маркеров в пробе, взятой у спортсмена.</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Использование или попытка использования спортсменом запрещенной субстанции или запрещенного метода;</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Уклонение, отказ или неявка спортсмена на процедуру сдачи проб.</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Нарушение спортсменом порядка предоставления информации о местонахождении.</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Фальсификация или попытка фальсификации любой составляющей допинг-контроля со стороны спортсмена или иного лица.</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Обладание запрещенной субстанцией или запрещенным методом со стороны спортсмена или персонала спортсмена.</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Распространение или попытка распространения любой запрещенной субстанции или запрещенного метода спортсменом или иным лицом.</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Назначение или попытка назначения спортсменом или иным лицом любому спортсмену в</w:t>
      </w:r>
      <w:r w:rsidRPr="00EA1AC1">
        <w:rPr>
          <w:rFonts w:ascii="Times New Roman" w:eastAsia="Times New Roman" w:hAnsi="Times New Roman" w:cs="Times New Roman"/>
          <w:sz w:val="24"/>
          <w:szCs w:val="24"/>
          <w:lang w:bidi="ru-RU"/>
        </w:rPr>
        <w:t> </w:t>
      </w:r>
      <w:r w:rsidRPr="00EA1AC1">
        <w:rPr>
          <w:rFonts w:ascii="Times New Roman" w:eastAsia="Times New Roman" w:hAnsi="Times New Roman" w:cs="Times New Roman"/>
          <w:sz w:val="24"/>
          <w:szCs w:val="24"/>
          <w:lang w:val="ru-RU" w:bidi="ru-RU"/>
        </w:rPr>
        <w:t>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w:t>
      </w:r>
      <w:r w:rsidRPr="00EA1AC1">
        <w:rPr>
          <w:rFonts w:ascii="Times New Roman" w:eastAsia="Times New Roman" w:hAnsi="Times New Roman" w:cs="Times New Roman"/>
          <w:sz w:val="24"/>
          <w:szCs w:val="24"/>
          <w:lang w:bidi="ru-RU"/>
        </w:rPr>
        <w:t> </w:t>
      </w:r>
      <w:r w:rsidRPr="00EA1AC1">
        <w:rPr>
          <w:rFonts w:ascii="Times New Roman" w:eastAsia="Times New Roman" w:hAnsi="Times New Roman" w:cs="Times New Roman"/>
          <w:sz w:val="24"/>
          <w:szCs w:val="24"/>
          <w:lang w:val="ru-RU" w:bidi="ru-RU"/>
        </w:rPr>
        <w:t>внесоревновательный период.</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Соучастие или попытка соучастия со стороны спортсмена или иного лица.</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Запрещенное сотрудничество со стороны спортсмена или иного лица.</w:t>
      </w:r>
    </w:p>
    <w:p w:rsidR="00EA1AC1" w:rsidRPr="00EA1AC1" w:rsidRDefault="00EA1AC1" w:rsidP="00EA1AC1">
      <w:pPr>
        <w:pStyle w:val="a5"/>
        <w:numPr>
          <w:ilvl w:val="0"/>
          <w:numId w:val="27"/>
        </w:numPr>
        <w:spacing w:after="0" w:line="256" w:lineRule="auto"/>
        <w:jc w:val="both"/>
        <w:rPr>
          <w:rFonts w:ascii="Times New Roman" w:eastAsia="Times New Roman" w:hAnsi="Times New Roman" w:cs="Times New Roman"/>
          <w:sz w:val="24"/>
          <w:szCs w:val="24"/>
          <w:lang w:val="ru-RU" w:bidi="ru-RU"/>
        </w:rPr>
      </w:pPr>
      <w:r w:rsidRPr="00EA1AC1">
        <w:rPr>
          <w:rFonts w:ascii="Times New Roman" w:eastAsia="Times New Roman" w:hAnsi="Times New Roman" w:cs="Times New Roman"/>
          <w:sz w:val="24"/>
          <w:szCs w:val="24"/>
          <w:lang w:val="ru-RU" w:bidi="ru-RU"/>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EA1AC1" w:rsidRPr="00AB4710" w:rsidRDefault="00EA1AC1" w:rsidP="003B56CD">
      <w:pPr>
        <w:jc w:val="both"/>
        <w:rPr>
          <w:rFonts w:ascii="Times New Roman" w:hAnsi="Times New Roman" w:cs="Times New Roman"/>
          <w:sz w:val="24"/>
          <w:szCs w:val="24"/>
          <w:lang w:val="ru-RU"/>
        </w:rPr>
      </w:pPr>
      <w:r w:rsidRPr="00EA1AC1">
        <w:rPr>
          <w:rFonts w:eastAsia="Times New Roman"/>
          <w:lang w:val="ru-RU" w:bidi="ru-RU"/>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w:t>
      </w:r>
      <w:r w:rsidRPr="00EA1AC1">
        <w:rPr>
          <w:rFonts w:eastAsia="Times New Roman"/>
          <w:lang w:bidi="ru-RU"/>
        </w:rPr>
        <w:t> </w:t>
      </w:r>
      <w:r w:rsidRPr="00EA1AC1">
        <w:rPr>
          <w:rFonts w:eastAsia="Times New Roman"/>
          <w:lang w:val="ru-RU" w:bidi="ru-RU"/>
        </w:rPr>
        <w:t xml:space="preserve">состав препарата, могут не </w:t>
      </w:r>
      <w:r w:rsidRPr="00AB4710">
        <w:rPr>
          <w:rFonts w:ascii="Times New Roman" w:hAnsi="Times New Roman" w:cs="Times New Roman"/>
          <w:sz w:val="24"/>
          <w:szCs w:val="24"/>
          <w:lang w:val="ru-RU"/>
        </w:rPr>
        <w:t>соответствовать субстанциям, указанных на его упаковке.</w:t>
      </w:r>
    </w:p>
    <w:p w:rsidR="003B56CD" w:rsidRPr="003B56CD" w:rsidRDefault="00EA1AC1" w:rsidP="008300CA">
      <w:pPr>
        <w:spacing w:after="0" w:line="240" w:lineRule="auto"/>
        <w:jc w:val="both"/>
        <w:rPr>
          <w:rFonts w:ascii="Times New Roman" w:hAnsi="Times New Roman" w:cs="Times New Roman"/>
          <w:sz w:val="24"/>
          <w:szCs w:val="24"/>
          <w:lang w:val="ru-RU"/>
        </w:rPr>
      </w:pPr>
      <w:r w:rsidRPr="00AB4710">
        <w:rPr>
          <w:rFonts w:ascii="Times New Roman" w:hAnsi="Times New Roman" w:cs="Times New Roman"/>
          <w:sz w:val="24"/>
          <w:szCs w:val="24"/>
          <w:lang w:val="ru-RU"/>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r w:rsidRPr="003B56CD">
        <w:rPr>
          <w:rFonts w:ascii="Times New Roman" w:hAnsi="Times New Roman" w:cs="Times New Roman"/>
          <w:sz w:val="24"/>
          <w:szCs w:val="24"/>
          <w:lang w:val="ru-RU"/>
        </w:rPr>
        <w:t xml:space="preserve">(Приказ Минспорта РФ от 24.06.2021 года №464 «Об утверждении общероссийских антидопинговых правил» доступен по ссылке </w:t>
      </w:r>
      <w:hyperlink r:id="rId11" w:history="1">
        <w:r w:rsidR="003B56CD" w:rsidRPr="003B56CD">
          <w:rPr>
            <w:rStyle w:val="aff1"/>
            <w:rFonts w:ascii="Times New Roman" w:hAnsi="Times New Roman" w:cs="Times New Roman"/>
            <w:sz w:val="24"/>
            <w:szCs w:val="24"/>
          </w:rPr>
          <w:t>https</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www</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minsport</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gov</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ru</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sport</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antidoping</w:t>
        </w:r>
        <w:r w:rsidR="003B56CD" w:rsidRPr="003B56CD">
          <w:rPr>
            <w:rStyle w:val="aff1"/>
            <w:rFonts w:ascii="Times New Roman" w:hAnsi="Times New Roman" w:cs="Times New Roman"/>
            <w:sz w:val="24"/>
            <w:szCs w:val="24"/>
            <w:lang w:val="ru-RU"/>
          </w:rPr>
          <w:t>/</w:t>
        </w:r>
      </w:hyperlink>
      <w:hyperlink r:id="rId12" w:history="1">
        <w:r w:rsidR="003B56CD" w:rsidRPr="003B56CD">
          <w:rPr>
            <w:rStyle w:val="aff1"/>
            <w:rFonts w:ascii="Times New Roman" w:hAnsi="Times New Roman" w:cs="Times New Roman"/>
            <w:sz w:val="24"/>
            <w:szCs w:val="24"/>
          </w:rPr>
          <w:t>https</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cspbel</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ru</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sites</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default</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files</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doc</w:t>
        </w:r>
        <w:r w:rsidR="003B56CD" w:rsidRPr="003B56CD">
          <w:rPr>
            <w:rStyle w:val="aff1"/>
            <w:rFonts w:ascii="Times New Roman" w:hAnsi="Times New Roman" w:cs="Times New Roman"/>
            <w:sz w:val="24"/>
            <w:szCs w:val="24"/>
            <w:lang w:val="ru-RU"/>
          </w:rPr>
          <w:t>-</w:t>
        </w:r>
      </w:hyperlink>
      <w:hyperlink r:id="rId13" w:history="1">
        <w:r w:rsidR="003B56CD" w:rsidRPr="003B56CD">
          <w:rPr>
            <w:rStyle w:val="aff1"/>
            <w:rFonts w:ascii="Times New Roman" w:hAnsi="Times New Roman" w:cs="Times New Roman"/>
            <w:sz w:val="24"/>
            <w:szCs w:val="24"/>
          </w:rPr>
          <w:t>antidop</w:t>
        </w:r>
        <w:r w:rsidR="003B56CD" w:rsidRPr="003B56CD">
          <w:rPr>
            <w:rStyle w:val="aff1"/>
            <w:rFonts w:ascii="Times New Roman" w:hAnsi="Times New Roman" w:cs="Times New Roman"/>
            <w:sz w:val="24"/>
            <w:szCs w:val="24"/>
            <w:lang w:val="ru-RU"/>
          </w:rPr>
          <w:t>/</w:t>
        </w:r>
        <w:r w:rsidR="003B56CD" w:rsidRPr="003B56CD">
          <w:rPr>
            <w:rStyle w:val="aff1"/>
            <w:rFonts w:ascii="Times New Roman" w:hAnsi="Times New Roman" w:cs="Times New Roman"/>
            <w:sz w:val="24"/>
            <w:szCs w:val="24"/>
          </w:rPr>
          <w:t>prikazminsportarossiiot</w:t>
        </w:r>
        <w:r w:rsidR="003B56CD" w:rsidRPr="003B56CD">
          <w:rPr>
            <w:rStyle w:val="aff1"/>
            <w:rFonts w:ascii="Times New Roman" w:hAnsi="Times New Roman" w:cs="Times New Roman"/>
            <w:sz w:val="24"/>
            <w:szCs w:val="24"/>
            <w:lang w:val="ru-RU"/>
          </w:rPr>
          <w:t xml:space="preserve"> 24.06.2021 </w:t>
        </w:r>
        <w:r w:rsidR="003B56CD" w:rsidRPr="003B56CD">
          <w:rPr>
            <w:rStyle w:val="aff1"/>
            <w:rFonts w:ascii="Times New Roman" w:hAnsi="Times New Roman" w:cs="Times New Roman"/>
            <w:sz w:val="24"/>
            <w:szCs w:val="24"/>
          </w:rPr>
          <w:t>n</w:t>
        </w:r>
        <w:r w:rsidR="003B56CD" w:rsidRPr="003B56CD">
          <w:rPr>
            <w:rStyle w:val="aff1"/>
            <w:rFonts w:ascii="Times New Roman" w:hAnsi="Times New Roman" w:cs="Times New Roman"/>
            <w:sz w:val="24"/>
            <w:szCs w:val="24"/>
            <w:lang w:val="ru-RU"/>
          </w:rPr>
          <w:t xml:space="preserve"> 464 </w:t>
        </w:r>
        <w:r w:rsidR="003B56CD" w:rsidRPr="003B56CD">
          <w:rPr>
            <w:rStyle w:val="aff1"/>
            <w:rFonts w:ascii="Times New Roman" w:hAnsi="Times New Roman" w:cs="Times New Roman"/>
            <w:sz w:val="24"/>
            <w:szCs w:val="24"/>
          </w:rPr>
          <w:t>obutverzhdenii</w:t>
        </w:r>
        <w:r w:rsidR="003B56CD" w:rsidRPr="003B56CD">
          <w:rPr>
            <w:rStyle w:val="aff1"/>
            <w:rFonts w:ascii="Times New Roman" w:hAnsi="Times New Roman" w:cs="Times New Roman"/>
            <w:sz w:val="24"/>
            <w:szCs w:val="24"/>
            <w:lang w:val="ru-RU"/>
          </w:rPr>
          <w:t xml:space="preserve"> .</w:t>
        </w:r>
        <w:r w:rsidR="003B56CD" w:rsidRPr="003B56CD">
          <w:rPr>
            <w:rStyle w:val="aff1"/>
            <w:rFonts w:ascii="Times New Roman" w:hAnsi="Times New Roman" w:cs="Times New Roman"/>
            <w:sz w:val="24"/>
            <w:szCs w:val="24"/>
          </w:rPr>
          <w:t>pdf</w:t>
        </w:r>
      </w:hyperlink>
      <w:r w:rsidR="003B56CD" w:rsidRPr="003B56CD">
        <w:rPr>
          <w:rFonts w:ascii="Times New Roman" w:hAnsi="Times New Roman" w:cs="Times New Roman"/>
          <w:sz w:val="24"/>
          <w:szCs w:val="24"/>
          <w:lang w:val="ru-RU"/>
        </w:rPr>
        <w:t>.</w:t>
      </w:r>
    </w:p>
    <w:p w:rsidR="00EA1AC1" w:rsidRPr="000B47AA" w:rsidRDefault="00EA1AC1" w:rsidP="008300CA">
      <w:pPr>
        <w:spacing w:after="0" w:line="240" w:lineRule="auto"/>
        <w:jc w:val="both"/>
        <w:rPr>
          <w:rFonts w:ascii="Times New Roman" w:eastAsia="Times New Roman" w:hAnsi="Times New Roman" w:cs="Times New Roman"/>
          <w:color w:val="000000" w:themeColor="text1"/>
          <w:sz w:val="24"/>
          <w:szCs w:val="24"/>
          <w:lang w:val="ru-RU" w:bidi="ru-RU"/>
        </w:rPr>
      </w:pPr>
      <w:r w:rsidRPr="00EA1AC1">
        <w:rPr>
          <w:rFonts w:ascii="Times New Roman" w:eastAsia="Times New Roman" w:hAnsi="Times New Roman" w:cs="Times New Roman"/>
          <w:color w:val="000000" w:themeColor="text1"/>
          <w:sz w:val="24"/>
          <w:szCs w:val="24"/>
          <w:lang w:val="ru-RU" w:bidi="ru-RU"/>
        </w:rPr>
        <w:t xml:space="preserve">План мероприятий, направленный на предотвращение допинга в спорте и борьбу с ним (рекомендуемый образец приведен в приложении </w:t>
      </w:r>
      <w:r w:rsidRPr="00EA1AC1">
        <w:rPr>
          <w:rFonts w:ascii="Times New Roman" w:eastAsia="Times New Roman" w:hAnsi="Times New Roman" w:cs="Times New Roman"/>
          <w:color w:val="000000" w:themeColor="text1"/>
          <w:sz w:val="24"/>
          <w:szCs w:val="24"/>
          <w:lang w:val="ru-RU"/>
        </w:rPr>
        <w:t xml:space="preserve">№ </w:t>
      </w:r>
      <w:r w:rsidR="000B47AA">
        <w:rPr>
          <w:rFonts w:ascii="Times New Roman" w:eastAsia="Times New Roman" w:hAnsi="Times New Roman" w:cs="Times New Roman"/>
          <w:color w:val="000000" w:themeColor="text1"/>
          <w:sz w:val="24"/>
          <w:szCs w:val="24"/>
          <w:lang w:val="ru-RU"/>
        </w:rPr>
        <w:t>1</w:t>
      </w:r>
      <w:r w:rsidRPr="00EA1AC1">
        <w:rPr>
          <w:rFonts w:ascii="Times New Roman" w:eastAsia="Times New Roman" w:hAnsi="Times New Roman" w:cs="Times New Roman"/>
          <w:color w:val="000000" w:themeColor="text1"/>
          <w:sz w:val="24"/>
          <w:szCs w:val="24"/>
          <w:lang w:val="ru-RU"/>
        </w:rPr>
        <w:t xml:space="preserve"> </w:t>
      </w:r>
      <w:r w:rsidRPr="00EA1AC1">
        <w:rPr>
          <w:rFonts w:ascii="Times New Roman" w:eastAsia="Times New Roman" w:hAnsi="Times New Roman" w:cs="Times New Roman"/>
          <w:color w:val="000000" w:themeColor="text1"/>
          <w:sz w:val="24"/>
          <w:szCs w:val="24"/>
          <w:lang w:val="ru-RU" w:bidi="ru-RU"/>
        </w:rPr>
        <w:t>к Программе).</w:t>
      </w:r>
    </w:p>
    <w:p w:rsidR="00A05969" w:rsidRPr="00A05969" w:rsidRDefault="00A05969" w:rsidP="00A05969">
      <w:pPr>
        <w:spacing w:after="0"/>
        <w:ind w:firstLine="425"/>
        <w:jc w:val="both"/>
        <w:rPr>
          <w:rFonts w:ascii="Times New Roman" w:hAnsi="Times New Roman"/>
          <w:sz w:val="24"/>
          <w:szCs w:val="24"/>
          <w:lang w:val="ru-RU"/>
        </w:rPr>
      </w:pPr>
    </w:p>
    <w:p w:rsidR="00A05969" w:rsidRPr="00A05969" w:rsidRDefault="00CA0383" w:rsidP="000B47AA">
      <w:pPr>
        <w:pStyle w:val="3"/>
        <w:spacing w:before="0"/>
        <w:ind w:firstLine="426"/>
        <w:jc w:val="center"/>
        <w:rPr>
          <w:rFonts w:ascii="Times New Roman" w:hAnsi="Times New Roman" w:cs="Times New Roman"/>
          <w:color w:val="auto"/>
          <w:sz w:val="24"/>
          <w:szCs w:val="24"/>
          <w:lang w:val="ru-RU"/>
        </w:rPr>
      </w:pPr>
      <w:r w:rsidRPr="00A05969">
        <w:rPr>
          <w:rFonts w:ascii="Times New Roman" w:eastAsia="Times New Roman" w:hAnsi="Times New Roman"/>
          <w:color w:val="auto"/>
          <w:sz w:val="24"/>
          <w:szCs w:val="24"/>
          <w:lang w:val="ru-RU" w:eastAsia="ru-RU"/>
        </w:rPr>
        <w:lastRenderedPageBreak/>
        <w:t>1.</w:t>
      </w:r>
      <w:r w:rsidR="001E411F" w:rsidRPr="00A05969">
        <w:rPr>
          <w:rFonts w:ascii="Times New Roman" w:eastAsia="Times New Roman" w:hAnsi="Times New Roman"/>
          <w:color w:val="auto"/>
          <w:sz w:val="24"/>
          <w:szCs w:val="24"/>
          <w:lang w:val="ru-RU" w:eastAsia="ru-RU"/>
        </w:rPr>
        <w:t>7</w:t>
      </w:r>
      <w:r w:rsidRPr="00A05969">
        <w:rPr>
          <w:rFonts w:ascii="Times New Roman" w:eastAsia="Times New Roman" w:hAnsi="Times New Roman"/>
          <w:color w:val="auto"/>
          <w:sz w:val="24"/>
          <w:szCs w:val="24"/>
          <w:lang w:val="ru-RU" w:eastAsia="ru-RU"/>
        </w:rPr>
        <w:t xml:space="preserve">. </w:t>
      </w:r>
      <w:r w:rsidR="00F62266" w:rsidRPr="00A05969">
        <w:rPr>
          <w:rFonts w:ascii="Times New Roman" w:eastAsia="Times New Roman" w:hAnsi="Times New Roman"/>
          <w:color w:val="auto"/>
          <w:sz w:val="24"/>
          <w:szCs w:val="24"/>
          <w:lang w:val="ru-RU" w:eastAsia="ru-RU"/>
        </w:rPr>
        <w:t xml:space="preserve"> </w:t>
      </w:r>
      <w:r w:rsidRPr="00A05969">
        <w:rPr>
          <w:rFonts w:ascii="Times New Roman" w:eastAsia="Times New Roman" w:hAnsi="Times New Roman"/>
          <w:color w:val="auto"/>
          <w:sz w:val="24"/>
          <w:szCs w:val="24"/>
          <w:lang w:val="ru-RU" w:eastAsia="ru-RU"/>
        </w:rPr>
        <w:t>Планы инст</w:t>
      </w:r>
      <w:r w:rsidR="00E40097" w:rsidRPr="00A05969">
        <w:rPr>
          <w:rFonts w:ascii="Times New Roman" w:eastAsia="Times New Roman" w:hAnsi="Times New Roman"/>
          <w:color w:val="auto"/>
          <w:sz w:val="24"/>
          <w:szCs w:val="24"/>
          <w:lang w:val="ru-RU" w:eastAsia="ru-RU"/>
        </w:rPr>
        <w:t>рукторской и судейской практики</w:t>
      </w:r>
    </w:p>
    <w:p w:rsidR="00A05969" w:rsidRPr="000B47AA" w:rsidRDefault="00A05969"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На этапах совершенствования спортивного мастерства и высшего спортивного мастерства эти навыки закрепляются. Для проведения занятий по инструкторской и судейской практике привлекаются спортсмены уровня третьего  взрослого разряда в качестве помощников тренера. </w:t>
      </w:r>
    </w:p>
    <w:p w:rsidR="001E411F" w:rsidRPr="000B47AA" w:rsidRDefault="00A05969"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Во время занятий у спортсменов вырабатываются способность наблюдать за выполнением упражнений и соревновательных программ другими спортсменами, находить и анализировать ошибки, предлагать способы их  устранения. Спортсмены, работая в качестве помощника тренера, должны уметь подбирать упражнения для разминки, составлять конспекты занятий, комплексы тренировочных упражнений,  проводить тренировочные занятия в группах этапа начальной подготовки и тренировочного этапа (этапа спортивной специализации). На этапе совершенствования спортивного мастерства спортсмены привлекаются к судейству школьных, межшкольных, городских соревнований в качестве судей. Они должны знать правила соревнований,</w:t>
      </w:r>
      <w:r w:rsidR="000B47AA">
        <w:rPr>
          <w:rFonts w:ascii="Times New Roman" w:hAnsi="Times New Roman" w:cs="Times New Roman"/>
          <w:sz w:val="24"/>
          <w:lang w:val="ru-RU"/>
        </w:rPr>
        <w:t xml:space="preserve"> </w:t>
      </w:r>
      <w:r w:rsidR="00BB68A4" w:rsidRPr="000B47AA">
        <w:rPr>
          <w:rFonts w:ascii="Times New Roman" w:hAnsi="Times New Roman" w:cs="Times New Roman"/>
          <w:sz w:val="24"/>
          <w:lang w:val="ru-RU"/>
        </w:rPr>
        <w:t>обязанности судей, работу секретариата, а</w:t>
      </w:r>
      <w:r w:rsidRPr="000B47AA">
        <w:rPr>
          <w:rFonts w:ascii="Times New Roman" w:hAnsi="Times New Roman" w:cs="Times New Roman"/>
          <w:sz w:val="24"/>
          <w:lang w:val="ru-RU"/>
        </w:rPr>
        <w:t xml:space="preserve"> </w:t>
      </w:r>
      <w:r w:rsidR="001E411F" w:rsidRPr="000B47AA">
        <w:rPr>
          <w:rFonts w:ascii="Times New Roman" w:hAnsi="Times New Roman" w:cs="Times New Roman"/>
          <w:sz w:val="24"/>
          <w:lang w:val="ru-RU"/>
        </w:rPr>
        <w:t xml:space="preserve">также правила оценки упражнений, выполненных спортсменами. </w:t>
      </w:r>
    </w:p>
    <w:p w:rsidR="008C1544" w:rsidRPr="000B47AA" w:rsidRDefault="001E411F"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В процессе овладения способностями инструктора необходимо последовательно осваивать следующие навыки и умения: </w:t>
      </w:r>
    </w:p>
    <w:p w:rsidR="009A5ABC" w:rsidRPr="000B47AA" w:rsidRDefault="009A5ABC"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построить группу и подать основные команды в движении;</w:t>
      </w:r>
    </w:p>
    <w:p w:rsidR="009A5ABC" w:rsidRPr="000B47AA" w:rsidRDefault="009A5ABC"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 составить конспект и провести разминку в группе; </w:t>
      </w:r>
    </w:p>
    <w:p w:rsidR="009A5ABC" w:rsidRPr="000B47AA" w:rsidRDefault="000B47AA" w:rsidP="000B47AA">
      <w:pPr>
        <w:spacing w:after="0"/>
        <w:ind w:firstLine="709"/>
        <w:jc w:val="both"/>
        <w:rPr>
          <w:rFonts w:ascii="Times New Roman" w:hAnsi="Times New Roman" w:cs="Times New Roman"/>
          <w:sz w:val="24"/>
          <w:lang w:val="ru-RU"/>
        </w:rPr>
      </w:pPr>
      <w:r>
        <w:rPr>
          <w:rFonts w:ascii="Times New Roman" w:eastAsia="Times New Roman" w:hAnsi="Times New Roman" w:cs="Times New Roman"/>
          <w:bCs/>
          <w:sz w:val="24"/>
          <w:lang w:val="ru-RU" w:eastAsia="ru-RU"/>
        </w:rPr>
        <w:t xml:space="preserve"> </w:t>
      </w:r>
      <w:r w:rsidR="009A5ABC" w:rsidRPr="000B47AA">
        <w:rPr>
          <w:rFonts w:ascii="Times New Roman" w:hAnsi="Times New Roman" w:cs="Times New Roman"/>
          <w:sz w:val="24"/>
          <w:lang w:val="ru-RU"/>
        </w:rPr>
        <w:t>- определить и исправить ошибки в выполнении упражнений.</w:t>
      </w:r>
    </w:p>
    <w:p w:rsidR="009A5ABC" w:rsidRPr="000B47AA" w:rsidRDefault="009A5ABC"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 судить игры в качестве судьи в поле. </w:t>
      </w:r>
    </w:p>
    <w:p w:rsidR="009A5ABC" w:rsidRPr="000B47AA" w:rsidRDefault="000B47AA" w:rsidP="000B47AA">
      <w:pPr>
        <w:spacing w:after="0"/>
        <w:ind w:firstLine="709"/>
        <w:jc w:val="both"/>
        <w:rPr>
          <w:rFonts w:ascii="Times New Roman" w:hAnsi="Times New Roman" w:cs="Times New Roman"/>
          <w:sz w:val="24"/>
          <w:lang w:val="ru-RU"/>
        </w:rPr>
      </w:pPr>
      <w:r>
        <w:rPr>
          <w:rFonts w:ascii="Times New Roman" w:hAnsi="Times New Roman" w:cs="Times New Roman"/>
          <w:sz w:val="24"/>
          <w:lang w:val="ru-RU"/>
        </w:rPr>
        <w:t xml:space="preserve">В </w:t>
      </w:r>
      <w:r w:rsidR="009A5ABC" w:rsidRPr="000B47AA">
        <w:rPr>
          <w:rFonts w:ascii="Times New Roman" w:hAnsi="Times New Roman" w:cs="Times New Roman"/>
          <w:sz w:val="24"/>
          <w:lang w:val="ru-RU"/>
        </w:rPr>
        <w:t xml:space="preserve">группах этапа начальной подготовки и тренировочного этапа спортсмены, работая в качестве помощника тренера, должны уметь подбирать упражнения для разминки, составлять конспекты занятий, комплексы тренировочных упражнений, проводить тренировочные занятия (этапа спортивной специализации). </w:t>
      </w:r>
    </w:p>
    <w:p w:rsidR="009A5ABC" w:rsidRPr="000B47AA" w:rsidRDefault="009A5ABC" w:rsidP="000B47AA">
      <w:pPr>
        <w:spacing w:after="0"/>
        <w:ind w:firstLine="709"/>
        <w:jc w:val="both"/>
        <w:rPr>
          <w:rFonts w:ascii="Times New Roman" w:hAnsi="Times New Roman" w:cs="Times New Roman"/>
          <w:b/>
          <w:sz w:val="24"/>
          <w:lang w:val="ru-RU"/>
        </w:rPr>
      </w:pPr>
      <w:r w:rsidRPr="000B47AA">
        <w:rPr>
          <w:rFonts w:ascii="Times New Roman" w:hAnsi="Times New Roman" w:cs="Times New Roman"/>
          <w:b/>
          <w:sz w:val="24"/>
          <w:lang w:val="ru-RU"/>
        </w:rPr>
        <w:t>Тренировочные группы (13-14 лет):</w:t>
      </w:r>
    </w:p>
    <w:p w:rsidR="009A5ABC" w:rsidRPr="000B47AA" w:rsidRDefault="009A5ABC"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Организация деятельности с подачей основных строевых команд </w:t>
      </w:r>
    </w:p>
    <w:p w:rsidR="001E411F" w:rsidRPr="000B47AA" w:rsidRDefault="009A5ABC"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 для построения, расчета, поворота и перестроения на </w:t>
      </w:r>
      <w:r w:rsidR="001E411F" w:rsidRPr="000B47AA">
        <w:rPr>
          <w:rFonts w:ascii="Times New Roman" w:hAnsi="Times New Roman" w:cs="Times New Roman"/>
          <w:sz w:val="24"/>
          <w:lang w:val="ru-RU"/>
        </w:rPr>
        <w:t>месте и в движении, размыкании;</w:t>
      </w:r>
    </w:p>
    <w:p w:rsidR="001E411F" w:rsidRPr="000B47AA" w:rsidRDefault="001E411F"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принятие рапорта;</w:t>
      </w:r>
    </w:p>
    <w:p w:rsidR="009A5ABC" w:rsidRPr="000B47AA" w:rsidRDefault="001E411F"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с</w:t>
      </w:r>
      <w:r w:rsidR="009A5ABC" w:rsidRPr="000B47AA">
        <w:rPr>
          <w:rFonts w:ascii="Times New Roman" w:hAnsi="Times New Roman" w:cs="Times New Roman"/>
          <w:sz w:val="24"/>
          <w:lang w:val="ru-RU"/>
        </w:rPr>
        <w:t xml:space="preserve">удейство игр, в процессе занятия. </w:t>
      </w:r>
    </w:p>
    <w:p w:rsidR="00ED217D" w:rsidRPr="000B47AA" w:rsidRDefault="00ED217D" w:rsidP="000B47AA">
      <w:pPr>
        <w:spacing w:after="0"/>
        <w:ind w:firstLine="709"/>
        <w:jc w:val="both"/>
        <w:rPr>
          <w:rFonts w:ascii="Times New Roman" w:hAnsi="Times New Roman" w:cs="Times New Roman"/>
          <w:b/>
          <w:sz w:val="24"/>
          <w:lang w:val="ru-RU"/>
        </w:rPr>
      </w:pPr>
      <w:r w:rsidRPr="000B47AA">
        <w:rPr>
          <w:rFonts w:ascii="Times New Roman" w:hAnsi="Times New Roman" w:cs="Times New Roman"/>
          <w:b/>
          <w:sz w:val="24"/>
          <w:lang w:val="ru-RU"/>
        </w:rPr>
        <w:t>Тренировочные группы (15-16 лет):</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 В качестве помощника тренера уметь показать и объяснить выполнение отдельных общеразвивающих упражнений, технических приемов, простейших тактических комбинаций.</w:t>
      </w:r>
    </w:p>
    <w:p w:rsidR="001E411F"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Составление комплекса упражнений утренней зарядки, подбор упражнений для разминки и их проведение самостоятельно. </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Практика судейства на соревнованиях внутри школы, района, города.</w:t>
      </w:r>
    </w:p>
    <w:p w:rsidR="00ED217D" w:rsidRPr="000B47AA" w:rsidRDefault="001E411F" w:rsidP="000B47AA">
      <w:pPr>
        <w:spacing w:after="0"/>
        <w:ind w:firstLine="709"/>
        <w:jc w:val="both"/>
        <w:rPr>
          <w:rFonts w:ascii="Times New Roman" w:hAnsi="Times New Roman" w:cs="Times New Roman"/>
          <w:b/>
          <w:sz w:val="24"/>
          <w:lang w:val="ru-RU"/>
        </w:rPr>
      </w:pPr>
      <w:r w:rsidRPr="000B47AA">
        <w:rPr>
          <w:rFonts w:ascii="Times New Roman" w:hAnsi="Times New Roman" w:cs="Times New Roman"/>
          <w:b/>
          <w:sz w:val="24"/>
          <w:lang w:val="ru-RU"/>
        </w:rPr>
        <w:t>Т</w:t>
      </w:r>
      <w:r w:rsidR="00ED217D" w:rsidRPr="000B47AA">
        <w:rPr>
          <w:rFonts w:ascii="Times New Roman" w:hAnsi="Times New Roman" w:cs="Times New Roman"/>
          <w:b/>
          <w:sz w:val="24"/>
          <w:lang w:val="ru-RU"/>
        </w:rPr>
        <w:t>естирование и контроль.</w:t>
      </w:r>
    </w:p>
    <w:p w:rsidR="001E411F"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На этапе совершенствования спортивного мастерства спортсмены привлекаются к судейству школьных, межшкольных, городских соревнований в качестве судей. </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Они должны знать правила соревнований, обязанности судей, работу секретариата, а также правила оценки упражнений, выполненных спортсменами. </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Результатом инструкторской и судейской практики должно являться присвоение занимающимся групп тренировочного этапа и этапа совершенствования спортивного мастерства квалификационных категорий спортивных судей. </w:t>
      </w:r>
    </w:p>
    <w:p w:rsidR="001E411F"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lastRenderedPageBreak/>
        <w:t>Квалификационные категории спортивных судей присваивается в соответствии с квалификационными требованиями к кандидатам после прохождения судейского семинара и сдачи экзамена.</w:t>
      </w:r>
    </w:p>
    <w:p w:rsidR="00ED217D" w:rsidRPr="000B47AA" w:rsidRDefault="001E411F"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Должны уметь:</w:t>
      </w:r>
      <w:r w:rsidR="00ED217D" w:rsidRPr="000B47AA">
        <w:rPr>
          <w:rFonts w:ascii="Times New Roman" w:hAnsi="Times New Roman" w:cs="Times New Roman"/>
          <w:sz w:val="24"/>
          <w:lang w:val="ru-RU"/>
        </w:rPr>
        <w:t xml:space="preserve"> </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составить положение о проведении первенства школы по футболу;</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участвовать в судействе учебных игр совместно с тренером;</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 - провести судейство учебных игр в поле (самостоятельно);</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 - участвовать в судействе официальных соревнований;</w:t>
      </w:r>
    </w:p>
    <w:p w:rsidR="00ED217D" w:rsidRPr="000B47AA" w:rsidRDefault="00ED217D"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судить игры в качестве судьи в поле.</w:t>
      </w:r>
    </w:p>
    <w:p w:rsidR="00A669F0" w:rsidRPr="000B47AA" w:rsidRDefault="00ED217D" w:rsidP="000B47AA">
      <w:pPr>
        <w:spacing w:after="0"/>
        <w:ind w:firstLine="709"/>
        <w:jc w:val="both"/>
        <w:rPr>
          <w:rFonts w:ascii="Times New Roman" w:eastAsia="Times New Roman" w:hAnsi="Times New Roman" w:cs="Times New Roman"/>
          <w:sz w:val="24"/>
          <w:lang w:val="ru-RU" w:eastAsia="ru-RU"/>
        </w:rPr>
      </w:pPr>
      <w:r w:rsidRPr="000B47AA">
        <w:rPr>
          <w:rFonts w:ascii="Times New Roman" w:hAnsi="Times New Roman" w:cs="Times New Roman"/>
          <w:sz w:val="24"/>
          <w:lang w:val="ru-RU"/>
        </w:rPr>
        <w:t xml:space="preserve">        Спортсмены, работая в качестве помощника тренера, должны уметь подбирать упражнения для разминки, составлять конспекты занятий, комплексы тренировочных</w:t>
      </w:r>
    </w:p>
    <w:p w:rsidR="00AA3672" w:rsidRPr="000B47AA" w:rsidRDefault="00504A9E" w:rsidP="000B47AA">
      <w:pPr>
        <w:spacing w:after="0"/>
        <w:ind w:firstLine="709"/>
        <w:jc w:val="both"/>
        <w:rPr>
          <w:rFonts w:ascii="Times New Roman" w:hAnsi="Times New Roman" w:cs="Times New Roman"/>
          <w:sz w:val="24"/>
          <w:lang w:val="ru-RU"/>
        </w:rPr>
      </w:pPr>
      <w:r w:rsidRPr="000B47AA">
        <w:rPr>
          <w:rFonts w:ascii="Times New Roman" w:hAnsi="Times New Roman" w:cs="Times New Roman"/>
          <w:sz w:val="24"/>
          <w:lang w:val="ru-RU"/>
        </w:rPr>
        <w:t xml:space="preserve">упражнений, проводить тренировочные занятия в  группах этапа начальной подготовки и тренировочного этапа (этапа спортивной специализации). </w:t>
      </w:r>
    </w:p>
    <w:p w:rsidR="00BB68A4" w:rsidRPr="000B47AA" w:rsidRDefault="00BB68A4" w:rsidP="000B47AA">
      <w:pPr>
        <w:spacing w:after="0"/>
        <w:ind w:firstLine="709"/>
        <w:jc w:val="both"/>
        <w:rPr>
          <w:rFonts w:ascii="Times New Roman" w:hAnsi="Times New Roman" w:cs="Times New Roman"/>
          <w:sz w:val="24"/>
          <w:lang w:val="ru-RU"/>
        </w:rPr>
      </w:pPr>
    </w:p>
    <w:p w:rsidR="00AA3672" w:rsidRPr="00A05969" w:rsidRDefault="008B159C" w:rsidP="00BB68A4">
      <w:pPr>
        <w:autoSpaceDE w:val="0"/>
        <w:autoSpaceDN w:val="0"/>
        <w:adjustRightInd w:val="0"/>
        <w:spacing w:after="0"/>
        <w:ind w:firstLine="426"/>
        <w:contextualSpacing/>
        <w:jc w:val="center"/>
        <w:rPr>
          <w:rFonts w:ascii="Times New Roman" w:eastAsia="Times New Roman" w:hAnsi="Times New Roman"/>
          <w:b/>
          <w:sz w:val="24"/>
          <w:szCs w:val="24"/>
          <w:lang w:val="ru-RU" w:eastAsia="ru-RU"/>
        </w:rPr>
      </w:pPr>
      <w:r w:rsidRPr="00A05969">
        <w:rPr>
          <w:rFonts w:ascii="Times New Roman" w:eastAsia="Times New Roman" w:hAnsi="Times New Roman"/>
          <w:b/>
          <w:sz w:val="24"/>
          <w:szCs w:val="24"/>
          <w:lang w:val="ru-RU" w:eastAsia="ru-RU"/>
        </w:rPr>
        <w:t>1.</w:t>
      </w:r>
      <w:r w:rsidR="001E411F" w:rsidRPr="00A05969">
        <w:rPr>
          <w:rFonts w:ascii="Times New Roman" w:eastAsia="Times New Roman" w:hAnsi="Times New Roman"/>
          <w:b/>
          <w:sz w:val="24"/>
          <w:szCs w:val="24"/>
          <w:lang w:val="ru-RU" w:eastAsia="ru-RU"/>
        </w:rPr>
        <w:t>8</w:t>
      </w:r>
      <w:r w:rsidR="00CA0383" w:rsidRPr="00A05969">
        <w:rPr>
          <w:rFonts w:ascii="Times New Roman" w:eastAsia="Times New Roman" w:hAnsi="Times New Roman"/>
          <w:b/>
          <w:sz w:val="24"/>
          <w:szCs w:val="24"/>
          <w:lang w:val="ru-RU" w:eastAsia="ru-RU"/>
        </w:rPr>
        <w:t>.</w:t>
      </w:r>
      <w:r w:rsidR="00CA0383" w:rsidRPr="00A05969">
        <w:rPr>
          <w:rFonts w:ascii="Times New Roman" w:eastAsia="Times New Roman" w:hAnsi="Times New Roman"/>
          <w:sz w:val="24"/>
          <w:szCs w:val="24"/>
          <w:lang w:val="ru-RU" w:eastAsia="ru-RU"/>
        </w:rPr>
        <w:t xml:space="preserve"> </w:t>
      </w:r>
      <w:r w:rsidR="00CA0383" w:rsidRPr="00A05969">
        <w:rPr>
          <w:rFonts w:ascii="Times New Roman" w:eastAsia="Times New Roman" w:hAnsi="Times New Roman"/>
          <w:b/>
          <w:sz w:val="24"/>
          <w:szCs w:val="24"/>
          <w:lang w:val="ru-RU" w:eastAsia="ru-RU"/>
        </w:rPr>
        <w:t>Планы медицинских, медико-биологических мероприятий и применения восстановительных средств.</w:t>
      </w:r>
    </w:p>
    <w:p w:rsidR="00BB68A4" w:rsidRPr="000B47AA" w:rsidRDefault="00504A9E"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 xml:space="preserve">Врачебный контроль служит для получения информации о состоянии здоровья, функциональных возможностях, индивидуальных особенностях спортсмена и осуществляется путем регулярного медицинского обследования спортсмена. Основными задачами медицинского обследования в группах начальной подготовки является контроль за состоянием здоровья, привитие гигиенических навыков и привычки неукоснительного выполнения рекомендаций врача. </w:t>
      </w:r>
      <w:r w:rsidR="00834CE9" w:rsidRPr="000B47AA">
        <w:rPr>
          <w:rFonts w:ascii="Times New Roman" w:hAnsi="Times New Roman" w:cs="Times New Roman"/>
          <w:sz w:val="24"/>
          <w:szCs w:val="24"/>
          <w:lang w:val="ru-RU"/>
        </w:rPr>
        <w:t xml:space="preserve"> </w:t>
      </w:r>
      <w:r w:rsidRPr="000B47AA">
        <w:rPr>
          <w:rFonts w:ascii="Times New Roman" w:hAnsi="Times New Roman" w:cs="Times New Roman"/>
          <w:sz w:val="24"/>
          <w:szCs w:val="24"/>
          <w:lang w:val="ru-RU"/>
        </w:rPr>
        <w:t>Врачебный контроль спортсмена осуществляется 2 раза в год. Обследования проводятся спортивными врачами, специалистами функциональной диагностики. Все это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углубленные медицинские обследования позволяют следить за динамикой этих показателей, а текущие обследования - контролировать переносимость тренировочных и соревновательных нагрузок и своевременно принимать необходимые лечебно - профилактические меры. Врачебные обследования – основная форма контроля. Они подразделяются на первичные, повторные и дополнительные. Первичные медицинские обследования проводятся при отборе. Повторные обследования носят углублённый диспансерный характер (УМО). Другая форма повторных обследований – текущие обследования (ТО) проводятся на различных этапах годичного цикла подготовки. Дополнительные обследования необходимы перед соревнованиями (для получения допуска врача к участию в них), после заболеваний, травм (для допуска к тренировкам). Первичный и текущий врачебный контроль осуществляется в медицинском пункте и (ил</w:t>
      </w:r>
      <w:r w:rsidR="009A09C2" w:rsidRPr="000B47AA">
        <w:rPr>
          <w:rFonts w:ascii="Times New Roman" w:hAnsi="Times New Roman" w:cs="Times New Roman"/>
          <w:sz w:val="24"/>
          <w:szCs w:val="24"/>
          <w:lang w:val="ru-RU"/>
        </w:rPr>
        <w:t xml:space="preserve">и медицинском кабинете) </w:t>
      </w:r>
      <w:r w:rsidR="000B47AA">
        <w:rPr>
          <w:rFonts w:ascii="Times New Roman" w:hAnsi="Times New Roman" w:cs="Times New Roman"/>
          <w:sz w:val="24"/>
          <w:szCs w:val="24"/>
          <w:lang w:val="ru-RU"/>
        </w:rPr>
        <w:t>СШОР</w:t>
      </w:r>
      <w:r w:rsidR="009A09C2" w:rsidRPr="000B47AA">
        <w:rPr>
          <w:rFonts w:ascii="Times New Roman" w:hAnsi="Times New Roman" w:cs="Times New Roman"/>
          <w:sz w:val="24"/>
          <w:szCs w:val="24"/>
          <w:lang w:val="ru-RU"/>
        </w:rPr>
        <w:t xml:space="preserve"> «Лидер»</w:t>
      </w:r>
      <w:r w:rsidRPr="000B47AA">
        <w:rPr>
          <w:rFonts w:ascii="Times New Roman" w:hAnsi="Times New Roman" w:cs="Times New Roman"/>
          <w:sz w:val="24"/>
          <w:szCs w:val="24"/>
          <w:lang w:val="ru-RU"/>
        </w:rPr>
        <w:t xml:space="preserve"> врачом педиатром. Углублённый медицинский осмотр, повторные обследования и дополнительные - о</w:t>
      </w:r>
      <w:r w:rsidR="000F274E" w:rsidRPr="000B47AA">
        <w:rPr>
          <w:rFonts w:ascii="Times New Roman" w:hAnsi="Times New Roman" w:cs="Times New Roman"/>
          <w:sz w:val="24"/>
          <w:szCs w:val="24"/>
          <w:lang w:val="ru-RU"/>
        </w:rPr>
        <w:t>существляется врачами Областного</w:t>
      </w:r>
      <w:r w:rsidRPr="000B47AA">
        <w:rPr>
          <w:rFonts w:ascii="Times New Roman" w:hAnsi="Times New Roman" w:cs="Times New Roman"/>
          <w:sz w:val="24"/>
          <w:szCs w:val="24"/>
          <w:lang w:val="ru-RU"/>
        </w:rPr>
        <w:t xml:space="preserve"> врачебно-физкультурного диспансера (согласно заключённого договора). </w:t>
      </w:r>
      <w:r w:rsidR="00BB68A4" w:rsidRPr="000B47AA">
        <w:rPr>
          <w:rFonts w:ascii="Times New Roman" w:hAnsi="Times New Roman" w:cs="Times New Roman"/>
          <w:sz w:val="24"/>
          <w:szCs w:val="24"/>
          <w:lang w:val="ru-RU"/>
        </w:rPr>
        <w:t>Так как многолетняя подготовка сопряжена с большими физическими нагрузками и значительными нервными напряжениями, то необходим постоянный контроль тренера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спортсмена, о правильности хода тренировочного процесса или необходимости внесения определенных изменений. Тренерский контроль:</w:t>
      </w:r>
    </w:p>
    <w:p w:rsidR="00BB68A4" w:rsidRPr="000B47AA" w:rsidRDefault="00BB68A4"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lastRenderedPageBreak/>
        <w:t xml:space="preserve"> - готовя спортсмена к соревнованиям, необходимо знать, повышается ли его мастерство, справляется ли он физически и психологически с объемом выполняемых нагрузок, какие функциональные изменения происходят в его организме. </w:t>
      </w:r>
    </w:p>
    <w:p w:rsidR="00BB68A4" w:rsidRPr="000B47AA" w:rsidRDefault="00BB68A4"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Только постоянный контроль и учет содержания тренировок и соревнований, анализ их результатов дают информативные данные, на основе которых принимается решение о внесении поправок, изменений в тренировочный процесс.</w:t>
      </w:r>
    </w:p>
    <w:p w:rsidR="00504A9E" w:rsidRPr="000B47AA" w:rsidRDefault="00BB68A4" w:rsidP="000B47AA">
      <w:pPr>
        <w:spacing w:after="0"/>
        <w:ind w:firstLine="709"/>
        <w:jc w:val="both"/>
        <w:rPr>
          <w:rFonts w:ascii="Times New Roman" w:eastAsiaTheme="majorEastAsia" w:hAnsi="Times New Roman" w:cs="Times New Roman"/>
          <w:sz w:val="24"/>
          <w:szCs w:val="24"/>
          <w:lang w:val="ru-RU"/>
        </w:rPr>
      </w:pPr>
      <w:r w:rsidRPr="000B47AA">
        <w:rPr>
          <w:rFonts w:ascii="Times New Roman" w:hAnsi="Times New Roman" w:cs="Times New Roman"/>
          <w:sz w:val="24"/>
          <w:szCs w:val="24"/>
          <w:lang w:val="ru-RU"/>
        </w:rPr>
        <w:t xml:space="preserve"> К таким необходимым данным относятся: </w:t>
      </w:r>
    </w:p>
    <w:p w:rsidR="00F161B1" w:rsidRPr="000B47AA" w:rsidRDefault="001E411F"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 xml:space="preserve">- уровень технической подготовленности, выражающейся в четкости выполнения элементов, движений, действий, в длительности сохранения работоспособности во время тренировочного занятия, в результатах; </w:t>
      </w:r>
    </w:p>
    <w:p w:rsidR="00255E30" w:rsidRPr="000B47AA" w:rsidRDefault="00255E30"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 уровень физической подготовленности, общей и специальной, проявляющейся в развитии силовой и статической выносливости, быстроте, ловкости, координированности, произвольном расслаблении;</w:t>
      </w:r>
    </w:p>
    <w:p w:rsidR="00255E30" w:rsidRPr="000B47AA" w:rsidRDefault="00255E30"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 xml:space="preserve">- уровень моральной и психологической подготовленности, определяемой по степени стремления к достижению победы и уверенности в возможности одержать ее, по наличию оптимального эмоционального состояния в ожидании предстоящей борьбы; </w:t>
      </w:r>
    </w:p>
    <w:p w:rsidR="00255E30" w:rsidRPr="000B47AA" w:rsidRDefault="00255E30"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 способность переносить тренировочные нагрузки;</w:t>
      </w:r>
    </w:p>
    <w:p w:rsidR="00AA06AE" w:rsidRPr="00ED217D" w:rsidRDefault="00255E3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sz w:val="24"/>
          <w:szCs w:val="24"/>
          <w:lang w:val="ru-RU"/>
        </w:rPr>
        <w:t xml:space="preserve"> - быстрота и полнота восстановления работоспособности спортсмена.</w:t>
      </w:r>
    </w:p>
    <w:p w:rsidR="001E411F" w:rsidRDefault="00E40097"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sz w:val="24"/>
          <w:szCs w:val="24"/>
          <w:lang w:val="ru-RU"/>
        </w:rPr>
        <w:t>Самоконтроль - это система наблюдений спортсмена за своим здоровьем, функциональным состоянием, переносимостью тренировочных и соревновательных нагрузок, подготовленностью физической, технической и психологической.</w:t>
      </w:r>
      <w:r w:rsidR="00AA3672" w:rsidRPr="00ED217D">
        <w:rPr>
          <w:rFonts w:ascii="Times New Roman" w:hAnsi="Times New Roman"/>
          <w:sz w:val="24"/>
          <w:szCs w:val="24"/>
          <w:lang w:val="ru-RU"/>
        </w:rPr>
        <w:t xml:space="preserve"> </w:t>
      </w:r>
    </w:p>
    <w:p w:rsidR="001E411F" w:rsidRDefault="00AA3672"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sz w:val="24"/>
          <w:szCs w:val="24"/>
          <w:lang w:val="ru-RU"/>
        </w:rPr>
        <w:t xml:space="preserve">Самоконтроль дает информацию, дополняющую данные, полученные при обследованиях. Тренер и врач должны объяснить стрелку, каковы цель и форма ведения дневника, что следует отражать в записях. </w:t>
      </w:r>
    </w:p>
    <w:p w:rsidR="00B35F0C" w:rsidRPr="00ED217D" w:rsidRDefault="00AA3672"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sz w:val="24"/>
          <w:szCs w:val="24"/>
          <w:lang w:val="ru-RU"/>
        </w:rPr>
        <w:t>Велико воспитательное значение самоконтроля, так как при его использовании совершенствуются личностные качества спортсмена:</w:t>
      </w:r>
    </w:p>
    <w:p w:rsidR="00B35F0C" w:rsidRPr="00ED217D" w:rsidRDefault="00AA3672"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w:t>
      </w:r>
    </w:p>
    <w:p w:rsidR="001E411F" w:rsidRDefault="00AA3672" w:rsidP="00ED217D">
      <w:pPr>
        <w:autoSpaceDE w:val="0"/>
        <w:autoSpaceDN w:val="0"/>
        <w:adjustRightInd w:val="0"/>
        <w:spacing w:after="0"/>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 xml:space="preserve"> </w:t>
      </w:r>
      <w:r w:rsidR="00C93291" w:rsidRPr="00ED217D">
        <w:rPr>
          <w:rFonts w:ascii="Times New Roman" w:hAnsi="Times New Roman" w:cs="Times New Roman"/>
          <w:sz w:val="24"/>
          <w:szCs w:val="24"/>
          <w:lang w:val="ru-RU"/>
        </w:rPr>
        <w:t>Самоконтроль должен быть постоянным и вестись не только на всех этапах тренировки, но и на отдыхе.</w:t>
      </w:r>
    </w:p>
    <w:p w:rsidR="001E411F" w:rsidRDefault="00C93291" w:rsidP="00ED217D">
      <w:pPr>
        <w:autoSpaceDE w:val="0"/>
        <w:autoSpaceDN w:val="0"/>
        <w:adjustRightInd w:val="0"/>
        <w:spacing w:after="0"/>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 xml:space="preserve"> Данные тренерского,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B35F0C" w:rsidRPr="00ED217D" w:rsidRDefault="00C93291"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Если спортсмен увидит, что его информация помогла тренеру своевременно внести в тренировочный процесс изменения, давшие положительные результаты, то он будет с большей ответственностью вести регистрацию тех или иных показателей св</w:t>
      </w:r>
      <w:r w:rsidR="00BD0CCB" w:rsidRPr="00ED217D">
        <w:rPr>
          <w:rFonts w:ascii="Times New Roman" w:hAnsi="Times New Roman" w:cs="Times New Roman"/>
          <w:sz w:val="24"/>
          <w:szCs w:val="24"/>
          <w:lang w:val="ru-RU"/>
        </w:rPr>
        <w:t>оего самочувствия и настроения.</w:t>
      </w:r>
    </w:p>
    <w:p w:rsidR="001E411F" w:rsidRDefault="003B5CB0" w:rsidP="00ED217D">
      <w:pPr>
        <w:autoSpaceDE w:val="0"/>
        <w:autoSpaceDN w:val="0"/>
        <w:adjustRightInd w:val="0"/>
        <w:spacing w:after="0"/>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Врачебный контроль необходимое условие успешного выполнения одной из важнейших задач, стоящих перед тренером,</w:t>
      </w:r>
      <w:r w:rsidR="00F30FBE" w:rsidRPr="00ED217D">
        <w:rPr>
          <w:rFonts w:ascii="Times New Roman" w:hAnsi="Times New Roman" w:cs="Times New Roman"/>
          <w:sz w:val="24"/>
          <w:szCs w:val="24"/>
          <w:lang w:val="ru-RU"/>
        </w:rPr>
        <w:t xml:space="preserve"> а также </w:t>
      </w:r>
      <w:r w:rsidR="00416B2E" w:rsidRPr="00ED217D">
        <w:rPr>
          <w:rFonts w:ascii="Times New Roman" w:hAnsi="Times New Roman" w:cs="Times New Roman"/>
          <w:sz w:val="24"/>
          <w:szCs w:val="24"/>
          <w:lang w:val="ru-RU"/>
        </w:rPr>
        <w:t>укрепление здоровья юного спортсмена</w:t>
      </w:r>
      <w:r w:rsidR="00F30FBE" w:rsidRPr="00ED217D">
        <w:rPr>
          <w:rFonts w:ascii="Times New Roman" w:hAnsi="Times New Roman" w:cs="Times New Roman"/>
          <w:sz w:val="24"/>
          <w:szCs w:val="24"/>
          <w:lang w:val="ru-RU"/>
        </w:rPr>
        <w:t>, пришедшего в футбол</w:t>
      </w:r>
      <w:r w:rsidR="00416B2E" w:rsidRPr="00ED217D">
        <w:rPr>
          <w:rFonts w:ascii="Times New Roman" w:hAnsi="Times New Roman" w:cs="Times New Roman"/>
          <w:sz w:val="24"/>
          <w:szCs w:val="24"/>
          <w:lang w:val="ru-RU"/>
        </w:rPr>
        <w:t xml:space="preserve">. </w:t>
      </w:r>
    </w:p>
    <w:p w:rsidR="00B35F0C" w:rsidRPr="00ED217D" w:rsidRDefault="00416B2E"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систематически.</w:t>
      </w:r>
    </w:p>
    <w:p w:rsidR="001E411F" w:rsidRDefault="00416B2E" w:rsidP="00ED217D">
      <w:pPr>
        <w:autoSpaceDE w:val="0"/>
        <w:autoSpaceDN w:val="0"/>
        <w:adjustRightInd w:val="0"/>
        <w:spacing w:after="0"/>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lastRenderedPageBreak/>
        <w:t>Профессионально грамотное 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спортсменов, дает возможность прослеживать, как переносятся нагрузки, тренировочные и соревновательные, корректировать их об</w:t>
      </w:r>
      <w:r w:rsidR="001E411F">
        <w:rPr>
          <w:rFonts w:ascii="Times New Roman" w:hAnsi="Times New Roman" w:cs="Times New Roman"/>
          <w:sz w:val="24"/>
          <w:szCs w:val="24"/>
          <w:lang w:val="ru-RU"/>
        </w:rPr>
        <w:t>ъемы и интенсивность</w:t>
      </w:r>
    </w:p>
    <w:p w:rsidR="001E411F" w:rsidRDefault="001E411F" w:rsidP="00ED217D">
      <w:pPr>
        <w:autoSpaceDE w:val="0"/>
        <w:autoSpaceDN w:val="0"/>
        <w:adjustRightInd w:val="0"/>
        <w:spacing w:after="0"/>
        <w:ind w:firstLine="426"/>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00416B2E" w:rsidRPr="00ED217D">
        <w:rPr>
          <w:rFonts w:ascii="Times New Roman" w:hAnsi="Times New Roman" w:cs="Times New Roman"/>
          <w:sz w:val="24"/>
          <w:szCs w:val="24"/>
          <w:lang w:val="ru-RU"/>
        </w:rPr>
        <w:t xml:space="preserve">ри необходимости своевременно принимать лечебно-профилактические меры, проводить повторные обследования и консультации с врачами-специалистами. </w:t>
      </w:r>
    </w:p>
    <w:p w:rsidR="001E411F" w:rsidRPr="00BB68A4" w:rsidRDefault="00416B2E" w:rsidP="00BB68A4">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Санитарно-просветительскую работу врач должен проводить, учитывая возраст и общую подготовленность спортсменов. </w:t>
      </w:r>
    </w:p>
    <w:p w:rsidR="00B35F0C" w:rsidRPr="00ED217D" w:rsidRDefault="00416B2E"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Перед врачом стоят следующие задачи: </w:t>
      </w:r>
    </w:p>
    <w:p w:rsidR="00B35F0C" w:rsidRPr="00ED217D" w:rsidRDefault="00416B2E"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систематическое обследование занимающихся пулевой стрельбой и своевременное выявление признаков утомления; </w:t>
      </w:r>
    </w:p>
    <w:p w:rsidR="00B35F0C" w:rsidRPr="00ED217D" w:rsidRDefault="00822FF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проведение общеукрепляющих, профилактических, восстановительных и лечебных мероприятий; </w:t>
      </w:r>
    </w:p>
    <w:p w:rsidR="00B35F0C" w:rsidRPr="00ED217D" w:rsidRDefault="00822FF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осуществление санитарно-гигиенического надзора за местами и условиями проведения тренировочных занятий и соревнований;</w:t>
      </w:r>
    </w:p>
    <w:p w:rsidR="00B35F0C" w:rsidRPr="00ED217D" w:rsidRDefault="00822FF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 медико-санитарное обслуживание тренировочных сборов и соревнований;</w:t>
      </w:r>
    </w:p>
    <w:p w:rsidR="00B35F0C" w:rsidRPr="00ED217D" w:rsidRDefault="00822FF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 контроль за питанием и витаминизацией во время тренировочных сборов;</w:t>
      </w:r>
    </w:p>
    <w:p w:rsidR="00767966" w:rsidRPr="00ED217D" w:rsidRDefault="00822FF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xml:space="preserve"> - наблюдение за режимом тренировочных занятий и отдыха спортсменов; </w:t>
      </w:r>
    </w:p>
    <w:p w:rsidR="00767966" w:rsidRPr="00ED217D" w:rsidRDefault="00822FF0" w:rsidP="00ED217D">
      <w:pPr>
        <w:autoSpaceDE w:val="0"/>
        <w:autoSpaceDN w:val="0"/>
        <w:adjustRightInd w:val="0"/>
        <w:spacing w:after="0"/>
        <w:ind w:firstLine="426"/>
        <w:contextualSpacing/>
        <w:jc w:val="both"/>
        <w:rPr>
          <w:rFonts w:ascii="Times New Roman" w:hAnsi="Times New Roman"/>
          <w:sz w:val="24"/>
          <w:szCs w:val="24"/>
          <w:lang w:val="ru-RU"/>
        </w:rPr>
      </w:pPr>
      <w:r w:rsidRPr="00ED217D">
        <w:rPr>
          <w:rFonts w:ascii="Times New Roman" w:hAnsi="Times New Roman" w:cs="Times New Roman"/>
          <w:sz w:val="24"/>
          <w:szCs w:val="24"/>
          <w:lang w:val="ru-RU"/>
        </w:rPr>
        <w:t>- контроль за спортивным и лечебным массажем;</w:t>
      </w:r>
    </w:p>
    <w:p w:rsidR="008300CA" w:rsidRDefault="00822FF0" w:rsidP="008300CA">
      <w:pPr>
        <w:autoSpaceDE w:val="0"/>
        <w:autoSpaceDN w:val="0"/>
        <w:adjustRightInd w:val="0"/>
        <w:spacing w:after="0"/>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 xml:space="preserve"> - участие в планировании тренировочного процесса групп и спортсменов (стрелков) высокой квалификации; </w:t>
      </w:r>
    </w:p>
    <w:p w:rsidR="008300CA" w:rsidRDefault="00822FF0" w:rsidP="008300CA">
      <w:pPr>
        <w:autoSpaceDE w:val="0"/>
        <w:autoSpaceDN w:val="0"/>
        <w:adjustRightInd w:val="0"/>
        <w:spacing w:after="0"/>
        <w:ind w:firstLine="426"/>
        <w:contextualSpacing/>
        <w:jc w:val="both"/>
        <w:rPr>
          <w:rFonts w:ascii="Times New Roman" w:hAnsi="Times New Roman" w:cs="Times New Roman"/>
          <w:sz w:val="24"/>
          <w:szCs w:val="24"/>
          <w:lang w:val="ru-RU"/>
        </w:rPr>
      </w:pPr>
      <w:r w:rsidRPr="001E411F">
        <w:rPr>
          <w:rFonts w:ascii="Times New Roman" w:hAnsi="Times New Roman" w:cs="Times New Roman"/>
          <w:sz w:val="24"/>
          <w:szCs w:val="24"/>
          <w:lang w:val="ru-RU"/>
        </w:rPr>
        <w:t>- проведение врачебно-спортивных консультаций с тренерами и спортсменами, санитарно просветительной работы с занимающимися и желательно с родителями.</w:t>
      </w:r>
      <w:r w:rsidRPr="00ED217D">
        <w:rPr>
          <w:rFonts w:ascii="Times New Roman" w:hAnsi="Times New Roman" w:cs="Times New Roman"/>
          <w:sz w:val="24"/>
          <w:szCs w:val="24"/>
          <w:lang w:val="ru-RU"/>
        </w:rPr>
        <w:t xml:space="preserve">  </w:t>
      </w:r>
      <w:r w:rsidR="001E411F">
        <w:rPr>
          <w:rFonts w:ascii="Times New Roman" w:hAnsi="Times New Roman" w:cs="Times New Roman"/>
          <w:sz w:val="24"/>
          <w:szCs w:val="24"/>
          <w:lang w:val="ru-RU"/>
        </w:rPr>
        <w:t xml:space="preserve"> </w:t>
      </w:r>
    </w:p>
    <w:p w:rsidR="008300CA" w:rsidRDefault="001E411F" w:rsidP="008300CA">
      <w:pPr>
        <w:autoSpaceDE w:val="0"/>
        <w:autoSpaceDN w:val="0"/>
        <w:adjustRightInd w:val="0"/>
        <w:spacing w:after="0" w:line="240" w:lineRule="auto"/>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Врачебный контроль осуществляется в виде обследований.</w:t>
      </w:r>
    </w:p>
    <w:p w:rsidR="008300CA" w:rsidRDefault="001E411F" w:rsidP="008300CA">
      <w:pPr>
        <w:autoSpaceDE w:val="0"/>
        <w:autoSpaceDN w:val="0"/>
        <w:adjustRightInd w:val="0"/>
        <w:spacing w:after="0" w:line="240" w:lineRule="auto"/>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 xml:space="preserve">Основные задачи психологического контроля – формирование, готовности к тренировочной и соревновательной деятельности, требующей волевых усилий для преодоления внешних и внутренних препятствий, совершенствование эмоциональных свойств личности, развитие и совершенствование интеллекта спортсмена. </w:t>
      </w:r>
    </w:p>
    <w:p w:rsidR="008300CA" w:rsidRDefault="001E411F" w:rsidP="008300CA">
      <w:pPr>
        <w:autoSpaceDE w:val="0"/>
        <w:autoSpaceDN w:val="0"/>
        <w:adjustRightInd w:val="0"/>
        <w:spacing w:after="0" w:line="240" w:lineRule="auto"/>
        <w:ind w:firstLine="426"/>
        <w:contextualSpacing/>
        <w:jc w:val="both"/>
        <w:rPr>
          <w:rFonts w:ascii="Times New Roman" w:hAnsi="Times New Roman" w:cs="Times New Roman"/>
          <w:sz w:val="24"/>
          <w:szCs w:val="24"/>
          <w:lang w:val="ru-RU"/>
        </w:rPr>
      </w:pPr>
      <w:r w:rsidRPr="00ED217D">
        <w:rPr>
          <w:rFonts w:ascii="Times New Roman" w:hAnsi="Times New Roman" w:cs="Times New Roman"/>
          <w:sz w:val="24"/>
          <w:szCs w:val="24"/>
          <w:lang w:val="ru-RU"/>
        </w:rPr>
        <w:t xml:space="preserve">Спортсмены должны знать, что такое восприятия, представления, внимание, его виды и свойства, память, мышление, воля, волевые качества, чувства, эмоции, каковы их значение, роль и влияние на деятельность человека. </w:t>
      </w:r>
    </w:p>
    <w:p w:rsidR="008300CA" w:rsidRDefault="001E411F" w:rsidP="008300CA">
      <w:pPr>
        <w:autoSpaceDE w:val="0"/>
        <w:autoSpaceDN w:val="0"/>
        <w:adjustRightInd w:val="0"/>
        <w:spacing w:after="0" w:line="240" w:lineRule="auto"/>
        <w:ind w:firstLine="426"/>
        <w:contextualSpacing/>
        <w:jc w:val="both"/>
        <w:rPr>
          <w:rFonts w:ascii="Times New Roman" w:hAnsi="Times New Roman" w:cs="Times New Roman"/>
          <w:b/>
          <w:sz w:val="24"/>
          <w:szCs w:val="24"/>
          <w:lang w:val="ru-RU"/>
        </w:rPr>
      </w:pPr>
      <w:r w:rsidRPr="008300CA">
        <w:rPr>
          <w:rFonts w:ascii="Times New Roman" w:hAnsi="Times New Roman" w:cs="Times New Roman"/>
          <w:b/>
          <w:sz w:val="24"/>
          <w:szCs w:val="24"/>
          <w:lang w:val="ru-RU"/>
        </w:rPr>
        <w:t xml:space="preserve">Биохимический контроль </w:t>
      </w:r>
    </w:p>
    <w:p w:rsidR="001E411F" w:rsidRPr="008300CA" w:rsidRDefault="001E411F" w:rsidP="008300CA">
      <w:pPr>
        <w:autoSpaceDE w:val="0"/>
        <w:autoSpaceDN w:val="0"/>
        <w:adjustRightInd w:val="0"/>
        <w:spacing w:after="0" w:line="240" w:lineRule="auto"/>
        <w:ind w:firstLine="426"/>
        <w:contextualSpacing/>
        <w:jc w:val="both"/>
        <w:rPr>
          <w:rFonts w:ascii="Times New Roman" w:hAnsi="Times New Roman"/>
          <w:b/>
          <w:sz w:val="24"/>
          <w:szCs w:val="24"/>
          <w:lang w:val="ru-RU"/>
        </w:rPr>
      </w:pPr>
      <w:r w:rsidRPr="00ED217D">
        <w:rPr>
          <w:rFonts w:ascii="Times New Roman" w:hAnsi="Times New Roman" w:cs="Times New Roman"/>
          <w:sz w:val="24"/>
          <w:szCs w:val="24"/>
          <w:lang w:val="ru-RU"/>
        </w:rPr>
        <w:t>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w:t>
      </w:r>
    </w:p>
    <w:p w:rsidR="001E411F" w:rsidRDefault="001E411F" w:rsidP="008300CA">
      <w:pPr>
        <w:pStyle w:val="3"/>
        <w:spacing w:before="0"/>
        <w:jc w:val="both"/>
        <w:rPr>
          <w:rFonts w:ascii="Times New Roman" w:hAnsi="Times New Roman" w:cs="Times New Roman"/>
          <w:b w:val="0"/>
          <w:color w:val="auto"/>
          <w:sz w:val="24"/>
          <w:szCs w:val="24"/>
          <w:lang w:val="ru-RU"/>
        </w:rPr>
      </w:pPr>
      <w:r w:rsidRPr="00ED217D">
        <w:rPr>
          <w:rFonts w:ascii="Times New Roman" w:hAnsi="Times New Roman" w:cs="Times New Roman"/>
          <w:b w:val="0"/>
          <w:color w:val="auto"/>
          <w:sz w:val="24"/>
          <w:szCs w:val="24"/>
          <w:lang w:val="ru-RU"/>
        </w:rPr>
        <w:t>Поэтому в спорте наряду с медицинским, тренерским, психологическим и физиологическим контролем используется биохимический контроль за функциональным состоянием спортсмена</w:t>
      </w:r>
      <w:r>
        <w:rPr>
          <w:rFonts w:ascii="Times New Roman" w:hAnsi="Times New Roman" w:cs="Times New Roman"/>
          <w:b w:val="0"/>
          <w:color w:val="auto"/>
          <w:sz w:val="24"/>
          <w:szCs w:val="24"/>
          <w:lang w:val="ru-RU"/>
        </w:rPr>
        <w:t>.</w:t>
      </w:r>
    </w:p>
    <w:p w:rsidR="00F30FBE" w:rsidRPr="00ED217D" w:rsidRDefault="00822FF0" w:rsidP="001E411F">
      <w:pPr>
        <w:pStyle w:val="3"/>
        <w:spacing w:before="0"/>
        <w:ind w:firstLine="426"/>
        <w:jc w:val="both"/>
        <w:rPr>
          <w:rFonts w:ascii="Times New Roman" w:hAnsi="Times New Roman" w:cs="Times New Roman"/>
          <w:b w:val="0"/>
          <w:color w:val="auto"/>
          <w:sz w:val="24"/>
          <w:szCs w:val="24"/>
          <w:lang w:val="ru-RU"/>
        </w:rPr>
      </w:pPr>
      <w:r w:rsidRPr="00ED217D">
        <w:rPr>
          <w:rFonts w:ascii="Times New Roman" w:hAnsi="Times New Roman" w:cs="Times New Roman"/>
          <w:b w:val="0"/>
          <w:color w:val="auto"/>
          <w:sz w:val="24"/>
          <w:szCs w:val="24"/>
          <w:lang w:val="ru-RU"/>
        </w:rPr>
        <w:t>При различных функциональных состояниях организма в моче могут появляться химические вещества, не характерные для нормы: глюкоза, белок, кетоновые тела, желчные пигменты, форменные элементы крови и др.</w:t>
      </w:r>
      <w:r w:rsidR="00F30FBE" w:rsidRPr="00ED217D">
        <w:rPr>
          <w:rFonts w:ascii="Times New Roman" w:hAnsi="Times New Roman" w:cs="Times New Roman"/>
          <w:b w:val="0"/>
          <w:color w:val="auto"/>
          <w:sz w:val="24"/>
          <w:szCs w:val="24"/>
          <w:lang w:val="ru-RU"/>
        </w:rPr>
        <w:t xml:space="preserve"> </w:t>
      </w:r>
    </w:p>
    <w:p w:rsidR="00822FF0" w:rsidRPr="00ED217D" w:rsidRDefault="00822FF0" w:rsidP="00CF342F">
      <w:pPr>
        <w:pStyle w:val="3"/>
        <w:spacing w:before="0"/>
        <w:ind w:firstLine="426"/>
        <w:jc w:val="both"/>
        <w:rPr>
          <w:rFonts w:ascii="Times New Roman" w:hAnsi="Times New Roman" w:cs="Times New Roman"/>
          <w:b w:val="0"/>
          <w:color w:val="auto"/>
          <w:sz w:val="24"/>
          <w:szCs w:val="24"/>
          <w:lang w:val="ru-RU"/>
        </w:rPr>
      </w:pPr>
      <w:r w:rsidRPr="00ED217D">
        <w:rPr>
          <w:rFonts w:ascii="Times New Roman" w:hAnsi="Times New Roman" w:cs="Times New Roman"/>
          <w:b w:val="0"/>
          <w:color w:val="auto"/>
          <w:sz w:val="24"/>
          <w:szCs w:val="24"/>
          <w:lang w:val="ru-RU"/>
        </w:rPr>
        <w:t>Определение этих веществ в моче может использоваться в биохимической диагностике отдельных заболеваний, а также в практике спорта для контроля эффективности тренировочного процесса, состояния здоровья спортсмена.</w:t>
      </w:r>
    </w:p>
    <w:p w:rsidR="007D35C8" w:rsidRPr="00843C72" w:rsidRDefault="007D35C8" w:rsidP="000B47AA">
      <w:pPr>
        <w:spacing w:after="0"/>
        <w:ind w:firstLine="709"/>
        <w:jc w:val="both"/>
        <w:rPr>
          <w:rFonts w:ascii="Times New Roman" w:hAnsi="Times New Roman" w:cs="Times New Roman"/>
          <w:b/>
          <w:sz w:val="24"/>
          <w:szCs w:val="24"/>
          <w:lang w:val="ru-RU"/>
        </w:rPr>
      </w:pPr>
      <w:r w:rsidRPr="00843C72">
        <w:rPr>
          <w:rFonts w:ascii="Times New Roman" w:hAnsi="Times New Roman" w:cs="Times New Roman"/>
          <w:b/>
          <w:sz w:val="24"/>
          <w:szCs w:val="24"/>
          <w:lang w:val="ru-RU"/>
        </w:rPr>
        <w:t xml:space="preserve">Планы применения восстановительных средств. </w:t>
      </w:r>
    </w:p>
    <w:p w:rsidR="007D35C8" w:rsidRPr="000B47AA" w:rsidRDefault="000B47AA"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lastRenderedPageBreak/>
        <w:t xml:space="preserve">- </w:t>
      </w:r>
      <w:r w:rsidR="007D35C8" w:rsidRPr="000B47AA">
        <w:rPr>
          <w:rFonts w:ascii="Times New Roman" w:hAnsi="Times New Roman" w:cs="Times New Roman"/>
          <w:sz w:val="24"/>
          <w:szCs w:val="24"/>
          <w:lang w:val="ru-RU"/>
        </w:rPr>
        <w:t xml:space="preserve">повышение объема и интенсивности тренировочных нагрузок характерно для современного спорта </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это нашло отражение и при организации работы в спортивных школах;</w:t>
      </w:r>
    </w:p>
    <w:p w:rsidR="007D35C8" w:rsidRPr="000B47AA" w:rsidRDefault="000B47AA"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 xml:space="preserve">- </w:t>
      </w:r>
      <w:r w:rsidR="007D35C8" w:rsidRPr="000B47AA">
        <w:rPr>
          <w:rFonts w:ascii="Times New Roman" w:hAnsi="Times New Roman" w:cs="Times New Roman"/>
          <w:sz w:val="24"/>
          <w:szCs w:val="24"/>
          <w:lang w:val="ru-RU"/>
        </w:rPr>
        <w:t xml:space="preserve">освоению и быстрой адаптации спортсменов к воздействию высоких тренировочных и соревновательных нагрузок способствуют специальные восстановительные </w:t>
      </w:r>
      <w:r w:rsidR="005D5511" w:rsidRPr="000B47AA">
        <w:rPr>
          <w:rFonts w:ascii="Times New Roman" w:hAnsi="Times New Roman" w:cs="Times New Roman"/>
          <w:sz w:val="24"/>
          <w:szCs w:val="24"/>
          <w:lang w:val="ru-RU"/>
        </w:rPr>
        <w:t>мероприятия.</w:t>
      </w:r>
      <w:r w:rsidR="007D35C8" w:rsidRPr="000B47AA">
        <w:rPr>
          <w:rFonts w:ascii="Times New Roman" w:hAnsi="Times New Roman" w:cs="Times New Roman"/>
          <w:sz w:val="24"/>
          <w:szCs w:val="24"/>
          <w:lang w:val="ru-RU"/>
        </w:rPr>
        <w:t xml:space="preserve"> </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Кроме того, от них во многом зависит сохранение и укрепление здоровья юных легкоатлетов, их спортивное долголетие, повышение физической работоспособности, уменьшение спортивного травматизма.</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xml:space="preserve"> Система восстановления включает организационные формы ее реализации, подбор адекватных средств восстановления и контроль за их эффективностью. </w:t>
      </w:r>
    </w:p>
    <w:p w:rsidR="007D35C8" w:rsidRPr="00843C72" w:rsidRDefault="007D35C8" w:rsidP="000B47AA">
      <w:pPr>
        <w:spacing w:after="0"/>
        <w:ind w:firstLine="709"/>
        <w:jc w:val="both"/>
        <w:rPr>
          <w:rFonts w:ascii="Times New Roman" w:hAnsi="Times New Roman" w:cs="Times New Roman"/>
          <w:b/>
          <w:sz w:val="24"/>
          <w:szCs w:val="24"/>
          <w:lang w:val="ru-RU"/>
        </w:rPr>
      </w:pPr>
      <w:r w:rsidRPr="00843C72">
        <w:rPr>
          <w:rFonts w:ascii="Times New Roman" w:hAnsi="Times New Roman" w:cs="Times New Roman"/>
          <w:b/>
          <w:sz w:val="24"/>
          <w:szCs w:val="24"/>
          <w:lang w:val="ru-RU"/>
        </w:rPr>
        <w:t xml:space="preserve">Восстановительные мероприятия разделяются на четыре группы средств: </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xml:space="preserve">- педагогические, </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xml:space="preserve">- психологические, </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xml:space="preserve">- гигиенические </w:t>
      </w:r>
    </w:p>
    <w:p w:rsidR="007D35C8" w:rsidRPr="000B47AA" w:rsidRDefault="000B47AA"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медико-биологические.</w:t>
      </w:r>
    </w:p>
    <w:p w:rsidR="007D35C8" w:rsidRPr="000B47AA" w:rsidRDefault="007D35C8"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Педагогические средства являются основными, так как стимуляция восстановления и повышение спортивных результатов возможно только при рациональном построении тренировки, соответствии между величиной нагрузки и функциональным состоянием легкоатлетов.</w:t>
      </w:r>
    </w:p>
    <w:p w:rsidR="007D35C8" w:rsidRPr="0062797F" w:rsidRDefault="007D35C8" w:rsidP="000B47AA">
      <w:pPr>
        <w:spacing w:after="0"/>
        <w:ind w:firstLine="709"/>
        <w:jc w:val="both"/>
        <w:rPr>
          <w:rFonts w:ascii="Times New Roman" w:hAnsi="Times New Roman" w:cs="Times New Roman"/>
          <w:sz w:val="24"/>
          <w:szCs w:val="24"/>
          <w:lang w:val="ru-RU"/>
        </w:rPr>
      </w:pPr>
      <w:r w:rsidRPr="0062797F">
        <w:rPr>
          <w:rFonts w:ascii="Times New Roman" w:hAnsi="Times New Roman" w:cs="Times New Roman"/>
          <w:sz w:val="24"/>
          <w:szCs w:val="24"/>
          <w:lang w:val="ru-RU"/>
        </w:rPr>
        <w:t xml:space="preserve">Рациональный распорядок дня позволяет: </w:t>
      </w:r>
    </w:p>
    <w:p w:rsidR="007D35C8"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создавать оптимальные условия для учебной и спортивной деятельности;</w:t>
      </w:r>
    </w:p>
    <w:p w:rsidR="007D35C8" w:rsidRPr="00843C72" w:rsidRDefault="000B47AA"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w:t>
      </w:r>
      <w:r w:rsidR="007D35C8" w:rsidRPr="00843C72">
        <w:rPr>
          <w:rFonts w:ascii="Times New Roman" w:hAnsi="Times New Roman" w:cs="Times New Roman"/>
          <w:sz w:val="24"/>
          <w:szCs w:val="24"/>
          <w:lang w:val="ru-RU"/>
        </w:rPr>
        <w:t xml:space="preserve"> повышать спортивную работоспособность; </w:t>
      </w:r>
    </w:p>
    <w:p w:rsidR="001E411F" w:rsidRPr="00843C72" w:rsidRDefault="007D35C8" w:rsidP="000B47AA">
      <w:pPr>
        <w:spacing w:after="0"/>
        <w:ind w:firstLine="709"/>
        <w:jc w:val="both"/>
        <w:rPr>
          <w:rFonts w:ascii="Times New Roman" w:hAnsi="Times New Roman" w:cs="Times New Roman"/>
          <w:sz w:val="24"/>
          <w:szCs w:val="24"/>
          <w:lang w:val="ru-RU"/>
        </w:rPr>
      </w:pPr>
      <w:r w:rsidRPr="00843C72">
        <w:rPr>
          <w:rFonts w:ascii="Times New Roman" w:hAnsi="Times New Roman" w:cs="Times New Roman"/>
          <w:sz w:val="24"/>
          <w:szCs w:val="24"/>
          <w:lang w:val="ru-RU"/>
        </w:rPr>
        <w:t>-  воспитывать организованность и сознательную дисциплину.</w:t>
      </w:r>
    </w:p>
    <w:p w:rsidR="00BB68A4" w:rsidRPr="000B47AA" w:rsidRDefault="00BB68A4" w:rsidP="000B47AA">
      <w:pPr>
        <w:spacing w:after="0"/>
        <w:ind w:firstLine="709"/>
        <w:jc w:val="both"/>
        <w:rPr>
          <w:rFonts w:ascii="Times New Roman" w:hAnsi="Times New Roman" w:cs="Times New Roman"/>
          <w:sz w:val="24"/>
          <w:szCs w:val="24"/>
          <w:lang w:val="ru-RU"/>
        </w:rPr>
      </w:pPr>
      <w:r w:rsidRPr="000B47AA">
        <w:rPr>
          <w:rFonts w:ascii="Times New Roman" w:hAnsi="Times New Roman" w:cs="Times New Roman"/>
          <w:sz w:val="24"/>
          <w:szCs w:val="24"/>
          <w:lang w:val="ru-RU"/>
        </w:rPr>
        <w:t>Планы медицинских, медико-биологических мероприятий и применения восстановительных средств представлены в таблице №</w:t>
      </w:r>
      <w:r w:rsidR="00E37B45" w:rsidRPr="000B47AA">
        <w:rPr>
          <w:rFonts w:ascii="Times New Roman" w:hAnsi="Times New Roman" w:cs="Times New Roman"/>
          <w:sz w:val="24"/>
          <w:szCs w:val="24"/>
          <w:lang w:val="ru-RU"/>
        </w:rPr>
        <w:t xml:space="preserve"> </w:t>
      </w:r>
      <w:r w:rsidRPr="000B47AA">
        <w:rPr>
          <w:rFonts w:ascii="Times New Roman" w:hAnsi="Times New Roman" w:cs="Times New Roman"/>
          <w:sz w:val="24"/>
          <w:szCs w:val="24"/>
          <w:lang w:val="ru-RU"/>
        </w:rPr>
        <w:t>3</w:t>
      </w:r>
    </w:p>
    <w:p w:rsidR="009A1DE6" w:rsidRPr="001E411F" w:rsidRDefault="009A1DE6" w:rsidP="001E411F">
      <w:pPr>
        <w:pStyle w:val="4"/>
        <w:spacing w:before="0"/>
        <w:jc w:val="right"/>
        <w:rPr>
          <w:rFonts w:ascii="Times New Roman" w:hAnsi="Times New Roman" w:cs="Times New Roman"/>
          <w:i w:val="0"/>
          <w:color w:val="auto"/>
          <w:spacing w:val="-20"/>
          <w:kern w:val="2"/>
          <w:position w:val="2"/>
          <w:sz w:val="24"/>
          <w:szCs w:val="24"/>
          <w:lang w:val="ru-RU"/>
        </w:rPr>
      </w:pPr>
      <w:r w:rsidRPr="00ED217D">
        <w:rPr>
          <w:rFonts w:ascii="Times New Roman" w:hAnsi="Times New Roman" w:cs="Times New Roman"/>
          <w:b w:val="0"/>
          <w:i w:val="0"/>
          <w:color w:val="auto"/>
          <w:spacing w:val="-20"/>
          <w:kern w:val="2"/>
          <w:position w:val="2"/>
          <w:sz w:val="24"/>
          <w:szCs w:val="24"/>
        </w:rPr>
        <w:t> </w:t>
      </w:r>
      <w:r w:rsidR="00333718" w:rsidRPr="00ED217D">
        <w:rPr>
          <w:rFonts w:ascii="Times New Roman" w:hAnsi="Times New Roman" w:cs="Times New Roman"/>
          <w:i w:val="0"/>
          <w:color w:val="auto"/>
          <w:spacing w:val="-20"/>
          <w:kern w:val="2"/>
          <w:position w:val="2"/>
          <w:sz w:val="24"/>
          <w:szCs w:val="24"/>
          <w:lang w:val="ru-RU"/>
        </w:rPr>
        <w:t>Таблица  № 3</w:t>
      </w:r>
    </w:p>
    <w:p w:rsidR="009A1DE6" w:rsidRPr="000B47AA" w:rsidRDefault="009A1DE6" w:rsidP="000B47AA">
      <w:pPr>
        <w:spacing w:after="0"/>
        <w:jc w:val="center"/>
        <w:rPr>
          <w:rFonts w:ascii="Times New Roman" w:hAnsi="Times New Roman" w:cs="Times New Roman"/>
          <w:b/>
          <w:kern w:val="2"/>
          <w:sz w:val="24"/>
          <w:lang w:val="ru-RU"/>
        </w:rPr>
      </w:pPr>
      <w:r w:rsidRPr="000B47AA">
        <w:rPr>
          <w:rFonts w:ascii="Times New Roman" w:hAnsi="Times New Roman" w:cs="Times New Roman"/>
          <w:b/>
          <w:kern w:val="2"/>
          <w:sz w:val="24"/>
          <w:lang w:val="ru-RU"/>
        </w:rPr>
        <w:t xml:space="preserve">Планы </w:t>
      </w:r>
      <w:r w:rsidR="000B47AA">
        <w:rPr>
          <w:rFonts w:ascii="Times New Roman" w:hAnsi="Times New Roman" w:cs="Times New Roman"/>
          <w:b/>
          <w:kern w:val="2"/>
          <w:sz w:val="24"/>
          <w:lang w:val="ru-RU"/>
        </w:rPr>
        <w:t xml:space="preserve">медицинских, </w:t>
      </w:r>
      <w:r w:rsidRPr="000B47AA">
        <w:rPr>
          <w:rFonts w:ascii="Times New Roman" w:hAnsi="Times New Roman" w:cs="Times New Roman"/>
          <w:b/>
          <w:kern w:val="2"/>
          <w:sz w:val="24"/>
          <w:lang w:val="ru-RU"/>
        </w:rPr>
        <w:t>медико-биологических мероприятий</w:t>
      </w:r>
    </w:p>
    <w:p w:rsidR="009A1DE6" w:rsidRPr="000B47AA" w:rsidRDefault="009A1DE6" w:rsidP="000B47AA">
      <w:pPr>
        <w:spacing w:after="0"/>
        <w:jc w:val="center"/>
        <w:rPr>
          <w:rFonts w:ascii="Times New Roman" w:hAnsi="Times New Roman" w:cs="Times New Roman"/>
          <w:b/>
          <w:kern w:val="2"/>
          <w:sz w:val="24"/>
          <w:lang w:val="ru-RU"/>
        </w:rPr>
      </w:pPr>
      <w:r w:rsidRPr="000B47AA">
        <w:rPr>
          <w:rFonts w:ascii="Times New Roman" w:hAnsi="Times New Roman" w:cs="Times New Roman"/>
          <w:b/>
          <w:kern w:val="2"/>
          <w:sz w:val="24"/>
        </w:rPr>
        <w:t>и применения восстановительных средств</w:t>
      </w:r>
    </w:p>
    <w:tbl>
      <w:tblPr>
        <w:tblpPr w:leftFromText="180" w:rightFromText="180" w:vertAnchor="text" w:horzAnchor="margin" w:tblpXSpec="center" w:tblpY="115"/>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3636"/>
        <w:gridCol w:w="1188"/>
        <w:gridCol w:w="3658"/>
      </w:tblGrid>
      <w:tr w:rsidR="005D5511" w:rsidRPr="005D5511" w:rsidTr="00D85934">
        <w:tc>
          <w:tcPr>
            <w:tcW w:w="2023" w:type="dxa"/>
            <w:shd w:val="clear" w:color="auto" w:fill="FFFFFF"/>
            <w:hideMark/>
          </w:tcPr>
          <w:p w:rsidR="005D5511" w:rsidRPr="005D5511" w:rsidRDefault="005D5511" w:rsidP="00F85E0F">
            <w:pPr>
              <w:spacing w:after="0" w:line="240" w:lineRule="auto"/>
              <w:rPr>
                <w:rFonts w:ascii="Times New Roman" w:hAnsi="Times New Roman" w:cs="Times New Roman"/>
                <w:b/>
              </w:rPr>
            </w:pPr>
            <w:r w:rsidRPr="005D5511">
              <w:rPr>
                <w:rFonts w:ascii="Times New Roman" w:hAnsi="Times New Roman" w:cs="Times New Roman"/>
                <w:b/>
              </w:rPr>
              <w:t>Этап спортивной подготовки</w:t>
            </w:r>
          </w:p>
        </w:tc>
        <w:tc>
          <w:tcPr>
            <w:tcW w:w="3636" w:type="dxa"/>
            <w:shd w:val="clear" w:color="auto" w:fill="FFFFFF"/>
            <w:hideMark/>
          </w:tcPr>
          <w:p w:rsidR="005D5511" w:rsidRPr="005D5511" w:rsidRDefault="005D5511" w:rsidP="00F85E0F">
            <w:pPr>
              <w:spacing w:after="0" w:line="240" w:lineRule="auto"/>
              <w:rPr>
                <w:rFonts w:ascii="Times New Roman" w:hAnsi="Times New Roman" w:cs="Times New Roman"/>
                <w:b/>
                <w:lang w:val="ru-RU"/>
              </w:rPr>
            </w:pPr>
            <w:r w:rsidRPr="005D5511">
              <w:rPr>
                <w:rFonts w:ascii="Times New Roman" w:hAnsi="Times New Roman" w:cs="Times New Roman"/>
                <w:b/>
                <w:lang w:val="ru-RU"/>
              </w:rPr>
              <w:t>Содержание мероприятия и его форма</w:t>
            </w:r>
          </w:p>
        </w:tc>
        <w:tc>
          <w:tcPr>
            <w:tcW w:w="0" w:type="auto"/>
            <w:shd w:val="clear" w:color="auto" w:fill="FFFFFF"/>
            <w:hideMark/>
          </w:tcPr>
          <w:p w:rsidR="005D5511" w:rsidRPr="005D5511" w:rsidRDefault="005D5511" w:rsidP="00F85E0F">
            <w:pPr>
              <w:spacing w:after="0" w:line="240" w:lineRule="auto"/>
              <w:rPr>
                <w:rFonts w:ascii="Times New Roman" w:hAnsi="Times New Roman" w:cs="Times New Roman"/>
                <w:b/>
              </w:rPr>
            </w:pPr>
            <w:r w:rsidRPr="005D5511">
              <w:rPr>
                <w:rFonts w:ascii="Times New Roman" w:hAnsi="Times New Roman" w:cs="Times New Roman"/>
                <w:b/>
              </w:rPr>
              <w:t>Сроки проведения</w:t>
            </w:r>
          </w:p>
        </w:tc>
        <w:tc>
          <w:tcPr>
            <w:tcW w:w="3658" w:type="dxa"/>
            <w:shd w:val="clear" w:color="auto" w:fill="FFFFFF"/>
            <w:hideMark/>
          </w:tcPr>
          <w:p w:rsidR="005D5511" w:rsidRPr="005D5511" w:rsidRDefault="005D5511" w:rsidP="00F85E0F">
            <w:pPr>
              <w:spacing w:after="0" w:line="240" w:lineRule="auto"/>
              <w:rPr>
                <w:rFonts w:ascii="Times New Roman" w:hAnsi="Times New Roman" w:cs="Times New Roman"/>
                <w:b/>
              </w:rPr>
            </w:pPr>
            <w:r w:rsidRPr="005D5511">
              <w:rPr>
                <w:rFonts w:ascii="Times New Roman" w:hAnsi="Times New Roman" w:cs="Times New Roman"/>
                <w:b/>
              </w:rPr>
              <w:t>Рекомендации по проведению мероприятий</w:t>
            </w:r>
          </w:p>
        </w:tc>
      </w:tr>
      <w:tr w:rsidR="005D5511" w:rsidRPr="00C6139C" w:rsidTr="00D85934">
        <w:tc>
          <w:tcPr>
            <w:tcW w:w="2023" w:type="dxa"/>
            <w:shd w:val="clear" w:color="auto" w:fill="FFFFFF"/>
            <w:hideMark/>
          </w:tcPr>
          <w:p w:rsidR="005D5511" w:rsidRPr="005D5511" w:rsidRDefault="005D5511" w:rsidP="00F85E0F">
            <w:pPr>
              <w:spacing w:after="0" w:line="240" w:lineRule="auto"/>
              <w:rPr>
                <w:rFonts w:ascii="Times New Roman" w:hAnsi="Times New Roman" w:cs="Times New Roman"/>
                <w:b/>
              </w:rPr>
            </w:pPr>
            <w:r w:rsidRPr="005D5511">
              <w:rPr>
                <w:rFonts w:ascii="Times New Roman" w:hAnsi="Times New Roman" w:cs="Times New Roman"/>
                <w:b/>
              </w:rPr>
              <w:t>Этап начальной подготовки</w:t>
            </w:r>
          </w:p>
        </w:tc>
        <w:tc>
          <w:tcPr>
            <w:tcW w:w="3636" w:type="dxa"/>
            <w:shd w:val="clear" w:color="auto" w:fill="FFFFFF"/>
            <w:hideMark/>
          </w:tcPr>
          <w:p w:rsidR="005D5511" w:rsidRPr="005D5511" w:rsidRDefault="005D5511" w:rsidP="00F85E0F">
            <w:pPr>
              <w:spacing w:after="0" w:line="240" w:lineRule="auto"/>
              <w:rPr>
                <w:rFonts w:ascii="Times New Roman" w:hAnsi="Times New Roman" w:cs="Times New Roman"/>
                <w:lang w:val="ru-RU"/>
              </w:rPr>
            </w:pPr>
            <w:r w:rsidRPr="005D5511">
              <w:rPr>
                <w:rFonts w:ascii="Times New Roman" w:hAnsi="Times New Roman" w:cs="Times New Roman"/>
                <w:lang w:val="ru-RU"/>
              </w:rPr>
              <w:t>Основными задачами медицинского обследования в группах начальной подготовки являются контроль за состоянием здоровья, привитие гигиенических навыков и привычки неукоснительного выполнения рекомендаций врача.</w:t>
            </w:r>
          </w:p>
        </w:tc>
        <w:tc>
          <w:tcPr>
            <w:tcW w:w="0" w:type="auto"/>
            <w:shd w:val="clear" w:color="auto" w:fill="FFFFFF"/>
            <w:hideMark/>
          </w:tcPr>
          <w:p w:rsidR="005D5511" w:rsidRPr="005D5511" w:rsidRDefault="005D5511" w:rsidP="00F85E0F">
            <w:pPr>
              <w:spacing w:after="0" w:line="240" w:lineRule="auto"/>
              <w:rPr>
                <w:rFonts w:ascii="Times New Roman" w:hAnsi="Times New Roman" w:cs="Times New Roman"/>
              </w:rPr>
            </w:pPr>
            <w:r w:rsidRPr="005D5511">
              <w:rPr>
                <w:rFonts w:ascii="Times New Roman" w:hAnsi="Times New Roman" w:cs="Times New Roman"/>
              </w:rPr>
              <w:t>В течение года</w:t>
            </w:r>
          </w:p>
        </w:tc>
        <w:tc>
          <w:tcPr>
            <w:tcW w:w="3658" w:type="dxa"/>
            <w:shd w:val="clear" w:color="auto" w:fill="FFFFFF"/>
            <w:hideMark/>
          </w:tcPr>
          <w:p w:rsidR="005D5511" w:rsidRPr="005D5511" w:rsidRDefault="005D5511" w:rsidP="00F85E0F">
            <w:pPr>
              <w:spacing w:after="0" w:line="240" w:lineRule="auto"/>
              <w:rPr>
                <w:rFonts w:ascii="Times New Roman" w:hAnsi="Times New Roman" w:cs="Times New Roman"/>
                <w:lang w:val="ru-RU"/>
              </w:rPr>
            </w:pPr>
            <w:r w:rsidRPr="005D5511">
              <w:rPr>
                <w:rFonts w:ascii="Times New Roman" w:hAnsi="Times New Roman" w:cs="Times New Roman"/>
                <w:lang w:val="ru-RU"/>
              </w:rPr>
              <w:t>Наблюдение врача   за проведением тренировочных занятий</w:t>
            </w:r>
          </w:p>
          <w:p w:rsidR="005D5511" w:rsidRPr="005D5511" w:rsidRDefault="005D5511" w:rsidP="00F85E0F">
            <w:pPr>
              <w:spacing w:after="0" w:line="240" w:lineRule="auto"/>
              <w:rPr>
                <w:rFonts w:ascii="Times New Roman" w:hAnsi="Times New Roman" w:cs="Times New Roman"/>
                <w:lang w:val="ru-RU"/>
              </w:rPr>
            </w:pPr>
          </w:p>
        </w:tc>
      </w:tr>
      <w:tr w:rsidR="00D85934" w:rsidRPr="00C6139C" w:rsidTr="00D85934">
        <w:tc>
          <w:tcPr>
            <w:tcW w:w="2023" w:type="dxa"/>
            <w:shd w:val="clear" w:color="auto" w:fill="FFFFFF"/>
          </w:tcPr>
          <w:p w:rsidR="00D85934" w:rsidRPr="005D5511" w:rsidRDefault="00D85934" w:rsidP="00D85934">
            <w:pPr>
              <w:spacing w:after="0" w:line="240" w:lineRule="auto"/>
              <w:rPr>
                <w:rFonts w:ascii="Times New Roman" w:hAnsi="Times New Roman" w:cs="Times New Roman"/>
                <w:b/>
                <w:lang w:val="ru-RU"/>
              </w:rPr>
            </w:pPr>
            <w:r w:rsidRPr="005D5511">
              <w:rPr>
                <w:rFonts w:ascii="Times New Roman" w:hAnsi="Times New Roman" w:cs="Times New Roman"/>
                <w:b/>
                <w:lang w:val="ru-RU"/>
              </w:rPr>
              <w:t>Учебно-тренировочный этап (этап спортивной специализации)</w:t>
            </w:r>
          </w:p>
        </w:tc>
        <w:tc>
          <w:tcPr>
            <w:tcW w:w="3636" w:type="dxa"/>
            <w:shd w:val="clear" w:color="auto" w:fill="FFFFFF"/>
          </w:tcPr>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Для контроля за функциональным состоянием юных спортсменов измеряется ЧСС. Она определяется пальпаторно, путем подсчета пульсовых ударов в области лучевой артерии на руке, сонной артерии в области шеи или непосредственно в области сердца. ЧСС считается в течение 10, 15 или 30 сек, с последующим пересчетом ударов в минуту.</w:t>
            </w:r>
          </w:p>
          <w:p w:rsidR="00D85934" w:rsidRPr="005D5511" w:rsidRDefault="00D85934" w:rsidP="00D85934">
            <w:pPr>
              <w:spacing w:after="0" w:line="240" w:lineRule="auto"/>
              <w:rPr>
                <w:rFonts w:ascii="Times New Roman" w:hAnsi="Times New Roman" w:cs="Times New Roman"/>
              </w:rPr>
            </w:pPr>
            <w:r w:rsidRPr="005D5511">
              <w:rPr>
                <w:rFonts w:ascii="Times New Roman" w:hAnsi="Times New Roman" w:cs="Times New Roman"/>
                <w:lang w:val="ru-RU"/>
              </w:rPr>
              <w:t xml:space="preserve">При анализе тренировочных нагрузок </w:t>
            </w:r>
            <w:r w:rsidRPr="005D5511">
              <w:rPr>
                <w:rFonts w:ascii="Times New Roman" w:hAnsi="Times New Roman" w:cs="Times New Roman"/>
                <w:lang w:val="ru-RU"/>
              </w:rPr>
              <w:lastRenderedPageBreak/>
              <w:t xml:space="preserve">определяется их преимущественная направленность по каждому тренировочному заданию. </w:t>
            </w:r>
            <w:r w:rsidRPr="005D5511">
              <w:rPr>
                <w:rFonts w:ascii="Times New Roman" w:hAnsi="Times New Roman" w:cs="Times New Roman"/>
              </w:rPr>
              <w:t>Значения ЧСС и преимущественной направленности физиологической мощности выполненной работы.</w:t>
            </w:r>
          </w:p>
        </w:tc>
        <w:tc>
          <w:tcPr>
            <w:tcW w:w="0" w:type="auto"/>
            <w:shd w:val="clear" w:color="auto" w:fill="FFFFFF"/>
          </w:tcPr>
          <w:p w:rsidR="00D85934" w:rsidRPr="005D5511" w:rsidRDefault="00D85934" w:rsidP="00D85934">
            <w:pPr>
              <w:spacing w:after="0" w:line="240" w:lineRule="auto"/>
              <w:rPr>
                <w:rFonts w:ascii="Times New Roman" w:hAnsi="Times New Roman" w:cs="Times New Roman"/>
              </w:rPr>
            </w:pPr>
          </w:p>
        </w:tc>
        <w:tc>
          <w:tcPr>
            <w:tcW w:w="3658" w:type="dxa"/>
            <w:shd w:val="clear" w:color="auto" w:fill="FFFFFF"/>
          </w:tcPr>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Во время врачебно-педагогического контроля производится оценка по следующим разделам:</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состояние здоровья - функциональное состояние организма и соответствие его этапу подготовки;</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комплексы контрольных упражнений для оценки общей, специальной физической и технико  - тактической подготовленности обучающихся:</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xml:space="preserve">-организацию и методические </w:t>
            </w:r>
            <w:r w:rsidRPr="005D5511">
              <w:rPr>
                <w:rFonts w:ascii="Times New Roman" w:hAnsi="Times New Roman" w:cs="Times New Roman"/>
                <w:lang w:val="ru-RU"/>
              </w:rPr>
              <w:lastRenderedPageBreak/>
              <w:t>указания по проведению тестирования;</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степень переносимости больших тренировочных и соревновательных нагрузок.</w:t>
            </w:r>
          </w:p>
          <w:p w:rsidR="00D85934" w:rsidRPr="005D5511" w:rsidRDefault="00D85934" w:rsidP="00D85934">
            <w:pPr>
              <w:spacing w:after="0" w:line="240" w:lineRule="auto"/>
              <w:rPr>
                <w:rFonts w:ascii="Times New Roman" w:hAnsi="Times New Roman" w:cs="Times New Roman"/>
                <w:lang w:val="ru-RU"/>
              </w:rPr>
            </w:pPr>
          </w:p>
        </w:tc>
      </w:tr>
      <w:tr w:rsidR="00D85934" w:rsidRPr="005D5511" w:rsidTr="00D85934">
        <w:trPr>
          <w:trHeight w:val="5244"/>
        </w:trPr>
        <w:tc>
          <w:tcPr>
            <w:tcW w:w="2023" w:type="dxa"/>
            <w:shd w:val="clear" w:color="auto" w:fill="FFFFFF"/>
          </w:tcPr>
          <w:p w:rsidR="00D85934" w:rsidRPr="005D5511" w:rsidRDefault="00D85934" w:rsidP="00D85934">
            <w:pPr>
              <w:spacing w:after="0" w:line="240" w:lineRule="auto"/>
              <w:rPr>
                <w:rFonts w:ascii="Times New Roman" w:hAnsi="Times New Roman" w:cs="Times New Roman"/>
                <w:b/>
                <w:lang w:val="ru-RU"/>
              </w:rPr>
            </w:pPr>
            <w:r w:rsidRPr="005D5511">
              <w:rPr>
                <w:rFonts w:ascii="Times New Roman" w:hAnsi="Times New Roman" w:cs="Times New Roman"/>
                <w:b/>
                <w:lang w:val="ru-RU"/>
              </w:rPr>
              <w:t>Этапы совершенствования спортивного мастерства и высшего спортивного мастерства</w:t>
            </w:r>
          </w:p>
        </w:tc>
        <w:tc>
          <w:tcPr>
            <w:tcW w:w="3636" w:type="dxa"/>
            <w:shd w:val="clear" w:color="auto" w:fill="FFFFFF"/>
          </w:tcPr>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Программа углубленного медицинского обследования:</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комплексная клиническая диагностика.</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оценка уровня здоровья и функционального состояния.</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оценка сердечно - сосудистой системы.</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оценка систем внешнего дыхания и газообмена.</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контроль состояния центральной нервной системы.</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уровень функционирования периферической нервной системы.</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оценка состояния органов чувств.</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состояние вегетативной нервной системы.</w:t>
            </w:r>
          </w:p>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 контроль за состоянием нервно-мышечного аппарата спортсменов.</w:t>
            </w:r>
          </w:p>
        </w:tc>
        <w:tc>
          <w:tcPr>
            <w:tcW w:w="0" w:type="auto"/>
            <w:shd w:val="clear" w:color="auto" w:fill="FFFFFF"/>
          </w:tcPr>
          <w:p w:rsidR="00D85934" w:rsidRPr="005D5511" w:rsidRDefault="00D85934" w:rsidP="00D85934">
            <w:pPr>
              <w:spacing w:after="0" w:line="240" w:lineRule="auto"/>
              <w:rPr>
                <w:rFonts w:ascii="Times New Roman" w:hAnsi="Times New Roman" w:cs="Times New Roman"/>
                <w:lang w:val="ru-RU"/>
              </w:rPr>
            </w:pPr>
          </w:p>
        </w:tc>
        <w:tc>
          <w:tcPr>
            <w:tcW w:w="3658" w:type="dxa"/>
            <w:shd w:val="clear" w:color="auto" w:fill="FFFFFF"/>
          </w:tcPr>
          <w:p w:rsidR="00D85934" w:rsidRPr="005D5511" w:rsidRDefault="00D85934" w:rsidP="00D85934">
            <w:pPr>
              <w:spacing w:after="0" w:line="240" w:lineRule="auto"/>
              <w:rPr>
                <w:rFonts w:ascii="Times New Roman" w:hAnsi="Times New Roman" w:cs="Times New Roman"/>
                <w:lang w:val="ru-RU"/>
              </w:rPr>
            </w:pPr>
            <w:r w:rsidRPr="005D5511">
              <w:rPr>
                <w:rFonts w:ascii="Times New Roman" w:hAnsi="Times New Roman" w:cs="Times New Roman"/>
                <w:lang w:val="ru-RU"/>
              </w:rPr>
              <w:t>Определение биохимических показателей обмена веществ позволяет решать следующие задачи комплексного обследования: контроль над функциональным состоянием организма спортсмена, которое отражает эффективность и рациональность выполняемой тренировочной программы, наблюдение за адаптационными изменениями основных энергетических систем и функциональной перестройки организма в процессе тренировки, диагностика предпатологических  и патологических изменений метаболизма спортсменов.</w:t>
            </w:r>
          </w:p>
          <w:p w:rsidR="00D85934" w:rsidRPr="005D5511" w:rsidRDefault="00D85934" w:rsidP="00D85934">
            <w:pPr>
              <w:spacing w:after="0" w:line="240" w:lineRule="auto"/>
              <w:rPr>
                <w:rFonts w:ascii="Times New Roman" w:hAnsi="Times New Roman" w:cs="Times New Roman"/>
              </w:rPr>
            </w:pPr>
            <w:r w:rsidRPr="005D5511">
              <w:rPr>
                <w:rFonts w:ascii="Times New Roman" w:hAnsi="Times New Roman" w:cs="Times New Roman"/>
                <w:lang w:val="ru-RU"/>
              </w:rPr>
              <w:t xml:space="preserve">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климатических факторов и др. </w:t>
            </w:r>
            <w:r w:rsidRPr="005D5511">
              <w:rPr>
                <w:rFonts w:ascii="Times New Roman" w:hAnsi="Times New Roman" w:cs="Times New Roman"/>
              </w:rPr>
              <w:t>Данный контроль используется на различных этапах подготовки.</w:t>
            </w:r>
          </w:p>
        </w:tc>
      </w:tr>
    </w:tbl>
    <w:p w:rsidR="000B47AA" w:rsidRDefault="000B47AA" w:rsidP="000B47AA">
      <w:pPr>
        <w:tabs>
          <w:tab w:val="left" w:pos="567"/>
        </w:tabs>
        <w:spacing w:after="0"/>
        <w:jc w:val="center"/>
        <w:rPr>
          <w:rFonts w:ascii="Times New Roman" w:eastAsia="Times New Roman" w:hAnsi="Times New Roman"/>
          <w:b/>
          <w:sz w:val="32"/>
          <w:szCs w:val="32"/>
          <w:lang w:val="ru-RU"/>
        </w:rPr>
      </w:pPr>
    </w:p>
    <w:p w:rsidR="00C93291" w:rsidRPr="00BB68A4" w:rsidRDefault="00F62266" w:rsidP="000B47AA">
      <w:pPr>
        <w:tabs>
          <w:tab w:val="left" w:pos="567"/>
        </w:tabs>
        <w:spacing w:after="0"/>
        <w:jc w:val="center"/>
        <w:rPr>
          <w:rFonts w:ascii="Times New Roman" w:eastAsia="Times New Roman" w:hAnsi="Times New Roman"/>
          <w:b/>
          <w:sz w:val="32"/>
          <w:szCs w:val="32"/>
          <w:lang w:val="ru-RU"/>
        </w:rPr>
      </w:pPr>
      <w:r w:rsidRPr="00767966">
        <w:rPr>
          <w:rFonts w:ascii="Times New Roman" w:eastAsia="Times New Roman" w:hAnsi="Times New Roman"/>
          <w:b/>
          <w:sz w:val="32"/>
          <w:szCs w:val="32"/>
          <w:lang w:val="ru-RU"/>
        </w:rPr>
        <w:t>2</w:t>
      </w:r>
      <w:r w:rsidR="00E40097" w:rsidRPr="00767966">
        <w:rPr>
          <w:rFonts w:ascii="Times New Roman" w:eastAsia="Times New Roman" w:hAnsi="Times New Roman"/>
          <w:b/>
          <w:sz w:val="32"/>
          <w:szCs w:val="32"/>
          <w:lang w:val="ru-RU"/>
        </w:rPr>
        <w:t xml:space="preserve">. </w:t>
      </w:r>
      <w:r w:rsidR="00BB68A4">
        <w:rPr>
          <w:rFonts w:ascii="Times New Roman" w:eastAsia="Times New Roman" w:hAnsi="Times New Roman"/>
          <w:b/>
          <w:sz w:val="32"/>
          <w:szCs w:val="32"/>
          <w:lang w:val="ru-RU"/>
        </w:rPr>
        <w:t>Система контроля</w:t>
      </w:r>
    </w:p>
    <w:p w:rsidR="00506EE9" w:rsidRPr="00BB68A4" w:rsidRDefault="00506EE9" w:rsidP="00BB68A4">
      <w:pPr>
        <w:pStyle w:val="a5"/>
        <w:tabs>
          <w:tab w:val="left" w:pos="567"/>
        </w:tabs>
        <w:spacing w:line="240" w:lineRule="auto"/>
        <w:ind w:left="709"/>
        <w:jc w:val="center"/>
        <w:rPr>
          <w:rFonts w:ascii="Times New Roman" w:hAnsi="Times New Roman"/>
          <w:b/>
          <w:sz w:val="24"/>
          <w:szCs w:val="24"/>
          <w:lang w:val="ru-RU"/>
        </w:rPr>
      </w:pPr>
      <w:r w:rsidRPr="00BB68A4">
        <w:rPr>
          <w:rFonts w:ascii="Times New Roman" w:hAnsi="Times New Roman"/>
          <w:b/>
          <w:sz w:val="24"/>
          <w:szCs w:val="24"/>
          <w:lang w:val="ru-RU"/>
        </w:rPr>
        <w:t xml:space="preserve">2.1. </w:t>
      </w:r>
      <w:r w:rsidR="009A5ABC" w:rsidRPr="00BB68A4">
        <w:rPr>
          <w:rFonts w:ascii="Times New Roman" w:hAnsi="Times New Roman" w:cs="Times New Roman"/>
          <w:b/>
          <w:sz w:val="24"/>
          <w:szCs w:val="24"/>
          <w:lang w:val="ru-RU"/>
        </w:rPr>
        <w:t>Требования к результатам прохождения дополнительной образовательной программы спортивной под</w:t>
      </w:r>
      <w:r w:rsidR="00767966" w:rsidRPr="00BB68A4">
        <w:rPr>
          <w:rFonts w:ascii="Times New Roman" w:hAnsi="Times New Roman"/>
          <w:b/>
          <w:sz w:val="24"/>
          <w:szCs w:val="24"/>
          <w:lang w:val="ru-RU"/>
        </w:rPr>
        <w:t xml:space="preserve">готовки, в том числе к участию </w:t>
      </w:r>
      <w:r w:rsidR="009A5ABC" w:rsidRPr="00BB68A4">
        <w:rPr>
          <w:rFonts w:ascii="Times New Roman" w:hAnsi="Times New Roman" w:cs="Times New Roman"/>
          <w:b/>
          <w:sz w:val="24"/>
          <w:szCs w:val="24"/>
          <w:lang w:val="ru-RU"/>
        </w:rPr>
        <w:t>в спортивных соревнованиях.</w:t>
      </w:r>
    </w:p>
    <w:p w:rsidR="00506EE9" w:rsidRPr="00BC72FB" w:rsidRDefault="00506EE9" w:rsidP="00BB68A4">
      <w:pPr>
        <w:spacing w:after="0" w:line="240" w:lineRule="auto"/>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Результаты прохождения спортивной подготовки применительно к этапам спортивной подготовки футболистов должны соответствовать целям, поставленным дополнительной образовательной программой спортивной подготовки. </w:t>
      </w:r>
    </w:p>
    <w:p w:rsidR="00F161B1"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 </w:t>
      </w:r>
    </w:p>
    <w:p w:rsidR="00822FF0" w:rsidRPr="00BC72FB" w:rsidRDefault="00822FF0" w:rsidP="00BC72FB">
      <w:pPr>
        <w:spacing w:after="0"/>
        <w:ind w:firstLine="426"/>
        <w:jc w:val="both"/>
        <w:rPr>
          <w:rFonts w:ascii="Times New Roman" w:hAnsi="Times New Roman"/>
          <w:b/>
          <w:sz w:val="24"/>
          <w:szCs w:val="24"/>
          <w:lang w:val="ru-RU"/>
        </w:rPr>
      </w:pPr>
      <w:r w:rsidRPr="00BC72FB">
        <w:rPr>
          <w:rFonts w:ascii="Times New Roman" w:hAnsi="Times New Roman"/>
          <w:b/>
          <w:sz w:val="24"/>
          <w:szCs w:val="24"/>
          <w:lang w:val="ru-RU"/>
        </w:rPr>
        <w:t xml:space="preserve">На этапе начальной подготовки на: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eastAsia="MS Gothic" w:hAnsi="MS Gothic"/>
          <w:sz w:val="24"/>
          <w:szCs w:val="24"/>
          <w:lang w:val="ru-RU"/>
        </w:rPr>
        <w:t>-</w:t>
      </w:r>
      <w:r w:rsidR="00822FF0" w:rsidRPr="00BC72FB">
        <w:rPr>
          <w:rFonts w:ascii="Times New Roman" w:hAnsi="Times New Roman"/>
          <w:sz w:val="24"/>
          <w:szCs w:val="24"/>
          <w:lang w:val="ru-RU"/>
        </w:rPr>
        <w:t xml:space="preserve"> формирование устойчивого интереса к занятиям физической культурой и спортом;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получение общих теоретических знаний о физической культуре и спорте, в том числе о</w:t>
      </w:r>
      <w:r w:rsidR="00F161B1" w:rsidRPr="00BC72FB">
        <w:rPr>
          <w:rFonts w:ascii="Times New Roman" w:hAnsi="Times New Roman"/>
          <w:sz w:val="24"/>
          <w:szCs w:val="24"/>
          <w:lang w:val="ru-RU"/>
        </w:rPr>
        <w:t xml:space="preserve"> виде спорта «футбол</w:t>
      </w:r>
      <w:r w:rsidR="00822FF0" w:rsidRPr="00BC72FB">
        <w:rPr>
          <w:rFonts w:ascii="Times New Roman" w:hAnsi="Times New Roman"/>
          <w:sz w:val="24"/>
          <w:szCs w:val="24"/>
          <w:lang w:val="ru-RU"/>
        </w:rPr>
        <w:t xml:space="preserve">»;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формирование двигательных умений и навыков, в том числе в виде спорта «велосипедный спорт»;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w:t>
      </w:r>
      <w:r w:rsidR="00822FF0" w:rsidRPr="00BC72FB">
        <w:rPr>
          <w:rFonts w:ascii="Times New Roman" w:hAnsi="Times New Roman"/>
          <w:sz w:val="24"/>
          <w:szCs w:val="24"/>
          <w:lang w:val="ru-RU"/>
        </w:rPr>
        <w:t xml:space="preserve"> повышение уровня физической подготовленности и всестороннее гармоничное развитие физических качеств;</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55E30" w:rsidRPr="00BC72FB">
        <w:rPr>
          <w:rFonts w:ascii="Times New Roman" w:hAnsi="Times New Roman"/>
          <w:sz w:val="24"/>
          <w:szCs w:val="24"/>
          <w:lang w:val="ru-RU"/>
        </w:rPr>
        <w:t>-</w:t>
      </w:r>
      <w:r w:rsidRPr="00BC72FB">
        <w:rPr>
          <w:rFonts w:ascii="Times New Roman" w:hAnsi="Times New Roman"/>
          <w:sz w:val="24"/>
          <w:szCs w:val="24"/>
          <w:lang w:val="ru-RU"/>
        </w:rPr>
        <w:t xml:space="preserve"> укрепление здоровья;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eastAsia="MS Gothic" w:hAnsi="MS Gothic"/>
          <w:sz w:val="24"/>
          <w:szCs w:val="24"/>
          <w:lang w:val="ru-RU"/>
        </w:rPr>
        <w:t>-</w:t>
      </w:r>
      <w:r w:rsidR="00822FF0" w:rsidRPr="00BC72FB">
        <w:rPr>
          <w:rFonts w:ascii="Times New Roman" w:hAnsi="Times New Roman"/>
          <w:sz w:val="24"/>
          <w:szCs w:val="24"/>
          <w:lang w:val="ru-RU"/>
        </w:rPr>
        <w:t xml:space="preserve"> изучение основы безопасного поведения при занятиях спортом;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общее знание об антидопинговых правилах;</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выполнение контрольно-переводные нормативы (испытания) по видам спортивной подготовки. </w:t>
      </w:r>
    </w:p>
    <w:p w:rsidR="00822FF0" w:rsidRPr="00BC72FB" w:rsidRDefault="00822FF0" w:rsidP="00BC72FB">
      <w:pPr>
        <w:spacing w:after="0"/>
        <w:ind w:firstLine="426"/>
        <w:jc w:val="both"/>
        <w:rPr>
          <w:rFonts w:ascii="Times New Roman" w:hAnsi="Times New Roman"/>
          <w:b/>
          <w:sz w:val="24"/>
          <w:szCs w:val="24"/>
          <w:lang w:val="ru-RU"/>
        </w:rPr>
      </w:pPr>
      <w:r w:rsidRPr="00BC72FB">
        <w:rPr>
          <w:rFonts w:ascii="Times New Roman" w:hAnsi="Times New Roman"/>
          <w:b/>
          <w:sz w:val="24"/>
          <w:szCs w:val="24"/>
          <w:lang w:val="ru-RU"/>
        </w:rPr>
        <w:t>На учебно-тренировочном этапе (этапе спортивной специализации) на:</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55E30" w:rsidRPr="00BC72FB">
        <w:rPr>
          <w:rFonts w:ascii="Times New Roman" w:eastAsia="MS Gothic" w:hAnsi="MS Gothic"/>
          <w:sz w:val="24"/>
          <w:szCs w:val="24"/>
          <w:lang w:val="ru-RU"/>
        </w:rPr>
        <w:t>-</w:t>
      </w:r>
      <w:r w:rsidRPr="00BC72FB">
        <w:rPr>
          <w:rFonts w:ascii="Times New Roman" w:hAnsi="Times New Roman"/>
          <w:sz w:val="24"/>
          <w:szCs w:val="24"/>
          <w:lang w:val="ru-RU"/>
        </w:rPr>
        <w:t xml:space="preserve"> повышение уровня физической, технической, тактической, теоретической и психологической подготовленности;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eastAsia="MS Gothic" w:hAnsi="MS Gothic"/>
          <w:sz w:val="24"/>
          <w:szCs w:val="24"/>
          <w:lang w:val="ru-RU"/>
        </w:rPr>
        <w:t>-</w:t>
      </w:r>
      <w:r w:rsidR="00822FF0" w:rsidRPr="00BC72FB">
        <w:rPr>
          <w:rFonts w:ascii="Times New Roman" w:hAnsi="Times New Roman"/>
          <w:sz w:val="24"/>
          <w:szCs w:val="24"/>
          <w:lang w:val="ru-RU"/>
        </w:rPr>
        <w:t xml:space="preserve"> изучение правил безопасности при занятиях видом спорта «велосипедный спорт» и успешное применение их в ходе проведения учебно-тренировочных занятий и участия в спортивных соревнованиях;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соблюдение режима учебно-тренировочных занятий;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изучение основных методов саморегуляции и самоконтроля;</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55E30" w:rsidRPr="00BC72FB">
        <w:rPr>
          <w:rFonts w:ascii="Times New Roman" w:hAnsi="Times New Roman"/>
          <w:sz w:val="24"/>
          <w:szCs w:val="24"/>
          <w:lang w:val="ru-RU"/>
        </w:rPr>
        <w:t>-</w:t>
      </w:r>
      <w:r w:rsidRPr="00BC72FB">
        <w:rPr>
          <w:rFonts w:ascii="Times New Roman" w:hAnsi="Times New Roman"/>
          <w:sz w:val="24"/>
          <w:szCs w:val="24"/>
          <w:lang w:val="ru-RU"/>
        </w:rPr>
        <w:t xml:space="preserve"> овладение общими теоретическими знаниями о правилах вида спорта «велосипедный спорт»;</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55E30" w:rsidRPr="00BC72FB">
        <w:rPr>
          <w:rFonts w:ascii="Times New Roman" w:hAnsi="Times New Roman"/>
          <w:sz w:val="24"/>
          <w:szCs w:val="24"/>
          <w:lang w:val="ru-RU"/>
        </w:rPr>
        <w:t>-</w:t>
      </w:r>
      <w:r w:rsidRPr="00BC72FB">
        <w:rPr>
          <w:rFonts w:ascii="Times New Roman" w:hAnsi="Times New Roman"/>
          <w:sz w:val="24"/>
          <w:szCs w:val="24"/>
          <w:lang w:val="ru-RU"/>
        </w:rPr>
        <w:t xml:space="preserve"> изучение и соблюдение антидопинговых правил;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eastAsia="MS Gothic" w:hAnsi="MS Gothic"/>
          <w:sz w:val="24"/>
          <w:szCs w:val="24"/>
          <w:lang w:val="ru-RU"/>
        </w:rPr>
        <w:t>-</w:t>
      </w:r>
      <w:r w:rsidR="00822FF0" w:rsidRPr="00BC72FB">
        <w:rPr>
          <w:rFonts w:ascii="Times New Roman" w:hAnsi="Times New Roman"/>
          <w:sz w:val="24"/>
          <w:szCs w:val="24"/>
          <w:lang w:val="ru-RU"/>
        </w:rPr>
        <w:t xml:space="preserve"> ежегодное выполнение контрольно-переводных нормативов (испытаний) по видам спортивной подготовки;</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55E30" w:rsidRPr="00BC72FB">
        <w:rPr>
          <w:rFonts w:ascii="Times New Roman" w:hAnsi="Times New Roman"/>
          <w:sz w:val="24"/>
          <w:szCs w:val="24"/>
          <w:lang w:val="ru-RU"/>
        </w:rPr>
        <w:t>-</w:t>
      </w:r>
      <w:r w:rsidRPr="00BC72FB">
        <w:rPr>
          <w:rFonts w:ascii="Times New Roman" w:hAnsi="Times New Roman"/>
          <w:sz w:val="24"/>
          <w:szCs w:val="24"/>
          <w:lang w:val="ru-RU"/>
        </w:rPr>
        <w:t xml:space="preserve"> участие в официальных спортивных соревнованиях;</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55E30" w:rsidRPr="00BC72FB">
        <w:rPr>
          <w:rFonts w:ascii="Times New Roman" w:hAnsi="Times New Roman"/>
          <w:sz w:val="24"/>
          <w:szCs w:val="24"/>
          <w:lang w:val="ru-RU"/>
        </w:rPr>
        <w:t>-</w:t>
      </w:r>
      <w:r w:rsidRPr="00BC72FB">
        <w:rPr>
          <w:rFonts w:ascii="Times New Roman" w:hAnsi="Times New Roman"/>
          <w:sz w:val="24"/>
          <w:szCs w:val="24"/>
          <w:lang w:val="ru-RU"/>
        </w:rPr>
        <w:t xml:space="preserve"> получение уровня спортивной квалификации (спортивный разряд), необходимый для зачисления и перевода на этап совершенствования спортивного мастерства.</w:t>
      </w:r>
    </w:p>
    <w:p w:rsidR="009A1DE6" w:rsidRPr="00BC72FB" w:rsidRDefault="009A1DE6" w:rsidP="00BC72FB">
      <w:pPr>
        <w:pStyle w:val="pboth"/>
        <w:shd w:val="clear" w:color="auto" w:fill="FFFFFF"/>
        <w:tabs>
          <w:tab w:val="left" w:pos="3261"/>
        </w:tabs>
        <w:spacing w:before="0" w:beforeAutospacing="0" w:after="0" w:afterAutospacing="0"/>
        <w:ind w:firstLine="426"/>
        <w:jc w:val="both"/>
        <w:rPr>
          <w:sz w:val="24"/>
          <w:szCs w:val="24"/>
        </w:rPr>
      </w:pPr>
      <w:r w:rsidRPr="00BC72FB">
        <w:rPr>
          <w:b/>
          <w:sz w:val="24"/>
          <w:szCs w:val="24"/>
        </w:rPr>
        <w:t>На этапе совершенствования спортивного мастерства</w:t>
      </w:r>
      <w:r w:rsidRPr="00BC72FB">
        <w:rPr>
          <w:sz w:val="24"/>
          <w:szCs w:val="24"/>
        </w:rPr>
        <w:t xml:space="preserve">: </w:t>
      </w:r>
    </w:p>
    <w:p w:rsidR="009A1DE6" w:rsidRPr="00BC72FB" w:rsidRDefault="009A1DE6" w:rsidP="00BC72FB">
      <w:pPr>
        <w:pStyle w:val="pboth"/>
        <w:shd w:val="clear" w:color="auto" w:fill="FFFFFF"/>
        <w:tabs>
          <w:tab w:val="left" w:pos="3261"/>
        </w:tabs>
        <w:spacing w:before="0" w:beforeAutospacing="0" w:after="0" w:afterAutospacing="0"/>
        <w:ind w:firstLine="426"/>
        <w:jc w:val="both"/>
        <w:rPr>
          <w:sz w:val="24"/>
          <w:szCs w:val="24"/>
        </w:rPr>
      </w:pPr>
      <w:r w:rsidRPr="00BC72FB">
        <w:rPr>
          <w:sz w:val="24"/>
          <w:szCs w:val="24"/>
        </w:rPr>
        <w:t>- повышение функциональных возможностей организма спортсменов;</w:t>
      </w:r>
    </w:p>
    <w:p w:rsidR="009A1DE6" w:rsidRPr="00BC72FB" w:rsidRDefault="009A1DE6" w:rsidP="00BC72FB">
      <w:pPr>
        <w:pStyle w:val="pboth"/>
        <w:shd w:val="clear" w:color="auto" w:fill="FFFFFF"/>
        <w:tabs>
          <w:tab w:val="left" w:pos="3261"/>
        </w:tabs>
        <w:spacing w:before="0" w:beforeAutospacing="0" w:after="0" w:afterAutospacing="0"/>
        <w:ind w:firstLine="426"/>
        <w:jc w:val="both"/>
        <w:rPr>
          <w:sz w:val="24"/>
          <w:szCs w:val="24"/>
        </w:rPr>
      </w:pPr>
      <w:r w:rsidRPr="00BC72FB">
        <w:rPr>
          <w:sz w:val="24"/>
          <w:szCs w:val="24"/>
        </w:rPr>
        <w:t>- совершенствование общих и специальных физических качеств, технической, тактической и психологической подготовки;</w:t>
      </w:r>
    </w:p>
    <w:p w:rsidR="009A1DE6" w:rsidRPr="00BC72FB" w:rsidRDefault="009A1DE6" w:rsidP="00BC72FB">
      <w:pPr>
        <w:pStyle w:val="pboth"/>
        <w:shd w:val="clear" w:color="auto" w:fill="FFFFFF"/>
        <w:tabs>
          <w:tab w:val="left" w:pos="3261"/>
        </w:tabs>
        <w:spacing w:before="0" w:beforeAutospacing="0" w:after="0" w:afterAutospacing="0"/>
        <w:ind w:firstLine="426"/>
        <w:jc w:val="both"/>
        <w:rPr>
          <w:sz w:val="24"/>
          <w:szCs w:val="24"/>
        </w:rPr>
      </w:pPr>
      <w:r w:rsidRPr="00BC72FB">
        <w:rPr>
          <w:sz w:val="24"/>
          <w:szCs w:val="24"/>
        </w:rPr>
        <w:t xml:space="preserve">- стабильность демонстрации высоких спортивных результатов на региональных и всероссийских официальных спортивных соревнованиях; </w:t>
      </w:r>
    </w:p>
    <w:p w:rsidR="009A1DE6" w:rsidRPr="00BC72FB" w:rsidRDefault="009A1DE6" w:rsidP="00BC72FB">
      <w:pPr>
        <w:pStyle w:val="pboth"/>
        <w:shd w:val="clear" w:color="auto" w:fill="FFFFFF"/>
        <w:tabs>
          <w:tab w:val="left" w:pos="3261"/>
        </w:tabs>
        <w:spacing w:before="0" w:beforeAutospacing="0" w:after="0" w:afterAutospacing="0"/>
        <w:ind w:firstLine="426"/>
        <w:jc w:val="both"/>
        <w:rPr>
          <w:sz w:val="24"/>
          <w:szCs w:val="24"/>
        </w:rPr>
      </w:pPr>
      <w:r w:rsidRPr="00BC72FB">
        <w:rPr>
          <w:sz w:val="24"/>
          <w:szCs w:val="24"/>
        </w:rPr>
        <w:t xml:space="preserve">- поддержание высокого уровня спортивной мотивации; </w:t>
      </w:r>
    </w:p>
    <w:p w:rsidR="009A1DE6" w:rsidRPr="00BC72FB" w:rsidRDefault="009A1DE6" w:rsidP="00BC72FB">
      <w:pPr>
        <w:pStyle w:val="pboth"/>
        <w:shd w:val="clear" w:color="auto" w:fill="FFFFFF"/>
        <w:tabs>
          <w:tab w:val="left" w:pos="3261"/>
        </w:tabs>
        <w:spacing w:before="0" w:beforeAutospacing="0" w:after="0" w:afterAutospacing="0"/>
        <w:ind w:firstLine="426"/>
        <w:jc w:val="both"/>
        <w:rPr>
          <w:sz w:val="24"/>
          <w:szCs w:val="24"/>
        </w:rPr>
      </w:pPr>
      <w:r w:rsidRPr="00BC72FB">
        <w:rPr>
          <w:sz w:val="24"/>
          <w:szCs w:val="24"/>
        </w:rPr>
        <w:t>- сохранение здоровья спортсменов.</w:t>
      </w:r>
    </w:p>
    <w:p w:rsidR="00255E3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sz w:val="24"/>
          <w:szCs w:val="24"/>
          <w:lang w:val="ru-RU"/>
        </w:rPr>
        <w:t xml:space="preserve"> Требования к участию в спортивных соревнованиях обучающихся</w:t>
      </w:r>
      <w:r w:rsidRPr="00BC72FB">
        <w:rPr>
          <w:rFonts w:ascii="Times New Roman" w:hAnsi="Times New Roman"/>
          <w:sz w:val="24"/>
          <w:szCs w:val="24"/>
          <w:lang w:val="ru-RU"/>
        </w:rPr>
        <w:t xml:space="preserve">: </w:t>
      </w:r>
    </w:p>
    <w:p w:rsidR="00822FF0" w:rsidRPr="00BC72FB" w:rsidRDefault="00255E3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822FF0" w:rsidRPr="00BC72FB">
        <w:rPr>
          <w:rFonts w:ascii="Times New Roman" w:hAnsi="Times New Roman"/>
          <w:sz w:val="24"/>
          <w:szCs w:val="24"/>
          <w:lang w:val="ru-RU"/>
        </w:rPr>
        <w:t xml:space="preserve">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F161B1" w:rsidRPr="00BC72FB">
        <w:rPr>
          <w:rFonts w:ascii="Times New Roman" w:hAnsi="Times New Roman"/>
          <w:sz w:val="24"/>
          <w:szCs w:val="24"/>
          <w:lang w:val="ru-RU"/>
        </w:rPr>
        <w:t>футбол</w:t>
      </w:r>
      <w:r w:rsidR="00822FF0" w:rsidRPr="00BC72FB">
        <w:rPr>
          <w:rFonts w:ascii="Times New Roman" w:hAnsi="Times New Roman"/>
          <w:sz w:val="24"/>
          <w:szCs w:val="24"/>
          <w:lang w:val="ru-RU"/>
        </w:rPr>
        <w:t xml:space="preserve">»; </w:t>
      </w:r>
    </w:p>
    <w:p w:rsidR="002F1145" w:rsidRPr="00BC72FB" w:rsidRDefault="00255E30" w:rsidP="00BC72FB">
      <w:pPr>
        <w:spacing w:after="0"/>
        <w:ind w:firstLine="426"/>
        <w:jc w:val="both"/>
        <w:rPr>
          <w:rFonts w:ascii="Times New Roman" w:hAnsi="Times New Roman"/>
          <w:sz w:val="24"/>
          <w:szCs w:val="24"/>
          <w:lang w:val="ru-RU"/>
        </w:rPr>
      </w:pPr>
      <w:r w:rsidRPr="00BC72FB">
        <w:rPr>
          <w:rFonts w:ascii="Times New Roman" w:eastAsia="MS Gothic" w:hAnsi="MS Gothic"/>
          <w:sz w:val="24"/>
          <w:szCs w:val="24"/>
          <w:lang w:val="ru-RU"/>
        </w:rPr>
        <w:t>-</w:t>
      </w:r>
      <w:r w:rsidR="00822FF0" w:rsidRPr="00BC72FB">
        <w:rPr>
          <w:rFonts w:ascii="Times New Roman" w:hAnsi="Times New Roman"/>
          <w:sz w:val="24"/>
          <w:szCs w:val="24"/>
          <w:lang w:val="ru-RU"/>
        </w:rPr>
        <w:t xml:space="preserve"> наличие медицинского заключения о допуске к участию в спортивных соревнованиях; </w:t>
      </w:r>
    </w:p>
    <w:p w:rsidR="00CA038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982582" w:rsidRPr="00BC72FB">
        <w:rPr>
          <w:rFonts w:ascii="Times New Roman" w:hAnsi="Times New Roman"/>
          <w:sz w:val="24"/>
          <w:szCs w:val="24"/>
          <w:lang w:val="ru-RU"/>
        </w:rPr>
        <w:t xml:space="preserve">- </w:t>
      </w:r>
      <w:r w:rsidRPr="00BC72FB">
        <w:rPr>
          <w:rFonts w:ascii="Times New Roman" w:hAnsi="Times New Roman"/>
          <w:sz w:val="24"/>
          <w:szCs w:val="24"/>
          <w:lang w:val="ru-RU"/>
        </w:rPr>
        <w:t>соблюдение общероссийских антидопинговых правил и антидопинговых правил, утвержденных международными антидопинговыми организациями.</w:t>
      </w:r>
    </w:p>
    <w:p w:rsidR="00BD0CCB" w:rsidRPr="00BC72FB" w:rsidRDefault="00BD0CCB" w:rsidP="00BC72FB">
      <w:pPr>
        <w:tabs>
          <w:tab w:val="left" w:pos="567"/>
        </w:tabs>
        <w:spacing w:after="0"/>
        <w:ind w:firstLine="426"/>
        <w:jc w:val="both"/>
        <w:rPr>
          <w:rFonts w:ascii="Times New Roman" w:hAnsi="Times New Roman"/>
          <w:b/>
          <w:sz w:val="24"/>
          <w:szCs w:val="24"/>
          <w:lang w:val="ru-RU"/>
        </w:rPr>
      </w:pPr>
      <w:bookmarkStart w:id="11" w:name="_Hlk101713141"/>
    </w:p>
    <w:p w:rsidR="00822FF0" w:rsidRPr="00BC72FB" w:rsidRDefault="00F62266" w:rsidP="00BC72FB">
      <w:pPr>
        <w:tabs>
          <w:tab w:val="left" w:pos="567"/>
        </w:tabs>
        <w:spacing w:after="0"/>
        <w:ind w:firstLine="426"/>
        <w:jc w:val="center"/>
        <w:rPr>
          <w:sz w:val="24"/>
          <w:szCs w:val="24"/>
          <w:lang w:val="ru-RU"/>
        </w:rPr>
      </w:pPr>
      <w:r w:rsidRPr="00BC72FB">
        <w:rPr>
          <w:rFonts w:ascii="Times New Roman" w:hAnsi="Times New Roman"/>
          <w:b/>
          <w:sz w:val="24"/>
          <w:szCs w:val="24"/>
          <w:lang w:val="ru-RU"/>
        </w:rPr>
        <w:t>2</w:t>
      </w:r>
      <w:r w:rsidR="00255E30" w:rsidRPr="00BC72FB">
        <w:rPr>
          <w:rFonts w:ascii="Times New Roman" w:hAnsi="Times New Roman"/>
          <w:b/>
          <w:sz w:val="24"/>
          <w:szCs w:val="24"/>
          <w:lang w:val="ru-RU"/>
        </w:rPr>
        <w:t>.2</w:t>
      </w:r>
      <w:r w:rsidR="00E37B45">
        <w:rPr>
          <w:rFonts w:ascii="Times New Roman" w:hAnsi="Times New Roman"/>
          <w:b/>
          <w:sz w:val="24"/>
          <w:szCs w:val="24"/>
          <w:lang w:val="ru-RU"/>
        </w:rPr>
        <w:t xml:space="preserve">. </w:t>
      </w:r>
      <w:r w:rsidR="00E40097" w:rsidRPr="00BC72FB">
        <w:rPr>
          <w:rFonts w:ascii="Times New Roman" w:hAnsi="Times New Roman"/>
          <w:b/>
          <w:sz w:val="24"/>
          <w:szCs w:val="24"/>
          <w:lang w:val="ru-RU"/>
        </w:rPr>
        <w:t xml:space="preserve"> </w:t>
      </w:r>
      <w:r w:rsidR="00822FF0" w:rsidRPr="00BC72FB">
        <w:rPr>
          <w:rFonts w:ascii="Times New Roman" w:hAnsi="Times New Roman"/>
          <w:b/>
          <w:sz w:val="24"/>
          <w:szCs w:val="24"/>
          <w:lang w:val="ru-RU"/>
        </w:rPr>
        <w:t>Оценку результатов освоения дополнительной образовательной программы спортивной подготовки</w:t>
      </w:r>
      <w:bookmarkEnd w:id="11"/>
      <w:r w:rsidR="00822FF0" w:rsidRPr="00BC72FB">
        <w:rPr>
          <w:rFonts w:ascii="Times New Roman" w:hAnsi="Times New Roman"/>
          <w:b/>
          <w:sz w:val="24"/>
          <w:szCs w:val="24"/>
          <w:lang w:val="ru-RU"/>
        </w:rPr>
        <w:t>.</w:t>
      </w:r>
    </w:p>
    <w:p w:rsidR="00AA06AE" w:rsidRPr="00BC72FB" w:rsidRDefault="00AA06AE" w:rsidP="00BC72FB">
      <w:pPr>
        <w:tabs>
          <w:tab w:val="left" w:pos="567"/>
        </w:tabs>
        <w:spacing w:after="0"/>
        <w:ind w:firstLine="426"/>
        <w:jc w:val="center"/>
        <w:rPr>
          <w:sz w:val="24"/>
          <w:szCs w:val="24"/>
          <w:lang w:val="ru-RU"/>
        </w:rPr>
      </w:pPr>
    </w:p>
    <w:p w:rsidR="00822FF0" w:rsidRPr="00BC72FB" w:rsidRDefault="00822FF0" w:rsidP="00BC72FB">
      <w:pPr>
        <w:tabs>
          <w:tab w:val="left" w:pos="567"/>
        </w:tabs>
        <w:spacing w:after="0"/>
        <w:ind w:firstLine="426"/>
        <w:jc w:val="both"/>
        <w:rPr>
          <w:rFonts w:ascii="Times New Roman" w:hAnsi="Times New Roman"/>
          <w:sz w:val="24"/>
          <w:szCs w:val="24"/>
          <w:lang w:val="ru-RU"/>
        </w:rPr>
      </w:pPr>
      <w:r w:rsidRPr="00BC72FB">
        <w:rPr>
          <w:sz w:val="24"/>
          <w:szCs w:val="24"/>
          <w:lang w:val="ru-RU"/>
        </w:rPr>
        <w:t xml:space="preserve"> </w:t>
      </w:r>
      <w:r w:rsidRPr="00BC72FB">
        <w:rPr>
          <w:rFonts w:ascii="Times New Roman" w:hAnsi="Times New Roman"/>
          <w:sz w:val="24"/>
          <w:szCs w:val="24"/>
          <w:lang w:val="ru-RU"/>
        </w:rPr>
        <w:t xml:space="preserve">Оценка результатов освоения Программы </w:t>
      </w:r>
      <w:r w:rsidR="00F30FBE" w:rsidRPr="00BC72FB">
        <w:rPr>
          <w:rFonts w:ascii="Times New Roman" w:hAnsi="Times New Roman"/>
          <w:sz w:val="24"/>
          <w:szCs w:val="24"/>
          <w:lang w:val="ru-RU"/>
        </w:rPr>
        <w:t xml:space="preserve">по футболу, </w:t>
      </w:r>
      <w:r w:rsidRPr="00BC72FB">
        <w:rPr>
          <w:rFonts w:ascii="Times New Roman" w:hAnsi="Times New Roman"/>
          <w:sz w:val="24"/>
          <w:szCs w:val="24"/>
          <w:lang w:val="ru-RU"/>
        </w:rPr>
        <w:t>сопровождается аттестацией обуч</w:t>
      </w:r>
      <w:r w:rsidR="00F30FBE" w:rsidRPr="00BC72FB">
        <w:rPr>
          <w:rFonts w:ascii="Times New Roman" w:hAnsi="Times New Roman"/>
          <w:sz w:val="24"/>
          <w:szCs w:val="24"/>
          <w:lang w:val="ru-RU"/>
        </w:rPr>
        <w:t>ающихся, проводимой СШ</w:t>
      </w:r>
      <w:r w:rsidR="000B47AA">
        <w:rPr>
          <w:rFonts w:ascii="Times New Roman" w:hAnsi="Times New Roman"/>
          <w:sz w:val="24"/>
          <w:szCs w:val="24"/>
          <w:lang w:val="ru-RU"/>
        </w:rPr>
        <w:t>ОР</w:t>
      </w:r>
      <w:r w:rsidR="00F30FBE" w:rsidRPr="00BC72FB">
        <w:rPr>
          <w:rFonts w:ascii="Times New Roman" w:hAnsi="Times New Roman"/>
          <w:sz w:val="24"/>
          <w:szCs w:val="24"/>
          <w:lang w:val="ru-RU"/>
        </w:rPr>
        <w:t xml:space="preserve"> «Лидер»</w:t>
      </w:r>
      <w:r w:rsidRPr="00BC72FB">
        <w:rPr>
          <w:rFonts w:ascii="Times New Roman" w:hAnsi="Times New Roman"/>
          <w:sz w:val="24"/>
          <w:szCs w:val="24"/>
          <w:lang w:val="ru-RU"/>
        </w:rPr>
        <w:t>, реализующей Программу, на основе разработанных комплексов контрол</w:t>
      </w:r>
      <w:r w:rsidR="003774D3" w:rsidRPr="00BC72FB">
        <w:rPr>
          <w:rFonts w:ascii="Times New Roman" w:hAnsi="Times New Roman"/>
          <w:sz w:val="24"/>
          <w:szCs w:val="24"/>
          <w:lang w:val="ru-RU"/>
        </w:rPr>
        <w:t>ьных упражнений, перечня тестов</w:t>
      </w:r>
      <w:r w:rsidRPr="00BC72FB">
        <w:rPr>
          <w:rFonts w:ascii="Times New Roman" w:hAnsi="Times New Roman"/>
          <w:sz w:val="24"/>
          <w:szCs w:val="24"/>
          <w:lang w:val="ru-RU"/>
        </w:rPr>
        <w:t>, не свя</w:t>
      </w:r>
      <w:r w:rsidR="003774D3" w:rsidRPr="00BC72FB">
        <w:rPr>
          <w:rFonts w:ascii="Times New Roman" w:hAnsi="Times New Roman"/>
          <w:sz w:val="24"/>
          <w:szCs w:val="24"/>
          <w:lang w:val="ru-RU"/>
        </w:rPr>
        <w:t xml:space="preserve">занным с </w:t>
      </w:r>
      <w:r w:rsidR="003774D3" w:rsidRPr="00BC72FB">
        <w:rPr>
          <w:rFonts w:ascii="Times New Roman" w:hAnsi="Times New Roman"/>
          <w:sz w:val="24"/>
          <w:szCs w:val="24"/>
          <w:lang w:val="ru-RU"/>
        </w:rPr>
        <w:lastRenderedPageBreak/>
        <w:t>физическими нагрузками</w:t>
      </w:r>
      <w:r w:rsidRPr="00BC72FB">
        <w:rPr>
          <w:rFonts w:ascii="Times New Roman" w:hAnsi="Times New Roman"/>
          <w:sz w:val="24"/>
          <w:szCs w:val="24"/>
          <w:lang w:val="ru-RU"/>
        </w:rPr>
        <w:t xml:space="preserve">, а также с учетом результатов участия обучающегося в спортивных соревнованиях и достижения им соответствующего уровня спортивной квалификации. </w:t>
      </w:r>
    </w:p>
    <w:p w:rsidR="00822FF0" w:rsidRPr="00BC72FB" w:rsidRDefault="00822FF0" w:rsidP="00BC72FB">
      <w:pPr>
        <w:tabs>
          <w:tab w:val="left" w:pos="567"/>
        </w:tabs>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Помимо тестирования теоретического материала по окончании каждого года и этапа обучения осуществляется мониторинг развития общефизических и специальных навыков, необходимых для успешного освоения программы и высоких показателей соревновательной деятельности</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b/>
          <w:sz w:val="24"/>
          <w:szCs w:val="24"/>
          <w:lang w:val="ru-RU"/>
        </w:rPr>
      </w:pPr>
      <w:r w:rsidRPr="00BC72FB">
        <w:rPr>
          <w:rFonts w:ascii="Times New Roman" w:hAnsi="Times New Roman"/>
          <w:b/>
          <w:i/>
          <w:sz w:val="24"/>
          <w:szCs w:val="24"/>
          <w:lang w:val="ru-RU"/>
        </w:rPr>
        <w:t xml:space="preserve"> На этапе начальной подготовки на</w:t>
      </w:r>
      <w:r w:rsidRPr="00BC72FB">
        <w:rPr>
          <w:rFonts w:ascii="Times New Roman" w:hAnsi="Times New Roman"/>
          <w:b/>
          <w:sz w:val="24"/>
          <w:szCs w:val="24"/>
          <w:lang w:val="ru-RU"/>
        </w:rPr>
        <w:t>:</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формирование устойчивого интереса к занятиям физической культурой и спортом;</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получение общих теоретических знаний о физической культуре и спорте, в том числе о виде спорта "футбол";</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формирование двигательных умений и навыков, в том числе в виде спорта "футбол";</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повышение уровня физической подготовленности и всестороннее гармоничное развитие физических качеств;</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укрепление здоровья.</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b/>
          <w:i/>
          <w:sz w:val="24"/>
          <w:szCs w:val="24"/>
          <w:lang w:val="ru-RU"/>
        </w:rPr>
        <w:t>На учебно-тренировочном этапе (этапе спортивной специализации) на</w:t>
      </w:r>
      <w:r w:rsidRPr="00BC72FB">
        <w:rPr>
          <w:rFonts w:ascii="Times New Roman" w:hAnsi="Times New Roman"/>
          <w:sz w:val="24"/>
          <w:szCs w:val="24"/>
          <w:lang w:val="ru-RU"/>
        </w:rPr>
        <w:t>:</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формирование устойчивого интереса к занятиям видом спорта "футбол";</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"футбол ";</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обеспечение участия в официальных спортивных соревнованиях и формирование навыков соревновательной деятельности;</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укрепление здоровья.</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b/>
          <w:i/>
          <w:sz w:val="24"/>
          <w:szCs w:val="24"/>
          <w:lang w:val="ru-RU"/>
        </w:rPr>
      </w:pPr>
      <w:r w:rsidRPr="00BC72FB">
        <w:rPr>
          <w:rFonts w:ascii="Times New Roman" w:hAnsi="Times New Roman"/>
          <w:b/>
          <w:i/>
          <w:sz w:val="24"/>
          <w:szCs w:val="24"/>
          <w:lang w:val="ru-RU"/>
        </w:rPr>
        <w:t>На этапе совершенствования спортивного мастерства на:</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повышение уровня общей и специальной физической, теоретической, технической, тактической и психологической подготовленности;</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обеспечение участия в официальных спортивных соревнованиях и совершенствование навыков в условиях соревновательной деятельности;</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сохранение здоровья.</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i/>
          <w:sz w:val="24"/>
          <w:szCs w:val="24"/>
          <w:lang w:val="ru-RU"/>
        </w:rPr>
      </w:pPr>
      <w:r w:rsidRPr="00BC72FB">
        <w:rPr>
          <w:rFonts w:ascii="Times New Roman" w:hAnsi="Times New Roman"/>
          <w:b/>
          <w:sz w:val="24"/>
          <w:szCs w:val="24"/>
          <w:lang w:val="ru-RU"/>
        </w:rPr>
        <w:t xml:space="preserve"> </w:t>
      </w:r>
      <w:r w:rsidRPr="00BC72FB">
        <w:rPr>
          <w:rFonts w:ascii="Times New Roman" w:hAnsi="Times New Roman"/>
          <w:b/>
          <w:i/>
          <w:sz w:val="24"/>
          <w:szCs w:val="24"/>
          <w:lang w:val="ru-RU"/>
        </w:rPr>
        <w:t>На этапе высшего спортивного мастерства на</w:t>
      </w:r>
      <w:r w:rsidRPr="00BC72FB">
        <w:rPr>
          <w:rFonts w:ascii="Times New Roman" w:hAnsi="Times New Roman"/>
          <w:i/>
          <w:sz w:val="24"/>
          <w:szCs w:val="24"/>
          <w:lang w:val="ru-RU"/>
        </w:rPr>
        <w:t>:</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"футбол";</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9A1DE6" w:rsidRPr="00BC72FB" w:rsidRDefault="009A1DE6" w:rsidP="00BC72FB">
      <w:pPr>
        <w:pStyle w:val="ac"/>
        <w:shd w:val="clear" w:color="auto" w:fill="FFFFFF"/>
        <w:spacing w:before="0" w:beforeAutospacing="0" w:after="0" w:afterAutospacing="0" w:line="301" w:lineRule="atLeast"/>
        <w:ind w:firstLine="426"/>
        <w:jc w:val="both"/>
        <w:rPr>
          <w:rFonts w:ascii="Times New Roman" w:hAnsi="Times New Roman"/>
          <w:sz w:val="24"/>
          <w:szCs w:val="24"/>
          <w:lang w:val="ru-RU"/>
        </w:rPr>
      </w:pPr>
      <w:r w:rsidRPr="00BC72FB">
        <w:rPr>
          <w:rFonts w:ascii="Times New Roman" w:hAnsi="Times New Roman"/>
          <w:sz w:val="24"/>
          <w:szCs w:val="24"/>
          <w:lang w:val="ru-RU"/>
        </w:rPr>
        <w:t>- сохранение здоровья.</w:t>
      </w:r>
    </w:p>
    <w:p w:rsidR="009A1DE6" w:rsidRPr="009A1DE6" w:rsidRDefault="009A1DE6" w:rsidP="00834CE9">
      <w:pPr>
        <w:tabs>
          <w:tab w:val="left" w:pos="567"/>
        </w:tabs>
        <w:ind w:firstLine="426"/>
        <w:jc w:val="both"/>
        <w:rPr>
          <w:rFonts w:ascii="Times New Roman" w:hAnsi="Times New Roman"/>
          <w:lang w:val="ru-RU"/>
        </w:rPr>
      </w:pPr>
    </w:p>
    <w:p w:rsidR="00506EE9" w:rsidRPr="00E37B45" w:rsidRDefault="00F62266" w:rsidP="00E37B45">
      <w:pPr>
        <w:ind w:firstLine="426"/>
        <w:jc w:val="center"/>
        <w:rPr>
          <w:rFonts w:ascii="Times New Roman" w:hAnsi="Times New Roman"/>
          <w:b/>
          <w:sz w:val="24"/>
          <w:szCs w:val="24"/>
          <w:lang w:val="ru-RU"/>
        </w:rPr>
      </w:pPr>
      <w:r w:rsidRPr="00E37B45">
        <w:rPr>
          <w:rFonts w:ascii="Times New Roman" w:hAnsi="Times New Roman"/>
          <w:b/>
          <w:sz w:val="24"/>
          <w:szCs w:val="24"/>
          <w:lang w:val="ru-RU"/>
        </w:rPr>
        <w:t>2</w:t>
      </w:r>
      <w:r w:rsidR="00255E30" w:rsidRPr="00E37B45">
        <w:rPr>
          <w:rFonts w:ascii="Times New Roman" w:hAnsi="Times New Roman"/>
          <w:b/>
          <w:sz w:val="24"/>
          <w:szCs w:val="24"/>
          <w:lang w:val="ru-RU"/>
        </w:rPr>
        <w:t xml:space="preserve">.3. </w:t>
      </w:r>
      <w:r w:rsidR="00822FF0" w:rsidRPr="00E37B45">
        <w:rPr>
          <w:rFonts w:ascii="Times New Roman" w:hAnsi="Times New Roman"/>
          <w:b/>
          <w:sz w:val="24"/>
          <w:szCs w:val="24"/>
          <w:lang w:val="ru-RU"/>
        </w:rPr>
        <w:t xml:space="preserve">Контрольные и контрольно-переводные нормативы (испытания) </w:t>
      </w:r>
      <w:r w:rsidR="00822FF0" w:rsidRPr="00E37B45">
        <w:rPr>
          <w:rFonts w:ascii="Times New Roman" w:hAnsi="Times New Roman"/>
          <w:b/>
          <w:sz w:val="24"/>
          <w:szCs w:val="24"/>
          <w:lang w:val="ru-RU"/>
        </w:rPr>
        <w:br/>
        <w:t>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Осуществление комплексного контроля тренировочного процесса и уровня спортивной подготовленности спортсменов на всех этапах является обязательным разделом Программы.</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xml:space="preserve"> Цель</w:t>
      </w:r>
      <w:r w:rsidRPr="00BC72FB">
        <w:rPr>
          <w:rFonts w:ascii="Times New Roman" w:hAnsi="Times New Roman"/>
          <w:kern w:val="2"/>
          <w:sz w:val="24"/>
          <w:szCs w:val="24"/>
          <w:lang w:val="ru-RU"/>
        </w:rPr>
        <w:tab/>
        <w:t>контроля:</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kern w:val="2"/>
          <w:sz w:val="24"/>
          <w:szCs w:val="24"/>
          <w:lang w:val="ru-RU"/>
        </w:rPr>
        <w:lastRenderedPageBreak/>
        <w:t xml:space="preserve"> – </w:t>
      </w:r>
      <w:r w:rsidRPr="00BC72FB">
        <w:rPr>
          <w:rFonts w:ascii="Times New Roman" w:hAnsi="Times New Roman"/>
          <w:sz w:val="24"/>
          <w:szCs w:val="24"/>
          <w:lang w:val="ru-RU"/>
        </w:rPr>
        <w:t xml:space="preserve">определение уровня физической подготовленности спортсменов, необходимой для занятий конкретным видом спорта при поступлении и для перевода спортсмена на следующий этап спортивной подготовки </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sz w:val="24"/>
          <w:szCs w:val="24"/>
          <w:lang w:val="ru-RU"/>
        </w:rPr>
        <w:t>- в</w:t>
      </w:r>
      <w:r w:rsidRPr="00BC72FB">
        <w:rPr>
          <w:rFonts w:ascii="Times New Roman" w:hAnsi="Times New Roman"/>
          <w:kern w:val="2"/>
          <w:sz w:val="24"/>
          <w:szCs w:val="24"/>
          <w:lang w:val="ru-RU"/>
        </w:rPr>
        <w:t xml:space="preserve">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w:t>
      </w:r>
      <w:r w:rsidRPr="00BC72FB">
        <w:rPr>
          <w:rFonts w:ascii="Times New Roman" w:hAnsi="Times New Roman"/>
          <w:kern w:val="2"/>
          <w:sz w:val="24"/>
          <w:szCs w:val="24"/>
          <w:lang w:val="ru-RU"/>
        </w:rPr>
        <w:tab/>
        <w:t>их специальной подготовленности по годам и в зависимости от целевой направленности этапа подготовки.</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xml:space="preserve"> Задача спортивного контроля:</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kern w:val="2"/>
          <w:sz w:val="24"/>
          <w:szCs w:val="24"/>
          <w:lang w:val="ru-RU"/>
        </w:rPr>
        <w:t xml:space="preserve"> </w:t>
      </w:r>
      <w:r w:rsidRPr="00BC72FB">
        <w:rPr>
          <w:rFonts w:ascii="Times New Roman" w:hAnsi="Times New Roman"/>
          <w:sz w:val="24"/>
          <w:szCs w:val="24"/>
        </w:rPr>
        <w:sym w:font="Symbol" w:char="F02D"/>
      </w:r>
      <w:r w:rsidRPr="00BC72FB">
        <w:rPr>
          <w:rFonts w:ascii="Times New Roman" w:hAnsi="Times New Roman"/>
          <w:sz w:val="24"/>
          <w:szCs w:val="24"/>
          <w:lang w:val="ru-RU"/>
        </w:rPr>
        <w:t xml:space="preserve"> отбор перспективных спортсменов для комплектования групп спортивной подготовки по видам спорта;</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sz w:val="24"/>
          <w:szCs w:val="24"/>
        </w:rPr>
        <w:sym w:font="Symbol" w:char="F02D"/>
      </w:r>
      <w:r w:rsidRPr="00BC72FB">
        <w:rPr>
          <w:rFonts w:ascii="Times New Roman" w:hAnsi="Times New Roman"/>
          <w:sz w:val="24"/>
          <w:szCs w:val="24"/>
          <w:lang w:val="ru-RU"/>
        </w:rPr>
        <w:t xml:space="preserve"> выявление степени овладения практическими умениями и навыками спортсменами в избранном виде спорта;</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sz w:val="24"/>
          <w:szCs w:val="24"/>
        </w:rPr>
        <w:sym w:font="Symbol" w:char="F02D"/>
      </w:r>
      <w:r w:rsidRPr="00BC72FB">
        <w:rPr>
          <w:rFonts w:ascii="Times New Roman" w:hAnsi="Times New Roman"/>
          <w:sz w:val="24"/>
          <w:szCs w:val="24"/>
          <w:lang w:val="ru-RU"/>
        </w:rPr>
        <w:t xml:space="preserve"> определение уровня подготовленности спортсменов, динамика роста их результатов; </w:t>
      </w:r>
      <w:r w:rsidRPr="00BC72FB">
        <w:rPr>
          <w:rFonts w:ascii="Times New Roman" w:hAnsi="Times New Roman"/>
          <w:sz w:val="24"/>
          <w:szCs w:val="24"/>
        </w:rPr>
        <w:sym w:font="Symbol" w:char="F02D"/>
      </w:r>
      <w:r w:rsidRPr="00BC72FB">
        <w:rPr>
          <w:rFonts w:ascii="Times New Roman" w:hAnsi="Times New Roman"/>
          <w:sz w:val="24"/>
          <w:szCs w:val="24"/>
          <w:lang w:val="ru-RU"/>
        </w:rPr>
        <w:t xml:space="preserve"> определение соотношения прогнозируемых и реальных результатов тренировочной деятельности;</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sz w:val="24"/>
          <w:szCs w:val="24"/>
        </w:rPr>
        <w:sym w:font="Symbol" w:char="F02D"/>
      </w:r>
      <w:r w:rsidRPr="00BC72FB">
        <w:rPr>
          <w:rFonts w:ascii="Times New Roman" w:hAnsi="Times New Roman"/>
          <w:sz w:val="24"/>
          <w:szCs w:val="24"/>
          <w:lang w:val="ru-RU"/>
        </w:rPr>
        <w:t xml:space="preserve"> выявление причин, способствующие или препятствующие полноценной реализации программ спортивной подготовки; </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sz w:val="24"/>
          <w:szCs w:val="24"/>
        </w:rPr>
        <w:sym w:font="Symbol" w:char="F02D"/>
      </w:r>
      <w:r w:rsidRPr="00BC72FB">
        <w:rPr>
          <w:rFonts w:ascii="Times New Roman" w:hAnsi="Times New Roman"/>
          <w:sz w:val="24"/>
          <w:szCs w:val="24"/>
          <w:lang w:val="ru-RU"/>
        </w:rPr>
        <w:t xml:space="preserve"> внесение необходимых коррективов в содержание и методику тренировочного процесса.</w:t>
      </w:r>
      <w:r w:rsidRPr="00BC72FB">
        <w:rPr>
          <w:rFonts w:ascii="Times New Roman" w:hAnsi="Times New Roman"/>
          <w:kern w:val="2"/>
          <w:sz w:val="24"/>
          <w:szCs w:val="24"/>
          <w:lang w:val="ru-RU"/>
        </w:rPr>
        <w:t xml:space="preserve">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xml:space="preserve">Основными нормативами в подготовке лиц, занимающихся футболом на этапах </w:t>
      </w:r>
      <w:r w:rsidR="008C168B" w:rsidRPr="00BC72FB">
        <w:rPr>
          <w:rFonts w:ascii="Times New Roman" w:hAnsi="Times New Roman"/>
          <w:kern w:val="2"/>
          <w:sz w:val="24"/>
          <w:szCs w:val="24"/>
          <w:lang w:val="ru-RU"/>
        </w:rPr>
        <w:t>многолетнего тренировочного процесса,</w:t>
      </w:r>
      <w:r w:rsidRPr="00BC72FB">
        <w:rPr>
          <w:rFonts w:ascii="Times New Roman" w:hAnsi="Times New Roman"/>
          <w:kern w:val="2"/>
          <w:sz w:val="24"/>
          <w:szCs w:val="24"/>
          <w:lang w:val="ru-RU"/>
        </w:rPr>
        <w:t xml:space="preserve"> являются:</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общая посещаемость тренировок;</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xml:space="preserve">- уровень и динамика спортивных результатов; </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участие в соревнованиях;</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xml:space="preserve"> - нормативные требования спортивной квалификации;</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теоретические знания адаптивного и олимпийского спорта, спортивной тренировки, гигиены, здоровья человека, антидопингового образования.</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Нормативные характеристики и основные показатели выполнения программных требований этапов спортивной подготовки:</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стабильность состава группы, посещаемость ими тренировочных занятий;</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положительная динамика индивидуальных показателей развития физических качеств спортсменов;</w:t>
      </w:r>
    </w:p>
    <w:p w:rsidR="009A1DE6" w:rsidRPr="00BC72FB" w:rsidRDefault="009A1DE6" w:rsidP="009A1DE6">
      <w:pPr>
        <w:pStyle w:val="a3"/>
        <w:ind w:firstLine="426"/>
        <w:jc w:val="both"/>
        <w:rPr>
          <w:rFonts w:ascii="Times New Roman" w:hAnsi="Times New Roman"/>
          <w:kern w:val="2"/>
          <w:sz w:val="24"/>
          <w:szCs w:val="24"/>
          <w:lang w:val="ru-RU"/>
        </w:rPr>
      </w:pPr>
      <w:r w:rsidRPr="00BC72FB">
        <w:rPr>
          <w:rFonts w:ascii="Times New Roman" w:hAnsi="Times New Roman"/>
          <w:kern w:val="2"/>
          <w:sz w:val="24"/>
          <w:szCs w:val="24"/>
          <w:lang w:val="ru-RU"/>
        </w:rPr>
        <w:t>- уровень освоения основ гигиены и самоконтроля</w:t>
      </w:r>
    </w:p>
    <w:p w:rsidR="009A1DE6" w:rsidRPr="00BC72FB" w:rsidRDefault="009A1DE6" w:rsidP="009A1DE6">
      <w:pPr>
        <w:pStyle w:val="pcenter"/>
        <w:shd w:val="clear" w:color="auto" w:fill="FFFFFF"/>
        <w:tabs>
          <w:tab w:val="left" w:pos="3261"/>
        </w:tabs>
        <w:spacing w:before="0" w:beforeAutospacing="0" w:after="0" w:afterAutospacing="0"/>
        <w:ind w:firstLine="425"/>
        <w:jc w:val="both"/>
        <w:rPr>
          <w:sz w:val="24"/>
          <w:szCs w:val="24"/>
        </w:rPr>
      </w:pPr>
      <w:r w:rsidRPr="00BC72FB">
        <w:rPr>
          <w:sz w:val="24"/>
          <w:szCs w:val="24"/>
        </w:rPr>
        <w:t xml:space="preserve">Для проведения контрольно-переводных нормативов создается комиссия в составе не менее трех человек. </w:t>
      </w:r>
    </w:p>
    <w:p w:rsidR="009A1DE6" w:rsidRPr="00BC72FB" w:rsidRDefault="009A1DE6" w:rsidP="009A1DE6">
      <w:pPr>
        <w:pStyle w:val="pcenter"/>
        <w:shd w:val="clear" w:color="auto" w:fill="FFFFFF"/>
        <w:tabs>
          <w:tab w:val="left" w:pos="3261"/>
        </w:tabs>
        <w:spacing w:before="0" w:beforeAutospacing="0" w:after="0" w:afterAutospacing="0"/>
        <w:ind w:firstLine="425"/>
        <w:jc w:val="both"/>
        <w:rPr>
          <w:sz w:val="24"/>
          <w:szCs w:val="24"/>
        </w:rPr>
      </w:pPr>
      <w:r w:rsidRPr="00BC72FB">
        <w:rPr>
          <w:sz w:val="24"/>
          <w:szCs w:val="24"/>
        </w:rPr>
        <w:t xml:space="preserve">Председателем комиссии является директор учреждения, заместителем председателя – начальник отдела спортивно-методической работы. </w:t>
      </w:r>
    </w:p>
    <w:p w:rsidR="009A1DE6" w:rsidRPr="00BC72FB" w:rsidRDefault="009A1DE6" w:rsidP="009A1DE6">
      <w:pPr>
        <w:pStyle w:val="pcenter"/>
        <w:shd w:val="clear" w:color="auto" w:fill="FFFFFF"/>
        <w:tabs>
          <w:tab w:val="left" w:pos="3261"/>
        </w:tabs>
        <w:spacing w:before="0" w:beforeAutospacing="0" w:after="0" w:afterAutospacing="0"/>
        <w:ind w:firstLine="425"/>
        <w:jc w:val="both"/>
        <w:rPr>
          <w:sz w:val="24"/>
          <w:szCs w:val="24"/>
        </w:rPr>
      </w:pPr>
      <w:r w:rsidRPr="00BC72FB">
        <w:rPr>
          <w:sz w:val="24"/>
          <w:szCs w:val="24"/>
        </w:rPr>
        <w:t xml:space="preserve">Членами комиссии являются: заместитель начальника отдела спортивно-методической работы, инструкторы-методисты, старшие тренеры, тренеры. </w:t>
      </w:r>
    </w:p>
    <w:p w:rsidR="009A1DE6" w:rsidRPr="00BC72FB" w:rsidRDefault="009A1DE6" w:rsidP="009A1DE6">
      <w:pPr>
        <w:pStyle w:val="pcenter"/>
        <w:shd w:val="clear" w:color="auto" w:fill="FFFFFF"/>
        <w:tabs>
          <w:tab w:val="left" w:pos="3261"/>
        </w:tabs>
        <w:spacing w:before="0" w:beforeAutospacing="0" w:after="0" w:afterAutospacing="0"/>
        <w:ind w:firstLine="425"/>
        <w:jc w:val="both"/>
        <w:rPr>
          <w:sz w:val="24"/>
          <w:szCs w:val="24"/>
        </w:rPr>
      </w:pPr>
      <w:r w:rsidRPr="00BC72FB">
        <w:rPr>
          <w:sz w:val="24"/>
          <w:szCs w:val="24"/>
        </w:rPr>
        <w:t xml:space="preserve">Комиссия вправе присутствовать на контрольных испытаниях. Порядок, сроки проведения, график проведения, состав приемной комиссии утверждается приказом директора учреждения и доводится до занимающихся не позднее, чем за 2 недели до начала проведения контрольно-переводных нормативов. Комиссия осуществляет свою деятельность в период приема контрольно-переводных нормативов. Комиссия принимает решение о положительной или отрицательной сдаче контрольно-переводных нормативов занимающимися. </w:t>
      </w:r>
    </w:p>
    <w:p w:rsidR="009A1DE6" w:rsidRPr="00BC72FB" w:rsidRDefault="009A1DE6" w:rsidP="009A1DE6">
      <w:pPr>
        <w:pStyle w:val="pcenter"/>
        <w:shd w:val="clear" w:color="auto" w:fill="FFFFFF"/>
        <w:tabs>
          <w:tab w:val="left" w:pos="3261"/>
        </w:tabs>
        <w:spacing w:before="0" w:beforeAutospacing="0" w:after="0" w:afterAutospacing="0"/>
        <w:ind w:firstLine="425"/>
        <w:jc w:val="both"/>
        <w:rPr>
          <w:sz w:val="24"/>
          <w:szCs w:val="24"/>
        </w:rPr>
      </w:pPr>
      <w:r w:rsidRPr="00BC72FB">
        <w:rPr>
          <w:sz w:val="24"/>
          <w:szCs w:val="24"/>
        </w:rPr>
        <w:lastRenderedPageBreak/>
        <w:t>Результаты прохождения занимающимися контрольно-переводных нормативов оформляются комиссией в виде ведомостей (протоколов). Данные ведомостей (протоколов) являются основанием для приказа о переводе занимающихся на этап (период этапа) спортивной подготовки, повторном прохождении этапа (периода этапа) спортивной подготовки или отчислении из Учреждения.</w:t>
      </w:r>
    </w:p>
    <w:p w:rsidR="009A1DE6" w:rsidRPr="00BC72FB" w:rsidRDefault="009A1DE6" w:rsidP="009A1DE6">
      <w:pPr>
        <w:pStyle w:val="pcenter"/>
        <w:shd w:val="clear" w:color="auto" w:fill="FFFFFF"/>
        <w:tabs>
          <w:tab w:val="left" w:pos="3261"/>
        </w:tabs>
        <w:spacing w:before="0" w:beforeAutospacing="0" w:after="0" w:afterAutospacing="0"/>
        <w:ind w:firstLine="425"/>
        <w:jc w:val="both"/>
        <w:rPr>
          <w:sz w:val="24"/>
          <w:szCs w:val="24"/>
        </w:rPr>
      </w:pPr>
      <w:r w:rsidRPr="00BC72FB">
        <w:rPr>
          <w:sz w:val="24"/>
          <w:szCs w:val="24"/>
        </w:rPr>
        <w:t>Все ведомости (протоколы) контрольно-переводных нормативов сдаются тренерами в отдел спортивно-методической работы. Результаты анализируются и доводятся до всех работников на тренерско-методическом совете Учреждения</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Условиями для перевода спортсменов из группы в группу являются:</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 результаты сдачи КПН;</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положительная динамика прироста спортивных результатов (по итогам выступлений в официальных соревнованиях); </w:t>
      </w:r>
    </w:p>
    <w:p w:rsidR="009A1DE6" w:rsidRPr="00BC72FB" w:rsidRDefault="009A1DE6" w:rsidP="009A1DE6">
      <w:pPr>
        <w:pStyle w:val="a3"/>
        <w:ind w:firstLine="426"/>
        <w:jc w:val="both"/>
        <w:rPr>
          <w:rFonts w:ascii="Times New Roman" w:hAnsi="Times New Roman"/>
          <w:sz w:val="24"/>
          <w:szCs w:val="24"/>
          <w:lang w:val="ru-RU"/>
        </w:rPr>
      </w:pPr>
      <w:r w:rsidRPr="00BC72FB">
        <w:rPr>
          <w:rFonts w:ascii="Times New Roman" w:hAnsi="Times New Roman"/>
          <w:sz w:val="24"/>
          <w:szCs w:val="24"/>
          <w:lang w:val="ru-RU"/>
        </w:rPr>
        <w:t>- выполнение разряда, соответствующего этапу спортивной подготовки;</w:t>
      </w:r>
    </w:p>
    <w:p w:rsidR="009A1DE6" w:rsidRPr="00BC72FB" w:rsidRDefault="009A1DE6" w:rsidP="009A1DE6">
      <w:pPr>
        <w:pStyle w:val="a3"/>
        <w:ind w:firstLine="426"/>
        <w:jc w:val="both"/>
        <w:rPr>
          <w:rFonts w:ascii="Times New Roman" w:hAnsi="Times New Roman"/>
          <w:b/>
          <w:kern w:val="2"/>
          <w:sz w:val="24"/>
          <w:szCs w:val="24"/>
          <w:lang w:val="ru-RU"/>
        </w:rPr>
      </w:pPr>
      <w:r w:rsidRPr="00BC72FB">
        <w:rPr>
          <w:rFonts w:ascii="Times New Roman" w:hAnsi="Times New Roman"/>
          <w:sz w:val="24"/>
          <w:szCs w:val="24"/>
          <w:lang w:val="ru-RU"/>
        </w:rPr>
        <w:t>- заключение медицинской комиссии (спортивного врача).</w:t>
      </w:r>
    </w:p>
    <w:p w:rsidR="00E37B45" w:rsidRPr="008C168B" w:rsidRDefault="00822FF0" w:rsidP="008C168B">
      <w:pPr>
        <w:ind w:firstLine="426"/>
        <w:jc w:val="both"/>
        <w:rPr>
          <w:rFonts w:ascii="Times New Roman" w:hAnsi="Times New Roman"/>
          <w:sz w:val="24"/>
          <w:szCs w:val="24"/>
          <w:lang w:val="ru-RU"/>
        </w:rPr>
      </w:pPr>
      <w:r w:rsidRPr="00BC72FB">
        <w:rPr>
          <w:rFonts w:ascii="Times New Roman" w:hAnsi="Times New Roman"/>
          <w:sz w:val="24"/>
          <w:szCs w:val="24"/>
          <w:lang w:val="ru-RU"/>
        </w:rPr>
        <w:t>Нормативы физической подготовки и иные спортивные нормативы лиц, проходящих спортивную подготовку, на этапах спортивной подготовки, уровень спортивной квалификации таких лиц (спортивные разряды и спортивные звания) учитывают их возраст, пол, а также особенности вида спорта «футб</w:t>
      </w:r>
      <w:r w:rsidR="003265FB" w:rsidRPr="00BC72FB">
        <w:rPr>
          <w:rFonts w:ascii="Times New Roman" w:hAnsi="Times New Roman"/>
          <w:sz w:val="24"/>
          <w:szCs w:val="24"/>
          <w:lang w:val="ru-RU"/>
        </w:rPr>
        <w:t>ол» и представлены в Приложениях № 6-9 к ФССП</w:t>
      </w:r>
      <w:bookmarkStart w:id="12" w:name="_Hlk101714242"/>
    </w:p>
    <w:p w:rsidR="00BD0CCB" w:rsidRPr="00BD0CCB" w:rsidRDefault="00F62266" w:rsidP="00E37B45">
      <w:pPr>
        <w:widowControl w:val="0"/>
        <w:autoSpaceDE w:val="0"/>
        <w:jc w:val="center"/>
        <w:rPr>
          <w:rFonts w:ascii="Times New Roman" w:hAnsi="Times New Roman"/>
          <w:b/>
          <w:sz w:val="28"/>
          <w:szCs w:val="28"/>
          <w:lang w:val="ru-RU"/>
        </w:rPr>
      </w:pPr>
      <w:r>
        <w:rPr>
          <w:rFonts w:ascii="Times New Roman" w:hAnsi="Times New Roman"/>
          <w:b/>
          <w:sz w:val="28"/>
          <w:szCs w:val="28"/>
          <w:lang w:val="ru-RU"/>
        </w:rPr>
        <w:t>2.</w:t>
      </w:r>
      <w:r w:rsidR="00255E30" w:rsidRPr="00BD0CCB">
        <w:rPr>
          <w:rFonts w:ascii="Times New Roman" w:hAnsi="Times New Roman"/>
          <w:b/>
          <w:sz w:val="28"/>
          <w:szCs w:val="28"/>
          <w:lang w:val="ru-RU"/>
        </w:rPr>
        <w:t xml:space="preserve">4. </w:t>
      </w:r>
      <w:r w:rsidR="00822FF0" w:rsidRPr="00BD0CCB">
        <w:rPr>
          <w:rFonts w:ascii="Times New Roman" w:hAnsi="Times New Roman"/>
          <w:b/>
          <w:sz w:val="28"/>
          <w:szCs w:val="28"/>
          <w:lang w:val="ru-RU"/>
        </w:rPr>
        <w:t>Рабочая программ</w:t>
      </w:r>
      <w:bookmarkEnd w:id="12"/>
      <w:r w:rsidR="00822FF0" w:rsidRPr="00BD0CCB">
        <w:rPr>
          <w:rFonts w:ascii="Times New Roman" w:hAnsi="Times New Roman"/>
          <w:b/>
          <w:sz w:val="28"/>
          <w:szCs w:val="28"/>
          <w:lang w:val="ru-RU"/>
        </w:rPr>
        <w:t>а</w:t>
      </w:r>
    </w:p>
    <w:p w:rsidR="00C93291"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В программных материалах для учебно-тренировочных занятий по этапам спортивной подготовки для каждой категории занимающихся определены допустимые объемы учебно-тренировочных нагрузок по основным средствам, предложены примерные варианты построения годичного учебно-тренировочного цикла с учетом возрастных особенностей и должного уровня физической, функциональной подготовленности и требований в подготовки футболистов.</w:t>
      </w:r>
    </w:p>
    <w:p w:rsidR="00C93291" w:rsidRPr="00BC72FB" w:rsidRDefault="00C93291" w:rsidP="00E37B45">
      <w:pPr>
        <w:spacing w:after="0"/>
        <w:ind w:firstLine="425"/>
        <w:jc w:val="both"/>
        <w:rPr>
          <w:rFonts w:ascii="Times New Roman" w:hAnsi="Times New Roman"/>
          <w:b/>
          <w:sz w:val="24"/>
          <w:szCs w:val="24"/>
          <w:lang w:val="ru-RU"/>
        </w:rPr>
      </w:pPr>
      <w:r w:rsidRPr="00BC72FB">
        <w:rPr>
          <w:rFonts w:ascii="Times New Roman" w:hAnsi="Times New Roman"/>
          <w:sz w:val="24"/>
          <w:szCs w:val="24"/>
          <w:lang w:val="ru-RU"/>
        </w:rPr>
        <w:t xml:space="preserve"> Поступательное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учебно-тренировочных нагрузок по сравнению с соответствующим периодом предыдущего годичного цикла. Строгое соблюдение постепенности в процессе использования тренировочных и соревновательных нагрузок, особенно в занятиях с обучающимися. Всесторонняя подготовленность неуклонно повышается лишь в том случае, если учебно-тренировочные и соревновательные нагрузки на этапах многолетней тренировки соответствуют возрастным и индивидуальным особенностям спортсмена. </w:t>
      </w:r>
    </w:p>
    <w:p w:rsidR="00C93291"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Рост-весовые показатели. Наибольший прирост прослеживается у спортсменов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C93291"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Сила.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 </w:t>
      </w:r>
    </w:p>
    <w:p w:rsidR="00C93291"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Быстрота. Развитие быстроты наблюдается с 7 до 20 лет. Наиболее интенсивные темпы естественного роста этого качества происходят от 9 до 11 лет, в момент полового созревания от 14 до 15 лет и позже. </w:t>
      </w:r>
    </w:p>
    <w:p w:rsidR="00C93291"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Скоростно-силовые качества.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 </w:t>
      </w:r>
    </w:p>
    <w:p w:rsidR="003E75C3"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Выносливость.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3E75C3"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Гибкость.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 </w:t>
      </w:r>
    </w:p>
    <w:p w:rsidR="003E75C3"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Координационные способности развиваются наиболее интенсивно с 9-10 до 11-12 лет.</w:t>
      </w:r>
    </w:p>
    <w:p w:rsidR="00C93291" w:rsidRPr="00BC72FB" w:rsidRDefault="00C93291" w:rsidP="00E37B45">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 Сенситивные периоды у спортсменов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спортивной подготовки.</w:t>
      </w:r>
    </w:p>
    <w:p w:rsidR="003265FB" w:rsidRPr="00BC72FB" w:rsidRDefault="00822FF0" w:rsidP="000B47AA">
      <w:pPr>
        <w:spacing w:after="0"/>
        <w:ind w:firstLine="426"/>
        <w:jc w:val="center"/>
        <w:rPr>
          <w:rFonts w:ascii="Times New Roman" w:hAnsi="Times New Roman"/>
          <w:b/>
          <w:sz w:val="24"/>
          <w:szCs w:val="24"/>
          <w:lang w:val="ru-RU"/>
        </w:rPr>
      </w:pPr>
      <w:r w:rsidRPr="00BC72FB">
        <w:rPr>
          <w:rFonts w:ascii="Times New Roman" w:hAnsi="Times New Roman"/>
          <w:b/>
          <w:sz w:val="24"/>
          <w:szCs w:val="24"/>
          <w:lang w:val="ru-RU"/>
        </w:rPr>
        <w:t>Программный материал для груп</w:t>
      </w:r>
      <w:r w:rsidR="00AA06AE" w:rsidRPr="00BC72FB">
        <w:rPr>
          <w:rFonts w:ascii="Times New Roman" w:hAnsi="Times New Roman"/>
          <w:b/>
          <w:sz w:val="24"/>
          <w:szCs w:val="24"/>
          <w:lang w:val="ru-RU"/>
        </w:rPr>
        <w:t>п начального этапа первого года</w:t>
      </w:r>
    </w:p>
    <w:p w:rsidR="008B0505" w:rsidRPr="00BC72FB" w:rsidRDefault="009A5ABC" w:rsidP="000B47AA">
      <w:pPr>
        <w:spacing w:after="0"/>
        <w:jc w:val="right"/>
        <w:rPr>
          <w:rFonts w:ascii="Times New Roman" w:hAnsi="Times New Roman"/>
          <w:b/>
          <w:sz w:val="24"/>
          <w:szCs w:val="24"/>
          <w:lang w:val="ru-RU"/>
        </w:rPr>
      </w:pPr>
      <w:r w:rsidRPr="00BC72FB">
        <w:rPr>
          <w:rFonts w:ascii="Times New Roman" w:hAnsi="Times New Roman"/>
          <w:b/>
          <w:sz w:val="24"/>
          <w:szCs w:val="24"/>
          <w:lang w:val="ru-RU"/>
        </w:rPr>
        <w:t>Таблица №4</w:t>
      </w:r>
    </w:p>
    <w:p w:rsidR="008B0505" w:rsidRPr="003265FB" w:rsidRDefault="008B0505" w:rsidP="000B47AA">
      <w:pPr>
        <w:spacing w:after="0"/>
        <w:ind w:firstLine="425"/>
        <w:jc w:val="center"/>
        <w:rPr>
          <w:rFonts w:ascii="Times New Roman" w:hAnsi="Times New Roman"/>
          <w:b/>
          <w:lang w:val="ru-RU"/>
        </w:rPr>
      </w:pPr>
      <w:r w:rsidRPr="003265FB">
        <w:rPr>
          <w:rFonts w:ascii="Times New Roman" w:hAnsi="Times New Roman"/>
          <w:b/>
          <w:lang w:val="ru-RU"/>
        </w:rPr>
        <w:t xml:space="preserve">ПРИМЕРНЫЙ ПЛАН – ГРАФИК </w:t>
      </w:r>
    </w:p>
    <w:p w:rsidR="008B0505" w:rsidRPr="00BC72FB" w:rsidRDefault="008B0505" w:rsidP="000B47AA">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 xml:space="preserve">распределения программного материала для групп начальной подготовки </w:t>
      </w:r>
    </w:p>
    <w:p w:rsidR="008B0505" w:rsidRDefault="008B0505" w:rsidP="000B47AA">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свыше года (2год - 8 лет)</w:t>
      </w:r>
    </w:p>
    <w:p w:rsidR="000B47AA" w:rsidRPr="00BC72FB" w:rsidRDefault="000B47AA" w:rsidP="000B47AA">
      <w:pPr>
        <w:spacing w:after="0"/>
        <w:ind w:firstLine="425"/>
        <w:jc w:val="center"/>
        <w:rPr>
          <w:rFonts w:ascii="Times New Roman" w:hAnsi="Times New Roman"/>
          <w:b/>
          <w:sz w:val="24"/>
          <w:szCs w:val="24"/>
          <w:lang w:val="ru-RU"/>
        </w:rPr>
      </w:pPr>
    </w:p>
    <w:tbl>
      <w:tblPr>
        <w:tblStyle w:val="ab"/>
        <w:tblW w:w="10774" w:type="dxa"/>
        <w:tblInd w:w="-318" w:type="dxa"/>
        <w:tblLayout w:type="fixed"/>
        <w:tblLook w:val="04A0" w:firstRow="1" w:lastRow="0" w:firstColumn="1" w:lastColumn="0" w:noHBand="0" w:noVBand="1"/>
      </w:tblPr>
      <w:tblGrid>
        <w:gridCol w:w="2553"/>
        <w:gridCol w:w="850"/>
        <w:gridCol w:w="567"/>
        <w:gridCol w:w="567"/>
        <w:gridCol w:w="709"/>
        <w:gridCol w:w="709"/>
        <w:gridCol w:w="567"/>
        <w:gridCol w:w="567"/>
        <w:gridCol w:w="567"/>
        <w:gridCol w:w="708"/>
        <w:gridCol w:w="567"/>
        <w:gridCol w:w="567"/>
        <w:gridCol w:w="567"/>
        <w:gridCol w:w="709"/>
      </w:tblGrid>
      <w:tr w:rsidR="008B0505" w:rsidRPr="00F85E0F" w:rsidTr="00F85E0F">
        <w:tc>
          <w:tcPr>
            <w:tcW w:w="2553" w:type="dxa"/>
            <w:vMerge w:val="restart"/>
          </w:tcPr>
          <w:p w:rsidR="008B0505" w:rsidRPr="00F85E0F" w:rsidRDefault="008B0505" w:rsidP="00F85E0F">
            <w:pPr>
              <w:spacing w:after="0" w:line="240" w:lineRule="auto"/>
              <w:rPr>
                <w:rFonts w:ascii="Times New Roman" w:hAnsi="Times New Roman" w:cs="Times New Roman"/>
                <w:b/>
              </w:rPr>
            </w:pPr>
            <w:r w:rsidRPr="00F85E0F">
              <w:rPr>
                <w:rFonts w:ascii="Times New Roman" w:hAnsi="Times New Roman" w:cs="Times New Roman"/>
                <w:b/>
              </w:rPr>
              <w:t>Вид подготовки</w:t>
            </w:r>
          </w:p>
        </w:tc>
        <w:tc>
          <w:tcPr>
            <w:tcW w:w="850" w:type="dxa"/>
            <w:vMerge w:val="restart"/>
          </w:tcPr>
          <w:p w:rsidR="008B0505" w:rsidRPr="00F85E0F" w:rsidRDefault="008B0505" w:rsidP="00F85E0F">
            <w:pPr>
              <w:spacing w:after="0" w:line="240" w:lineRule="auto"/>
              <w:rPr>
                <w:rFonts w:ascii="Times New Roman" w:hAnsi="Times New Roman" w:cs="Times New Roman"/>
                <w:b/>
                <w:lang w:val="ru-RU"/>
              </w:rPr>
            </w:pPr>
            <w:r w:rsidRPr="00F85E0F">
              <w:rPr>
                <w:rFonts w:ascii="Times New Roman" w:hAnsi="Times New Roman" w:cs="Times New Roman"/>
                <w:b/>
              </w:rPr>
              <w:t>Всего часов</w:t>
            </w:r>
          </w:p>
        </w:tc>
        <w:tc>
          <w:tcPr>
            <w:tcW w:w="7371" w:type="dxa"/>
            <w:gridSpan w:val="12"/>
          </w:tcPr>
          <w:p w:rsidR="008B0505" w:rsidRPr="00F85E0F" w:rsidRDefault="008B0505" w:rsidP="00F85E0F">
            <w:pPr>
              <w:spacing w:after="0" w:line="240" w:lineRule="auto"/>
              <w:jc w:val="center"/>
              <w:rPr>
                <w:rFonts w:ascii="Times New Roman" w:hAnsi="Times New Roman" w:cs="Times New Roman"/>
                <w:b/>
                <w:lang w:val="ru-RU"/>
              </w:rPr>
            </w:pPr>
            <w:r w:rsidRPr="00F85E0F">
              <w:rPr>
                <w:rFonts w:ascii="Times New Roman" w:hAnsi="Times New Roman" w:cs="Times New Roman"/>
                <w:b/>
              </w:rPr>
              <w:t>Месяцы</w:t>
            </w:r>
          </w:p>
        </w:tc>
      </w:tr>
      <w:tr w:rsidR="00F85E0F" w:rsidRPr="00F85E0F" w:rsidTr="00F85E0F">
        <w:tc>
          <w:tcPr>
            <w:tcW w:w="2553" w:type="dxa"/>
            <w:vMerge/>
          </w:tcPr>
          <w:p w:rsidR="008B0505" w:rsidRPr="00F85E0F" w:rsidRDefault="008B0505" w:rsidP="00F85E0F">
            <w:pPr>
              <w:spacing w:after="0" w:line="240" w:lineRule="auto"/>
              <w:rPr>
                <w:rFonts w:ascii="Times New Roman" w:hAnsi="Times New Roman" w:cs="Times New Roman"/>
                <w:lang w:val="ru-RU"/>
              </w:rPr>
            </w:pPr>
          </w:p>
        </w:tc>
        <w:tc>
          <w:tcPr>
            <w:tcW w:w="850" w:type="dxa"/>
            <w:vMerge/>
          </w:tcPr>
          <w:p w:rsidR="008B0505" w:rsidRPr="00F85E0F" w:rsidRDefault="008B0505" w:rsidP="00F85E0F">
            <w:pPr>
              <w:spacing w:after="0" w:line="240" w:lineRule="auto"/>
              <w:rPr>
                <w:rFonts w:ascii="Times New Roman" w:hAnsi="Times New Roman" w:cs="Times New Roman"/>
                <w:lang w:val="ru-RU"/>
              </w:rPr>
            </w:pPr>
          </w:p>
        </w:tc>
        <w:tc>
          <w:tcPr>
            <w:tcW w:w="567"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IX</w:t>
            </w:r>
            <w:r w:rsidRPr="00F85E0F">
              <w:rPr>
                <w:rFonts w:ascii="Times New Roman" w:hAnsi="Times New Roman" w:cs="Times New Roman"/>
                <w:lang w:val="ru-RU"/>
              </w:rPr>
              <w:t xml:space="preserve">  </w:t>
            </w:r>
          </w:p>
        </w:tc>
        <w:tc>
          <w:tcPr>
            <w:tcW w:w="567"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X</w:t>
            </w:r>
          </w:p>
        </w:tc>
        <w:tc>
          <w:tcPr>
            <w:tcW w:w="709"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XI</w:t>
            </w:r>
          </w:p>
        </w:tc>
        <w:tc>
          <w:tcPr>
            <w:tcW w:w="709"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XII</w:t>
            </w:r>
          </w:p>
        </w:tc>
        <w:tc>
          <w:tcPr>
            <w:tcW w:w="567"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I</w:t>
            </w:r>
          </w:p>
        </w:tc>
        <w:tc>
          <w:tcPr>
            <w:tcW w:w="567"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 xml:space="preserve">II </w:t>
            </w:r>
          </w:p>
        </w:tc>
        <w:tc>
          <w:tcPr>
            <w:tcW w:w="567"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III</w:t>
            </w:r>
          </w:p>
        </w:tc>
        <w:tc>
          <w:tcPr>
            <w:tcW w:w="708"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IV</w:t>
            </w:r>
          </w:p>
        </w:tc>
        <w:tc>
          <w:tcPr>
            <w:tcW w:w="567"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V</w:t>
            </w:r>
          </w:p>
        </w:tc>
        <w:tc>
          <w:tcPr>
            <w:tcW w:w="567"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VI</w:t>
            </w:r>
          </w:p>
        </w:tc>
        <w:tc>
          <w:tcPr>
            <w:tcW w:w="567"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VII</w:t>
            </w:r>
          </w:p>
        </w:tc>
        <w:tc>
          <w:tcPr>
            <w:tcW w:w="709" w:type="dxa"/>
          </w:tcPr>
          <w:p w:rsidR="008B0505" w:rsidRPr="00F85E0F" w:rsidRDefault="008B0505" w:rsidP="00F85E0F">
            <w:pPr>
              <w:spacing w:after="0" w:line="240" w:lineRule="auto"/>
              <w:rPr>
                <w:rFonts w:ascii="Times New Roman" w:hAnsi="Times New Roman" w:cs="Times New Roman"/>
              </w:rPr>
            </w:pPr>
            <w:r w:rsidRPr="00F85E0F">
              <w:rPr>
                <w:rFonts w:ascii="Times New Roman" w:hAnsi="Times New Roman" w:cs="Times New Roman"/>
              </w:rPr>
              <w:t>VIII</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Общая физическая подготовка</w:t>
            </w: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100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708"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Техническая подготовка</w:t>
            </w: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130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12</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10</w:t>
            </w:r>
          </w:p>
        </w:tc>
        <w:tc>
          <w:tcPr>
            <w:tcW w:w="709"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10</w:t>
            </w:r>
          </w:p>
        </w:tc>
        <w:tc>
          <w:tcPr>
            <w:tcW w:w="709"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10</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10</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10</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10</w:t>
            </w:r>
          </w:p>
        </w:tc>
        <w:tc>
          <w:tcPr>
            <w:tcW w:w="708"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10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12</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12</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12</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12</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Тактическая, теоретическая, психологическая подготовка</w:t>
            </w: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110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10</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708"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9</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Технико-тактическая подготовка ( интегральная)</w:t>
            </w: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80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6</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708"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7</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6</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r w:rsidRPr="00F85E0F">
              <w:rPr>
                <w:rFonts w:ascii="Times New Roman" w:hAnsi="Times New Roman" w:cs="Times New Roman"/>
              </w:rPr>
              <w:t>Участие в соревнованиях ( игры)</w:t>
            </w: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48</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709"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709"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708"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c>
          <w:tcPr>
            <w:tcW w:w="709"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lang w:val="ru-RU"/>
              </w:rPr>
              <w:t>4</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5</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w:t>
            </w:r>
          </w:p>
        </w:tc>
        <w:tc>
          <w:tcPr>
            <w:tcW w:w="708"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1</w:t>
            </w:r>
          </w:p>
        </w:tc>
      </w:tr>
      <w:tr w:rsidR="00F85E0F" w:rsidRPr="00F85E0F" w:rsidTr="00F85E0F">
        <w:tc>
          <w:tcPr>
            <w:tcW w:w="2553" w:type="dxa"/>
          </w:tcPr>
          <w:p w:rsidR="008B0505" w:rsidRPr="00F85E0F" w:rsidRDefault="008B0505" w:rsidP="00F85E0F">
            <w:pPr>
              <w:spacing w:after="0" w:line="240" w:lineRule="auto"/>
              <w:rPr>
                <w:rFonts w:ascii="Times New Roman" w:hAnsi="Times New Roman" w:cs="Times New Roman"/>
                <w:lang w:val="ru-RU"/>
              </w:rPr>
            </w:pPr>
          </w:p>
        </w:tc>
        <w:tc>
          <w:tcPr>
            <w:tcW w:w="850"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468</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rPr>
              <w:t>40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rPr>
              <w:t>40</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rPr>
              <w:t>38</w:t>
            </w:r>
          </w:p>
        </w:tc>
        <w:tc>
          <w:tcPr>
            <w:tcW w:w="709"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rPr>
              <w:t>38</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rPr>
              <w:t>38</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rPr>
              <w:t>38</w:t>
            </w:r>
          </w:p>
        </w:tc>
        <w:tc>
          <w:tcPr>
            <w:tcW w:w="567" w:type="dxa"/>
          </w:tcPr>
          <w:p w:rsidR="008B0505" w:rsidRPr="00F85E0F" w:rsidRDefault="008B0505" w:rsidP="00F85E0F">
            <w:pPr>
              <w:spacing w:after="0" w:line="240" w:lineRule="auto"/>
              <w:jc w:val="center"/>
              <w:rPr>
                <w:rFonts w:ascii="Times New Roman" w:hAnsi="Times New Roman" w:cs="Times New Roman"/>
              </w:rPr>
            </w:pPr>
            <w:r w:rsidRPr="00F85E0F">
              <w:rPr>
                <w:rFonts w:ascii="Times New Roman" w:hAnsi="Times New Roman" w:cs="Times New Roman"/>
              </w:rPr>
              <w:t>38</w:t>
            </w:r>
          </w:p>
        </w:tc>
        <w:tc>
          <w:tcPr>
            <w:tcW w:w="708"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39</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41</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40</w:t>
            </w:r>
          </w:p>
        </w:tc>
        <w:tc>
          <w:tcPr>
            <w:tcW w:w="567"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39</w:t>
            </w:r>
          </w:p>
        </w:tc>
        <w:tc>
          <w:tcPr>
            <w:tcW w:w="709" w:type="dxa"/>
          </w:tcPr>
          <w:p w:rsidR="008B0505" w:rsidRPr="00F85E0F" w:rsidRDefault="008B0505" w:rsidP="00F85E0F">
            <w:pPr>
              <w:spacing w:after="0" w:line="240" w:lineRule="auto"/>
              <w:jc w:val="center"/>
              <w:rPr>
                <w:rFonts w:ascii="Times New Roman" w:hAnsi="Times New Roman" w:cs="Times New Roman"/>
                <w:lang w:val="ru-RU"/>
              </w:rPr>
            </w:pPr>
            <w:r w:rsidRPr="00F85E0F">
              <w:rPr>
                <w:rFonts w:ascii="Times New Roman" w:hAnsi="Times New Roman" w:cs="Times New Roman"/>
                <w:lang w:val="ru-RU"/>
              </w:rPr>
              <w:t>39</w:t>
            </w:r>
          </w:p>
        </w:tc>
      </w:tr>
    </w:tbl>
    <w:p w:rsidR="00AA06AE" w:rsidRPr="00BD0CCB" w:rsidRDefault="00AA06AE" w:rsidP="009A5ABC">
      <w:pPr>
        <w:jc w:val="both"/>
        <w:rPr>
          <w:rFonts w:ascii="Times New Roman" w:hAnsi="Times New Roman"/>
          <w:b/>
          <w:lang w:val="ru-RU"/>
        </w:rPr>
      </w:pPr>
    </w:p>
    <w:p w:rsidR="00056020" w:rsidRPr="003774D3" w:rsidRDefault="00822FF0" w:rsidP="00834CE9">
      <w:pPr>
        <w:ind w:firstLine="426"/>
        <w:jc w:val="both"/>
        <w:rPr>
          <w:rFonts w:ascii="Times New Roman" w:hAnsi="Times New Roman"/>
          <w:b/>
          <w:i/>
          <w:lang w:val="ru-RU"/>
        </w:rPr>
      </w:pPr>
      <w:r w:rsidRPr="00327503">
        <w:rPr>
          <w:rFonts w:ascii="Times New Roman" w:hAnsi="Times New Roman"/>
          <w:b/>
          <w:lang w:val="ru-RU"/>
        </w:rPr>
        <w:t xml:space="preserve"> </w:t>
      </w:r>
      <w:r w:rsidRPr="003774D3">
        <w:rPr>
          <w:rFonts w:ascii="Times New Roman" w:hAnsi="Times New Roman"/>
          <w:b/>
          <w:i/>
          <w:lang w:val="ru-RU"/>
        </w:rPr>
        <w:t>Физическая подготовка</w:t>
      </w:r>
    </w:p>
    <w:p w:rsidR="0005602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Строевые и порядковые упражнения. Построение, шеренга, колонна, фланг, дистанция, интервал. Перестроение. Повторы на лево и право, кругом, на месте и в движении, равняться, размыкаться. Начало движения, остановка, изменение скорости движения. Общеразвивающие упражнения </w:t>
      </w:r>
    </w:p>
    <w:p w:rsidR="0005602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Упражнния для рук и верхнего плечевого пояса. Упражнения для ног. Упражнения для туловища. упражнения с предметами и без предметов. Оценка качества выполнения упражнения.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Упражнения для развития физических качеств</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Ходьба, бег на короткие дистанции. Лыжи. Плавание. Подвижные и спортивные игры. Прыжки в длину и в высоту. Езда на велосипеде. Многоскоки. Упражнения в равновесии. Акробатические упражнения. </w:t>
      </w:r>
    </w:p>
    <w:p w:rsidR="002F1145"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Упражнения с преодолением собственного веса тела. Упражнения на снарядах. Ползанье. Лазанье. Бросании. Ловля и метание мяча.</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Специально – подготовительные упражнения. Бег с резким торможением и последующими стартами. Челночный бег на различные дистанции (5х30,10х15, 10х20 и. т. д.). Бег с прыжками вверх, вперёд, в стороны, рывки, ускорения, старты из различных исходных положений;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по мячу на дальность. Подвижные игры. Для вратарей. Упражнения для развития стартовой скорости: челноки прямо и вперёд спиной из различных: исходных положений, перемещение прыжками, в полуприседе и в глубоком приседе вперед – взад, вправо- влево, броски и ловля мячей. Эстафеты и подвижные игры с применением мяча. Техническая подготовка.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Бег обычный, спиной, вперед. Приставными шагами. Прыжки вверх, вперед- вверх. Остановка во время бега. Удары по мячу ногой. Выполнение ударов после остановки.Удары на точность. Остановка мяча стопой. Ведение мяча внутренней частью подъема. Ведение правой и левой ногой. Вбрасывании мяча из-за боковой линии.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Техника игры вратаря</w:t>
      </w:r>
      <w:r w:rsidRPr="00BC72FB">
        <w:rPr>
          <w:rFonts w:ascii="Times New Roman" w:hAnsi="Times New Roman"/>
          <w:sz w:val="24"/>
          <w:szCs w:val="24"/>
          <w:lang w:val="ru-RU"/>
        </w:rPr>
        <w:t xml:space="preserve">. </w:t>
      </w:r>
    </w:p>
    <w:p w:rsidR="00834CE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Основная стойка вратаря. Передвижение в воротах. Ловля летящего на встречу мяча.</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Выбивание мяча ногой с земли. Тактика нападения. Индивидуальные действия без мяча и с мячом. Правильное расположение на футбольном поле. Целесообразное использование изученных способов ударов по мячу. Уметь точно передать мяч в ноги партнеру. </w:t>
      </w:r>
    </w:p>
    <w:p w:rsidR="007A72D4"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Тактика защиты вратаря</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Уметь правильно выбрать позицию в воротах.</w:t>
      </w:r>
    </w:p>
    <w:p w:rsidR="007A72D4" w:rsidRPr="00BC72FB" w:rsidRDefault="007A72D4"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Общая физическая подготовка </w:t>
      </w:r>
    </w:p>
    <w:p w:rsidR="007A72D4" w:rsidRPr="00BC72FB" w:rsidRDefault="007A72D4" w:rsidP="00BC72FB">
      <w:pPr>
        <w:spacing w:after="0"/>
        <w:jc w:val="both"/>
        <w:rPr>
          <w:rFonts w:ascii="Times New Roman" w:hAnsi="Times New Roman"/>
          <w:sz w:val="24"/>
          <w:szCs w:val="24"/>
          <w:lang w:val="ru-RU"/>
        </w:rPr>
      </w:pPr>
      <w:r w:rsidRPr="00BC72FB">
        <w:rPr>
          <w:b/>
          <w:sz w:val="24"/>
          <w:szCs w:val="24"/>
          <w:lang w:val="ru-RU"/>
        </w:rPr>
        <w:t xml:space="preserve"> </w:t>
      </w:r>
      <w:r w:rsidRPr="00BC72FB">
        <w:rPr>
          <w:rFonts w:ascii="Times New Roman" w:hAnsi="Times New Roman"/>
          <w:sz w:val="24"/>
          <w:szCs w:val="24"/>
          <w:lang w:val="ru-RU"/>
        </w:rPr>
        <w:t xml:space="preserve">Этот вид подготовки реализуют при выполнении учащимися неигровых упражнений. Применение таких упражнений положительно сказывается на уровне физической подготовленности юных футболистов. Дети выполняют следующие комплексы упражнений. </w:t>
      </w:r>
    </w:p>
    <w:p w:rsidR="00834CE9" w:rsidRPr="00BC72FB" w:rsidRDefault="00834CE9"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Координационные упражнения.</w:t>
      </w:r>
    </w:p>
    <w:p w:rsidR="007A72D4" w:rsidRPr="00BC72FB" w:rsidRDefault="00834CE9"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 Дети начинают заниматься футболом в шесть лет, и содержание начальной подготовки должно быть направлено прежде всего на формирование положительной мотивации юных спортсменов к избранному ими виду спорта. Тренировочные занятия насыщают интересными упражнениями, чтобы дети получали удовольствие от их выполнения. Футбол – один из самых сложных по координации видов спорта. Поэтому развитию координационных механизмов, от которых зависит становление технического мастерства спортсменов, нужно уделять внимание с первых дней занятий футболом. Для решения этих задач на начальном этапе подготовки следует разнообразить средства тренировки, а также создать условия для повышения положительного фона занятий.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Кроме того, на данном этапе обучения необходимо расширять объем двигательных умений и навыков юных футболистов, являющихся базой для разучивания всех игровых двигательных действий. Именно в этот период обучение необходимо строить по принципу «от простого к сложному», т.е. сначала разучивать отдельные элементы двигательных действий (учить «буквы»), а потом складывать из них игровые приемы и комбинации («слова» и «фразы»). В игровых упражнениях юные футболисты должны уметь быстро и тактически целесообразно </w:t>
      </w:r>
      <w:r w:rsidRPr="00BC72FB">
        <w:rPr>
          <w:rFonts w:ascii="Times New Roman" w:hAnsi="Times New Roman"/>
          <w:sz w:val="24"/>
          <w:szCs w:val="24"/>
          <w:lang w:val="ru-RU"/>
        </w:rPr>
        <w:lastRenderedPageBreak/>
        <w:t>перестраивать свои двигательные действия в зависимости от изменяющихся условий. Эффективность такой перестройки зависит от уровня их координационной подготовленности. Например, точные удары по мячу после ведения возможны лишь в тех случаях, когда нервно-мышечный аппарат футболиста способен быстро перестраивать как форму двигательного действия, так и структуру мышечной активности.</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При выполнении координационных упражнений мышцы «учатся» точно дозировать степень своего напряжения и расслабления. Потом, в соответствии с закономерностями переноса двигательных навыков и физических качеств, на основе этих умений будет регулироваться сила ударов, а также задаваться нужное направление движения мяча. Все это диктует необходимость того, чтобы каждый тренер использовал комплексы упражнений для развития двигательно-координационных способностей футболистов.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Некоторые из таких комплексов представлены ниже.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Базовые координационные упражнения</w:t>
      </w:r>
      <w:r w:rsidRPr="00BC72FB">
        <w:rPr>
          <w:rFonts w:ascii="Times New Roman" w:hAnsi="Times New Roman"/>
          <w:sz w:val="24"/>
          <w:szCs w:val="24"/>
          <w:lang w:val="ru-RU"/>
        </w:rPr>
        <w:t>.</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 Исходное положение (И.п.) – ноги на одной линии, руки на поясе. Круговые движения головой. На счет 1–4 – вправо; 5–8 – влево. Спина прямая, амплитуда движения – максимальная. Для усложнения упражнения его можно периодически выполнять с закрытыми глазами.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 И.п. – основная стойка. На счет 1–2 – круг руками вперед;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3 – поворот вправо, руки в стороны; 4 – исходное положение; 5, 6, 7 – пружинистые наклоны вперед к левой ноге (правой рукой коснуться стопы левой ноги, левую руку – вверх), 8 – и.п.; 9–10 – круг руками назад; 11–16 – упражнение выполняется в другую сторону. При наклоне вперед ноги в коленных суставах не сгибать. Можно постепенно увеличивать темп движения.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3. И.п. – основная стойка. На счет 1–2 – круг правой рукой вперед; 3–4 – круг левой рукой назад; 5–6 – круг левой рукой вперед; 7–8 – круг правой рукой назад. Руки в локтевых суставах не сгибать. Можно постепенно увеличивать темп движения.</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4. И.п. – основная стойка. На счет 1 – правая рука в сторону; 2 – левая рука в сторону; 3 – круг правой кистью вперед;</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4 – круг левой кистью вперед; 5 – правая рука вниз; 6 – левая рука вниз; 7–8 – два круга плечами назад. То же упражнение, но на счет 3–4 – круги кистями назад, на счет 7–8 – два круга плечами вперед.</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5. И.п. – основная стойка, ноги на ширине плеч, руки вверх. Круговые движения руками. На счет 1–4 – правой рукой вперед, левой – назад; 5–8 – левой вперед, правой назад. Спина прямая, руки в локтевых суставах не сгибать. Можно начинать упражнение из и.п. – основная стойка, правая рука вверх, левая вниз (это более сложный вариант).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6. И.п. – основная стойка, ноги на ширине плеч. На счет 1 – правая рука на пояс; 2 – левая на пояс; 3 – правая перед грудью; 4 – левая перед грудью; 5–6 – два рывка согнутыми в локтях руками; 7–8 – 1,5 круга руками вперед. Выполнять упражнение с максимальной амплитудой.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7. И.п. – основная стойка, ноги на ширине плеч. На счет 1 – левая рука к плечу; 2 – правая к плечу; 3 – левая перед грудью; 4 – правая перед грудью; 5–6 – два рывка назад согнутыми в локтях руками; 7–8 – 1,5 круга руками назад.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8. И.п. – основная стойка, ноги на ширине плеч, руки к плечам. На счет 1–2 – два круга руками вперед; 3–4 – два круга: правая рука вперед; левая – назад; 5–6 – два круга руками назад; 7–8 – два круга: левая – вперед, правая – назад. Спина прямая.</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9. И.п. – основная стойка. На счет 1 – правую руку на пояс; 2 – левую руку на пояс; 3 – правую руку к плечу; 4 – левую руку к плечу; 5 – правую руку вверх; 6 – левую руку вверх; 7 и 8 – два хлопка руками вверху; 9 – левую руку к плеч; 10 – правую руку к 10 плечу; 11 – левую руку на пояс; 12 – правую руку на пояс; 13 – правую руку вниз; 14 – левую руку вниз; 15 и 16 – два хлопка руками внизу. Постепенно увеличивать темп движений. Для усложнения задания движения руками можно сочетать с прыжками. Например, на счет 1 – прыжок, ноги вместе; 2 – прыжок, ноги врозь; 9 – прыжок, ноги в стороны; 10 – прыжок; ноги скрестно.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10. И.п. – основная стойка, руки на пояс. На счет 1 – поднять пятку левой ноги, 2 – одновременно опустить пятку левой ноги и поднять пятку правой ноги; 3 – правая нога в сторону на носок; 4 – исходное положение. То же упражнение, но начать его с подъема пятки правой ноги и все движения выполнять в другую сторону. </w:t>
      </w:r>
    </w:p>
    <w:p w:rsidR="00327503"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11. И.п. – стоя на одной ноге (свободная нога прижата к пятке опорной), руки на пояс. На счет 1 – наклон вперед; 2 – и.п.; 3 – поворот туловища вправо, руки в стороны; 4 – и.п.; 5 – мах правой рукой вперед; 6 – и.п.; 7 – подъем на носок ноги; 8 – и.п. То же – на другой ноге. Выполнять задание с максимальной амплитудой, следить за осанкой, стараться не терять равновесия и не касаться свободной ногой пола. Для усложнения задания на счет 8 перепрыгивать на другую ногу.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12. И.п. – стоя на одной ноге (свободная нога прижата к пятке опорной), руки на поясе. На счет 1 – подъем на носок; 2 – и.п.; 3 – опора на пятку; на счет 4 – и.п.; 5 – поворот на 90º; 6 – и.п.; 7 – мах ногой вперед; 8 – и.п. То же – на другой ноге. Можно чередовать махи ногой (вперед, назад и в сторону), во время маха – спина прямая, стараться сохранять равновесие. </w:t>
      </w:r>
    </w:p>
    <w:p w:rsidR="00327503"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13. И.п. – стоя на одной ноге (свободная нога прижата к пятке опорной), руки на поясе. На счет 1 – приседание «пистолетик»; 2 – и.п., 3 – подъем на носок; 4 – и.п.; 5 – поворот вправо на 90º; 6 – и.п.; 7 – мах свободной ногой вперед; 8 – и.п. То же на другой ноге. При выполнении «пистолетика» следить за положением свободной ноги. Пятку опорной ноги от пола не отрывать.</w:t>
      </w:r>
    </w:p>
    <w:p w:rsidR="00327503"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14. И.п. – основная стойка. На счет 1 – выпад в сторону на правую ногу; 2 – вернуться в исходное положение; 3 – подъем на носки; 4 – исходное положение; 5 – поворот влево на 90º; 6 – исходное положение; 7 – мах свободной ногой в сторону; 8 – исходное положение. То же – на другой ноге.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15. И.п. – основная стойка. На счет 1–2 – круг плечами вперед; 3–4 – круг плечами назад; 5–6 – круги (правое плечо вперед, левое – назад); 7–8 – круги (левое плечо вперед, 11 правое – назад). Руки расслаблены, лопатки «опущены». Амплитуда движений – максимальная.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16. И.п. – стоя на правой ноге (стопа свободной левой ноги прижата к колену опорной), руки на пояс. На счет 1 – поворот на 45º (на правой ноге в левую сторону); 2 – поворот на 45º (на правой ноге в левую сторону); 3 – поворот на 45º (на правой ноге в левую сторону); 4 – поворот на 45º (на правой ноге в левую сторону).</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То же упражнение, стоя на левой ноге с поворотом в правую сторону. Футболистам старшего возраста можно попробовать выполнять это упражнение с закрытыми глазами. Координация в прыжках и в прыжках в сочетании с бегом</w:t>
      </w:r>
      <w:r w:rsidR="00327503" w:rsidRPr="00BC72FB">
        <w:rPr>
          <w:rFonts w:ascii="Times New Roman" w:hAnsi="Times New Roman"/>
          <w:sz w:val="24"/>
          <w:szCs w:val="24"/>
          <w:lang w:val="ru-RU"/>
        </w:rPr>
        <w:t>.</w:t>
      </w:r>
      <w:r w:rsidRPr="00BC72FB">
        <w:rPr>
          <w:rFonts w:ascii="Times New Roman" w:hAnsi="Times New Roman"/>
          <w:sz w:val="24"/>
          <w:szCs w:val="24"/>
          <w:lang w:val="ru-RU"/>
        </w:rPr>
        <w:t xml:space="preserve">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 И.п. – основная стойка, руки на поясе. На счет 1 – прыжок, ноги врозь; 2 – прыжок ноги скрестно, правая впереди; 3 – прыжок ноги врозь; 4 – прыжок ноги скрестно, правая вп</w:t>
      </w:r>
      <w:r w:rsidR="00327503" w:rsidRPr="00BC72FB">
        <w:rPr>
          <w:rFonts w:ascii="Times New Roman" w:hAnsi="Times New Roman"/>
          <w:sz w:val="24"/>
          <w:szCs w:val="24"/>
          <w:lang w:val="ru-RU"/>
        </w:rPr>
        <w:t>ереди, с поворотом на 45º влево;</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2. И.п. – основная стойка, руки на поясе. На счет 1 – прыжок, ноги врозь; 2 – прыжок ноги скрестно, левая впереди; 3 – прыжок ноги врозь; 4 – прыжок ноги скрестно, левая впе</w:t>
      </w:r>
      <w:r w:rsidR="00327503" w:rsidRPr="00BC72FB">
        <w:rPr>
          <w:rFonts w:ascii="Times New Roman" w:hAnsi="Times New Roman"/>
          <w:sz w:val="24"/>
          <w:szCs w:val="24"/>
          <w:lang w:val="ru-RU"/>
        </w:rPr>
        <w:t>реди, с поворотом на 45º вправо;</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3. И.п. – основная стойка, руки на поясе. На счет 1 – прыжок, ноги в стороны; 2 – прыжок на правую, левая нога скрестно у пятки; 3 – прыжок с поворотом на 90º, ноги в сторону;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4 – прыжок на левую ногу, правая нога скрестно у пятки. Спина прямая, постепенно увеличивать темп. 4. И.п. – основная стойка, руки на поясе. На счет 1 – прыжок с поворотом на 90º влево; 2 – прыжок с поворотом на 90º вправо; 3 – прыжок с поворотом на 180º влево; 4 – прыжок с поворотом на 180º вправо;</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5 – прыжок с поворотом на 270º влево;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6 – прыжок с поворотом на 270º вправо;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7 – прыжок с поворотом на 360º влево;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8 – прыжок с поворотом на 360º вправо.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При выполнении прыжков максимально активизировать голеностопный сустав. Можно выполнять с различными положениями рук.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5. И.п. – основная стойка. На счет 1 – прыжок «шпагат» (правая нога вперед); 2 – прыжок «шпагат» (левая нога вперед); 3–4 – два прыжка «шпагат» (ноги в сторону). Следить за положением таза, </w:t>
      </w:r>
      <w:r w:rsidR="00327503" w:rsidRPr="00BC72FB">
        <w:rPr>
          <w:rFonts w:ascii="Times New Roman" w:hAnsi="Times New Roman"/>
          <w:sz w:val="24"/>
          <w:szCs w:val="24"/>
          <w:lang w:val="ru-RU"/>
        </w:rPr>
        <w:t>соблюдать ритм, помогать руками;</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6. И.п. – стоя боком, руки на поясе. На счет 1–4 – бег скрестным шагом (2 шага); 5 – прыжок с поворотом на 90º, ноги врозь; 6 – прыжок на правую ногу, левая в скрестном положении сзади; 7 – прыжок с поворотом на 90º, ноги врозь; 8 – прыжок на левую ногу, правая в скрестном положении сзади. То же самое – в другую сторону. Увеличивать темп движений по мере выполнения </w:t>
      </w:r>
      <w:r w:rsidR="00327503" w:rsidRPr="00BC72FB">
        <w:rPr>
          <w:rFonts w:ascii="Times New Roman" w:hAnsi="Times New Roman"/>
          <w:sz w:val="24"/>
          <w:szCs w:val="24"/>
          <w:lang w:val="ru-RU"/>
        </w:rPr>
        <w:t>упражнения;</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7. Бег с изменением направления движения по числу хлопков. Один хлопок – поворот направо, два хлопка – по</w:t>
      </w:r>
      <w:r w:rsidR="00327503" w:rsidRPr="00BC72FB">
        <w:rPr>
          <w:rFonts w:ascii="Times New Roman" w:hAnsi="Times New Roman"/>
          <w:sz w:val="24"/>
          <w:szCs w:val="24"/>
          <w:lang w:val="ru-RU"/>
        </w:rPr>
        <w:t>ворот налево. Хлопать четко;</w:t>
      </w:r>
      <w:r w:rsidRPr="00BC72FB">
        <w:rPr>
          <w:rFonts w:ascii="Times New Roman" w:hAnsi="Times New Roman"/>
          <w:sz w:val="24"/>
          <w:szCs w:val="24"/>
          <w:lang w:val="ru-RU"/>
        </w:rPr>
        <w:t xml:space="preserve">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8. И.п. – полуприсед. На счет 1 – прыжок в полуприсед; 2 – прыжок в основную стойку; 3 – прыжок с поворотом на 180º влево; 4 – прыжок с поворотом на 180º вправо (приземление в глубокий присед). Помогать руками (тянуться вперед). Соблюдать ритм прыжков (между прыжками не должно быть длительных пауз)</w:t>
      </w:r>
      <w:r w:rsidR="00327503" w:rsidRPr="00BC72FB">
        <w:rPr>
          <w:rFonts w:ascii="Times New Roman" w:hAnsi="Times New Roman"/>
          <w:sz w:val="24"/>
          <w:szCs w:val="24"/>
          <w:lang w:val="ru-RU"/>
        </w:rPr>
        <w:t>;</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9. И.п. – основная стойка. На счет 1 – прыжок на правую ногу; 2 – прыжок на две ноги; 3 – прыжок с поворотом на 360º влево; 4 –прыжок с поворотом</w:t>
      </w:r>
      <w:r w:rsidR="00327503" w:rsidRPr="00BC72FB">
        <w:rPr>
          <w:rFonts w:ascii="Times New Roman" w:hAnsi="Times New Roman"/>
          <w:sz w:val="24"/>
          <w:szCs w:val="24"/>
          <w:lang w:val="ru-RU"/>
        </w:rPr>
        <w:t xml:space="preserve"> на 360º влево;</w:t>
      </w:r>
      <w:r w:rsidRPr="00BC72FB">
        <w:rPr>
          <w:rFonts w:ascii="Times New Roman" w:hAnsi="Times New Roman"/>
          <w:sz w:val="24"/>
          <w:szCs w:val="24"/>
          <w:lang w:val="ru-RU"/>
        </w:rPr>
        <w:t xml:space="preserve">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10. И.п. – стоя левым боком. На счет 1–6 – бег скрестным шагом; 7–8 – прыжок на 180</w:t>
      </w:r>
      <w:r w:rsidR="00327503" w:rsidRPr="00BC72FB">
        <w:rPr>
          <w:rFonts w:ascii="Times New Roman" w:hAnsi="Times New Roman"/>
          <w:sz w:val="24"/>
          <w:szCs w:val="24"/>
          <w:lang w:val="ru-RU"/>
        </w:rPr>
        <w:t xml:space="preserve">–360º (для футболистов 6–7 лет) </w:t>
      </w:r>
      <w:r w:rsidRPr="00BC72FB">
        <w:rPr>
          <w:rFonts w:ascii="Times New Roman" w:hAnsi="Times New Roman"/>
          <w:sz w:val="24"/>
          <w:szCs w:val="24"/>
          <w:lang w:val="ru-RU"/>
        </w:rPr>
        <w:t xml:space="preserve"> Для футболистов 8–9 лет вместо прыжка можно попытаться сделать «колесо» (с левой руки), у кого не получается – кувырок. Затем из и.п.: «стоя правым боком вперед» на счет 1–6 – бег скрестным шагом (другим боком); 7–8 – прыжок на 180–360º (для футболистов 6–7 лет). Для футболистов 8–9 лет вместо прыжка можно попытаться выполнить «колесо» (с правой руки) или кувырок вперед.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11. И.п. – полуприсед, руки сзади. Бег в исходном положении на 12–15 м.</w:t>
      </w:r>
      <w:r w:rsidR="00327503" w:rsidRPr="00BC72FB">
        <w:rPr>
          <w:rFonts w:ascii="Times New Roman" w:hAnsi="Times New Roman"/>
          <w:sz w:val="24"/>
          <w:szCs w:val="24"/>
          <w:lang w:val="ru-RU"/>
        </w:rPr>
        <w:t xml:space="preserve"> Следить за положением таза. </w:t>
      </w:r>
      <w:r w:rsidRPr="00BC72FB">
        <w:rPr>
          <w:rFonts w:ascii="Times New Roman" w:hAnsi="Times New Roman"/>
          <w:sz w:val="24"/>
          <w:szCs w:val="24"/>
          <w:lang w:val="ru-RU"/>
        </w:rPr>
        <w:t xml:space="preserve"> И.п. – полуприсед. На счет 1–3 – ходьба «гусиным шагом» вперед; 4 – поворот через левое плечо (в положении глубокого приседа); 5–7 – ходьба «гусиным шагом» назад; 8 – поворот через правое плечо (в положении глубокого приседа); 9–11 – прыжки в приседе вперед;</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12 – прыжок поворотом на 180º (в приседе) влево; 13–15 – прыжки в приседе назад; 16 – прыжок повор</w:t>
      </w:r>
      <w:r w:rsidR="00327503" w:rsidRPr="00BC72FB">
        <w:rPr>
          <w:rFonts w:ascii="Times New Roman" w:hAnsi="Times New Roman"/>
          <w:sz w:val="24"/>
          <w:szCs w:val="24"/>
          <w:lang w:val="ru-RU"/>
        </w:rPr>
        <w:t>отом на 180º (в приседе) вправо;</w:t>
      </w:r>
      <w:r w:rsidRPr="00BC72FB">
        <w:rPr>
          <w:rFonts w:ascii="Times New Roman" w:hAnsi="Times New Roman"/>
          <w:sz w:val="24"/>
          <w:szCs w:val="24"/>
          <w:lang w:val="ru-RU"/>
        </w:rPr>
        <w:t xml:space="preserve">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13. Прыжки на одной или двух ногах в игре «классики». Число квадратов и распределение цифр на них определяются возрастом юных футболистов.</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i/>
          <w:sz w:val="24"/>
          <w:szCs w:val="24"/>
          <w:lang w:val="ru-RU"/>
        </w:rPr>
        <w:t xml:space="preserve"> </w:t>
      </w:r>
      <w:r w:rsidRPr="00BC72FB">
        <w:rPr>
          <w:rFonts w:ascii="Times New Roman" w:hAnsi="Times New Roman"/>
          <w:b/>
          <w:i/>
          <w:sz w:val="24"/>
          <w:szCs w:val="24"/>
          <w:lang w:val="ru-RU"/>
        </w:rPr>
        <w:t>Упражнения со скакалкой</w:t>
      </w:r>
      <w:r w:rsidRPr="00BC72FB">
        <w:rPr>
          <w:rFonts w:ascii="Times New Roman" w:hAnsi="Times New Roman"/>
          <w:sz w:val="24"/>
          <w:szCs w:val="24"/>
          <w:lang w:val="ru-RU"/>
        </w:rPr>
        <w:t xml:space="preserve"> (скакалка сложена вчетверо)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Упражнение 1</w:t>
      </w:r>
      <w:r w:rsidR="009A09C2" w:rsidRPr="00BC72FB">
        <w:rPr>
          <w:rFonts w:ascii="Times New Roman" w:hAnsi="Times New Roman"/>
          <w:sz w:val="24"/>
          <w:szCs w:val="24"/>
          <w:lang w:val="ru-RU"/>
        </w:rPr>
        <w:t>.</w:t>
      </w:r>
      <w:r w:rsidRPr="00BC72FB">
        <w:rPr>
          <w:rFonts w:ascii="Times New Roman" w:hAnsi="Times New Roman"/>
          <w:sz w:val="24"/>
          <w:szCs w:val="24"/>
          <w:lang w:val="ru-RU"/>
        </w:rPr>
        <w:t xml:space="preserve"> Прыжки без продвижения вперед через скакалку, которую дети должны вращать вперед. Отталкиваться двумя ногами. То же самое, но скакалку вращать назад. Прыжки через</w:t>
      </w:r>
      <w:r w:rsidR="00327503" w:rsidRPr="00BC72FB">
        <w:rPr>
          <w:rFonts w:ascii="Times New Roman" w:hAnsi="Times New Roman"/>
          <w:sz w:val="24"/>
          <w:szCs w:val="24"/>
          <w:lang w:val="ru-RU"/>
        </w:rPr>
        <w:t xml:space="preserve"> скакалку с продвижением вперед;</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Упражнение 2</w:t>
      </w:r>
      <w:r w:rsidR="009A09C2"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 На счет 1 – прыжок через скакалку вперед; 2 – прыжок через скакалку назад; 3–4 – круг руками назад. На счет 1 – прыжок через скакалку назад; 2 – прыжок через скакалку в</w:t>
      </w:r>
      <w:r w:rsidR="00327503" w:rsidRPr="00BC72FB">
        <w:rPr>
          <w:rFonts w:ascii="Times New Roman" w:hAnsi="Times New Roman"/>
          <w:sz w:val="24"/>
          <w:szCs w:val="24"/>
          <w:lang w:val="ru-RU"/>
        </w:rPr>
        <w:t>перед; 3–4 – круг руками вперед;</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Упражнение 3</w:t>
      </w:r>
      <w:r w:rsidR="009A09C2" w:rsidRPr="00BC72FB">
        <w:rPr>
          <w:rFonts w:ascii="Times New Roman" w:hAnsi="Times New Roman"/>
          <w:sz w:val="24"/>
          <w:szCs w:val="24"/>
          <w:lang w:val="ru-RU"/>
        </w:rPr>
        <w:t xml:space="preserve">. </w:t>
      </w:r>
      <w:r w:rsidRPr="00BC72FB">
        <w:rPr>
          <w:rFonts w:ascii="Times New Roman" w:hAnsi="Times New Roman"/>
          <w:sz w:val="24"/>
          <w:szCs w:val="24"/>
          <w:lang w:val="ru-RU"/>
        </w:rPr>
        <w:t>На счет 1 – прыжок, ноги в стороны; 2 – прыжок на правую ногу, левая сзади в скрестном положении; 3 – прыжок, ноги в стороны; 4 – прыжок на левую ногу, правая сзади в скрестном положен</w:t>
      </w:r>
      <w:r w:rsidR="00327503" w:rsidRPr="00BC72FB">
        <w:rPr>
          <w:rFonts w:ascii="Times New Roman" w:hAnsi="Times New Roman"/>
          <w:sz w:val="24"/>
          <w:szCs w:val="24"/>
          <w:lang w:val="ru-RU"/>
        </w:rPr>
        <w:t>ии; 5–8 – прыжки с ноги на ногу;</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Упражнение 4</w:t>
      </w:r>
      <w:r w:rsidR="009A09C2" w:rsidRPr="00BC72FB">
        <w:rPr>
          <w:rFonts w:ascii="Times New Roman" w:hAnsi="Times New Roman"/>
          <w:sz w:val="24"/>
          <w:szCs w:val="24"/>
          <w:lang w:val="ru-RU"/>
        </w:rPr>
        <w:t>.</w:t>
      </w:r>
      <w:r w:rsidRPr="00BC72FB">
        <w:rPr>
          <w:rFonts w:ascii="Times New Roman" w:hAnsi="Times New Roman"/>
          <w:sz w:val="24"/>
          <w:szCs w:val="24"/>
          <w:lang w:val="ru-RU"/>
        </w:rPr>
        <w:t xml:space="preserve"> На счет 1–2 – прыжок на правой ноге, руки в стороны; 3–4 – прыжок на левой ноге, руки скрестно; 5–6 – прыжок на левой ноге, руки в стороны; 7–8 – прыжок на правой ноге, руки скрестно. Прыжки выполнять ритмично, следить за положением спины</w:t>
      </w:r>
      <w:r w:rsidR="00327503" w:rsidRPr="00BC72FB">
        <w:rPr>
          <w:rFonts w:ascii="Times New Roman" w:hAnsi="Times New Roman"/>
          <w:sz w:val="24"/>
          <w:szCs w:val="24"/>
          <w:lang w:val="ru-RU"/>
        </w:rPr>
        <w:t>;</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Упражнение 5</w:t>
      </w:r>
      <w:r w:rsidR="009A09C2" w:rsidRPr="00BC72FB">
        <w:rPr>
          <w:rFonts w:ascii="Times New Roman" w:hAnsi="Times New Roman"/>
          <w:sz w:val="24"/>
          <w:szCs w:val="24"/>
          <w:lang w:val="ru-RU"/>
        </w:rPr>
        <w:t>.</w:t>
      </w:r>
      <w:r w:rsidRPr="00BC72FB">
        <w:rPr>
          <w:rFonts w:ascii="Times New Roman" w:hAnsi="Times New Roman"/>
          <w:sz w:val="24"/>
          <w:szCs w:val="24"/>
          <w:lang w:val="ru-RU"/>
        </w:rPr>
        <w:t xml:space="preserve"> </w:t>
      </w:r>
      <w:r w:rsidR="009A09C2"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На счет 1 – прыжок на двух ногах; 2 – прыжок на правой ноге; 3 – прыжок на двух ногах; 4 – прыжок на двух ногах с двойным прокрутом скакалки; 5 – прыжок на двух ногах; 6 – прыжок на левой ноге; 7 – прыжок на двух ногах; 8 – прыжок на двух ногах с двойным прокрутом скакалки. В прыжке с двойным </w:t>
      </w:r>
      <w:r w:rsidR="00327503" w:rsidRPr="00BC72FB">
        <w:rPr>
          <w:rFonts w:ascii="Times New Roman" w:hAnsi="Times New Roman"/>
          <w:sz w:val="24"/>
          <w:szCs w:val="24"/>
          <w:lang w:val="ru-RU"/>
        </w:rPr>
        <w:t>прокрутом работать предплечьями;</w:t>
      </w:r>
      <w:r w:rsidRPr="00BC72FB">
        <w:rPr>
          <w:rFonts w:ascii="Times New Roman" w:hAnsi="Times New Roman"/>
          <w:sz w:val="24"/>
          <w:szCs w:val="24"/>
          <w:lang w:val="ru-RU"/>
        </w:rPr>
        <w:t xml:space="preserve">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Упражнение 6</w:t>
      </w:r>
      <w:r w:rsidR="009A09C2" w:rsidRPr="00BC72FB">
        <w:rPr>
          <w:rFonts w:ascii="Times New Roman" w:hAnsi="Times New Roman"/>
          <w:sz w:val="24"/>
          <w:szCs w:val="24"/>
          <w:lang w:val="ru-RU"/>
        </w:rPr>
        <w:t>.</w:t>
      </w:r>
      <w:r w:rsidRPr="00BC72FB">
        <w:rPr>
          <w:rFonts w:ascii="Times New Roman" w:hAnsi="Times New Roman"/>
          <w:sz w:val="24"/>
          <w:szCs w:val="24"/>
          <w:lang w:val="ru-RU"/>
        </w:rPr>
        <w:t xml:space="preserve"> На счет 1 – прыжок на двух ногах, руки в стороны; 2 – прыжок на двух ногах, руки скрестно, правая впереди; 3 – прыжок на двух ногах, руки в стороны; 4 – прыжок на двух ногах, руки скрестно, правая впереди; 5 – прыжок на правой ноге; 6 – прыжок на левой ноге; 7 – прыжок на двух ногах, руки в стороны; 8 – прыжок на двух ногах, с двойным прокрутом. Следить за ритмом прыжков. </w:t>
      </w:r>
    </w:p>
    <w:p w:rsidR="007A72D4"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Упражнение 7</w:t>
      </w:r>
      <w:r w:rsidR="009A09C2" w:rsidRPr="00BC72FB">
        <w:rPr>
          <w:rFonts w:ascii="Times New Roman" w:hAnsi="Times New Roman"/>
          <w:sz w:val="24"/>
          <w:szCs w:val="24"/>
          <w:lang w:val="ru-RU"/>
        </w:rPr>
        <w:t>.</w:t>
      </w:r>
      <w:r w:rsidRPr="00BC72FB">
        <w:rPr>
          <w:rFonts w:ascii="Times New Roman" w:hAnsi="Times New Roman"/>
          <w:sz w:val="24"/>
          <w:szCs w:val="24"/>
          <w:lang w:val="ru-RU"/>
        </w:rPr>
        <w:t xml:space="preserve"> </w:t>
      </w:r>
      <w:r w:rsidR="009A09C2" w:rsidRPr="00BC72FB">
        <w:rPr>
          <w:rFonts w:ascii="Times New Roman" w:hAnsi="Times New Roman"/>
          <w:sz w:val="24"/>
          <w:szCs w:val="24"/>
          <w:lang w:val="ru-RU"/>
        </w:rPr>
        <w:t xml:space="preserve"> </w:t>
      </w:r>
      <w:r w:rsidRPr="00BC72FB">
        <w:rPr>
          <w:rFonts w:ascii="Times New Roman" w:hAnsi="Times New Roman"/>
          <w:sz w:val="24"/>
          <w:szCs w:val="24"/>
          <w:lang w:val="ru-RU"/>
        </w:rPr>
        <w:t>На счет 1 – прыжок на двух ногах вперед, руки в стороны; 2 – прокрут скакалки вперед справа; 3 – прыжок на двух ногах назад, руки в стороны; 4 – прокрут скакалки назад</w:t>
      </w:r>
      <w:r w:rsidR="00327503" w:rsidRPr="00BC72FB">
        <w:rPr>
          <w:rFonts w:ascii="Times New Roman" w:hAnsi="Times New Roman"/>
          <w:sz w:val="24"/>
          <w:szCs w:val="24"/>
          <w:lang w:val="ru-RU"/>
        </w:rPr>
        <w:t xml:space="preserve"> справа; то же в другую сторону;</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Упражнение 8</w:t>
      </w:r>
      <w:r w:rsidR="009A09C2" w:rsidRPr="00BC72FB">
        <w:rPr>
          <w:rFonts w:ascii="Times New Roman" w:hAnsi="Times New Roman"/>
          <w:sz w:val="24"/>
          <w:szCs w:val="24"/>
          <w:lang w:val="ru-RU"/>
        </w:rPr>
        <w:t>.</w:t>
      </w:r>
      <w:r w:rsidRPr="00BC72FB">
        <w:rPr>
          <w:rFonts w:ascii="Times New Roman" w:hAnsi="Times New Roman"/>
          <w:sz w:val="24"/>
          <w:szCs w:val="24"/>
          <w:lang w:val="ru-RU"/>
        </w:rPr>
        <w:t xml:space="preserve"> </w:t>
      </w:r>
      <w:r w:rsidR="009A09C2" w:rsidRPr="00BC72FB">
        <w:rPr>
          <w:rFonts w:ascii="Times New Roman" w:hAnsi="Times New Roman"/>
          <w:sz w:val="24"/>
          <w:szCs w:val="24"/>
          <w:lang w:val="ru-RU"/>
        </w:rPr>
        <w:t xml:space="preserve"> </w:t>
      </w:r>
      <w:r w:rsidRPr="00BC72FB">
        <w:rPr>
          <w:rFonts w:ascii="Times New Roman" w:hAnsi="Times New Roman"/>
          <w:sz w:val="24"/>
          <w:szCs w:val="24"/>
          <w:lang w:val="ru-RU"/>
        </w:rPr>
        <w:t>Прыжки с ноги на ногу, скакалка вращается назад. Постепенно повышать темп.  Комплекс упра</w:t>
      </w:r>
      <w:r w:rsidR="00AC4288" w:rsidRPr="00BC72FB">
        <w:rPr>
          <w:rFonts w:ascii="Times New Roman" w:hAnsi="Times New Roman"/>
          <w:sz w:val="24"/>
          <w:szCs w:val="24"/>
          <w:lang w:val="ru-RU"/>
        </w:rPr>
        <w:t>жнений с мячами разного размера</w:t>
      </w:r>
      <w:r w:rsidR="00327503" w:rsidRPr="00BC72FB">
        <w:rPr>
          <w:rFonts w:ascii="Times New Roman" w:hAnsi="Times New Roman"/>
          <w:sz w:val="24"/>
          <w:szCs w:val="24"/>
          <w:lang w:val="ru-RU"/>
        </w:rPr>
        <w:t>.</w:t>
      </w:r>
    </w:p>
    <w:p w:rsidR="00C51DD3" w:rsidRPr="00BC72FB" w:rsidRDefault="0032750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b/>
          <w:i/>
          <w:sz w:val="24"/>
          <w:szCs w:val="24"/>
          <w:lang w:val="ru-RU"/>
        </w:rPr>
        <w:t>Общеразвивающие, подготовительные и координационные упражнения</w:t>
      </w:r>
      <w:r w:rsidR="007A72D4" w:rsidRPr="00BC72FB">
        <w:rPr>
          <w:rFonts w:ascii="Times New Roman" w:hAnsi="Times New Roman"/>
          <w:sz w:val="24"/>
          <w:szCs w:val="24"/>
          <w:lang w:val="ru-RU"/>
        </w:rPr>
        <w:t xml:space="preserve"> с футбольными мячами; </w:t>
      </w:r>
    </w:p>
    <w:p w:rsidR="00AC4288" w:rsidRPr="00BC72FB" w:rsidRDefault="00C51DD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В</w:t>
      </w:r>
      <w:r w:rsidR="007A72D4" w:rsidRPr="00BC72FB">
        <w:rPr>
          <w:rFonts w:ascii="Times New Roman" w:hAnsi="Times New Roman"/>
          <w:sz w:val="24"/>
          <w:szCs w:val="24"/>
          <w:lang w:val="ru-RU"/>
        </w:rPr>
        <w:t xml:space="preserve">се они выполняются из исходного положения – мяч в руках на уровне груди: </w:t>
      </w:r>
    </w:p>
    <w:p w:rsidR="00AC4288" w:rsidRPr="00BC72FB" w:rsidRDefault="0032750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броски мяча вверх на высоту до 1 м, ловля его обеими руками (4–5 повторений); </w:t>
      </w:r>
    </w:p>
    <w:p w:rsidR="00AC4288" w:rsidRPr="00BC72FB" w:rsidRDefault="0032750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броски мяча вверх и ловля его обеими руками после хлопка в ладоши (4–5 повторений); </w:t>
      </w:r>
    </w:p>
    <w:p w:rsidR="00AC4288" w:rsidRPr="00BC72FB" w:rsidRDefault="0032750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удар мячом о газон (пол) и ловля его после отскока. Руки поднять впередвверх, отвести немного назад за голову, затем резким движением вперед-вниз ударить  мячом по газону (полу) так, чтобы мяч отлетел как можно выше, поймать падающий мяч (5–6 повторений); </w:t>
      </w:r>
    </w:p>
    <w:p w:rsidR="00AC4288" w:rsidRPr="00BC72FB" w:rsidRDefault="0032750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бросок мяча в стенку и ловля его после отскока. Игрок встает лицом к стене, отводит руки с мячом вверх-назад за голову, бросает мяч перед собой в стену и ловит его (5–6 повторений);</w:t>
      </w:r>
    </w:p>
    <w:p w:rsidR="00AC4288" w:rsidRPr="00BC72FB" w:rsidRDefault="0032750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7A72D4" w:rsidRPr="00BC72FB">
        <w:rPr>
          <w:rFonts w:ascii="Times New Roman" w:hAnsi="Times New Roman"/>
          <w:sz w:val="24"/>
          <w:szCs w:val="24"/>
          <w:lang w:val="ru-RU"/>
        </w:rPr>
        <w:t xml:space="preserve"> бросок мяча вверх и ловля </w:t>
      </w:r>
      <w:r w:rsidRPr="00BC72FB">
        <w:rPr>
          <w:rFonts w:ascii="Times New Roman" w:hAnsi="Times New Roman"/>
          <w:sz w:val="24"/>
          <w:szCs w:val="24"/>
          <w:lang w:val="ru-RU"/>
        </w:rPr>
        <w:t>его обеими руками после приседа.</w:t>
      </w:r>
      <w:r w:rsidR="007A72D4" w:rsidRPr="00BC72FB">
        <w:rPr>
          <w:rFonts w:ascii="Times New Roman" w:hAnsi="Times New Roman"/>
          <w:sz w:val="24"/>
          <w:szCs w:val="24"/>
          <w:lang w:val="ru-RU"/>
        </w:rPr>
        <w:t xml:space="preserve"> </w:t>
      </w:r>
      <w:r w:rsidRPr="00BC72FB">
        <w:rPr>
          <w:rFonts w:ascii="Times New Roman" w:hAnsi="Times New Roman"/>
          <w:sz w:val="24"/>
          <w:szCs w:val="24"/>
          <w:lang w:val="ru-RU"/>
        </w:rPr>
        <w:t>Б</w:t>
      </w:r>
      <w:r w:rsidR="007A72D4" w:rsidRPr="00BC72FB">
        <w:rPr>
          <w:rFonts w:ascii="Times New Roman" w:hAnsi="Times New Roman"/>
          <w:sz w:val="24"/>
          <w:szCs w:val="24"/>
          <w:lang w:val="ru-RU"/>
        </w:rPr>
        <w:t xml:space="preserve">росить мяч вверх, присесть, выпрямиться, поймать мяч (4–6 повторений). </w:t>
      </w:r>
    </w:p>
    <w:p w:rsidR="00C51DD3" w:rsidRPr="00BC72FB" w:rsidRDefault="007A72D4" w:rsidP="00BC72FB">
      <w:pPr>
        <w:spacing w:after="0"/>
        <w:ind w:firstLine="426"/>
        <w:jc w:val="both"/>
        <w:rPr>
          <w:rFonts w:ascii="Times New Roman" w:hAnsi="Times New Roman"/>
          <w:b/>
          <w:i/>
          <w:sz w:val="24"/>
          <w:szCs w:val="24"/>
          <w:lang w:val="ru-RU"/>
        </w:rPr>
      </w:pPr>
      <w:r w:rsidRPr="00BC72FB">
        <w:rPr>
          <w:rFonts w:ascii="Times New Roman" w:hAnsi="Times New Roman"/>
          <w:b/>
          <w:i/>
          <w:sz w:val="24"/>
          <w:szCs w:val="24"/>
          <w:lang w:val="ru-RU"/>
        </w:rPr>
        <w:t xml:space="preserve">Эстафеты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Эстафета 1. В колоннах по 4 игрока, дистанция – 10 м. На ней размечены два круга, затем стоит скамейка, в конце дистанции – конус. Задания: 1 – обежать первый круг справа; 2 – обежать следующий круг слева 3–4 раза прыгнуть боком через скамейку; 4 – добежать до </w:t>
      </w:r>
      <w:r w:rsidRPr="00BC72FB">
        <w:rPr>
          <w:rFonts w:ascii="Times New Roman" w:hAnsi="Times New Roman"/>
          <w:sz w:val="24"/>
          <w:szCs w:val="24"/>
          <w:lang w:val="ru-RU"/>
        </w:rPr>
        <w:lastRenderedPageBreak/>
        <w:t xml:space="preserve">конуса и сделать там прыжок на 360°; 5 – пробежать по узкому краю скамейки; 6 – вернуться в конец колонны.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Эстафета 2. В колоннах по 4 игрока, дистанция – 10 м. На ней размечены два круга, в конце дистанции – конус. Задания: 1– пропрыгать на одной ноге круг справа; 2 – пропрыгать следующий круг на другой ноге слева; 3 – сделать колесо с левой руки, 4 – сделать колесо с правой руки; 5 – прыжки через мяч: вперед, назад, вправо, влево; 6 – вернуться к месту старта бегом спиной вперед.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Эстафета 3. В колоннах по 4 футболиста. Пробежать по узкому краю гимнастической скамейки, выполнить колесо, обежать конус слева, вернуться к скамейке и пролезть под ней, вернуться бегом в конец своей колонны. Колесо можно заменить прыжком с поворотом на 360º или кувырком вперед.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Эстафета 4. В колоннах по 6–8 футболистов. И.п. – сидя, руки сзади. Приподнять таз и по сигналу передвижение вперед в таком положении 5 м. Обратно – прыжками на одной ноге. </w:t>
      </w:r>
    </w:p>
    <w:p w:rsidR="009A09C2"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Акробатические упражнения</w:t>
      </w:r>
      <w:r w:rsidRPr="00BC72FB">
        <w:rPr>
          <w:rFonts w:ascii="Times New Roman" w:hAnsi="Times New Roman"/>
          <w:sz w:val="24"/>
          <w:szCs w:val="24"/>
          <w:lang w:val="ru-RU"/>
        </w:rPr>
        <w:t xml:space="preserve"> Акробатические упражнения способствуют совершенствованию управления телом во времени и пространстве, улучшают работу вестибулярного аппарата, сочетая вращение тела как вокруг вертикальной, так и вокруг горизонтальной оси. Выполнение этих упражнений способствует воспитанию таких физических качеств, как ловкость, гибкость, прыгучесть. Проведение этих упражнений не требует использования снарядов. </w:t>
      </w:r>
    </w:p>
    <w:p w:rsidR="009A09C2"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 Стойка на лопатках. И.п. – упор присев. Выполнить перекат назад. В конце переката опереться руками в поясницу и, разогнув ноги, выполнить стойку на лопатках. Туловище прямо</w:t>
      </w:r>
      <w:r w:rsidR="00AC4288" w:rsidRPr="00BC72FB">
        <w:rPr>
          <w:rFonts w:ascii="Times New Roman" w:hAnsi="Times New Roman"/>
          <w:sz w:val="24"/>
          <w:szCs w:val="24"/>
          <w:lang w:val="ru-RU"/>
        </w:rPr>
        <w:t xml:space="preserve">е, локти широко не разводить. </w:t>
      </w:r>
    </w:p>
    <w:p w:rsidR="00AC4288" w:rsidRPr="00BC72FB" w:rsidRDefault="009A09C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 </w:t>
      </w:r>
      <w:r w:rsidR="007A72D4" w:rsidRPr="00BC72FB">
        <w:rPr>
          <w:rFonts w:ascii="Times New Roman" w:hAnsi="Times New Roman"/>
          <w:sz w:val="24"/>
          <w:szCs w:val="24"/>
          <w:lang w:val="ru-RU"/>
        </w:rPr>
        <w:t xml:space="preserve"> «Мост» из положения лежа на спине. И.п. лежа на спине, стопы незначительно развернуть наружу, руками опереться у плеч. Выпрямляя одновременно руки и ноги, прогнуться. Удерживать положение 5–6 с. Потом медленно вернуться в и.п. Время удержания позы постепенно увеличивать. Полностью разгибать ноги и стараться перенести массу тела (ОЦТ) на руки. Во время разучивания упражнения необходима страховка.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3. Кувырок вперед. Из упора присев (с опорой руками впереди стоп на 30–40 см), выпрямляя ноги, перенести ОЦМ на руки. Сгибая руки, оттолкнуться ногами и, переворачиваясь через голову, сделать перекат на лопатки. Опираясь лопатками о пол, резко согнуть ноги и взять группировку. Заканчивая кувырок, принять упор присев. Группировка – это согнутое положение тела, при котором колени подтянуты к голове, локти прижаты к туловищу, а кисти обхватывают середину голени, стопы и колени слегка разведены.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4. Комбинация. И.п. – упор присев. Два кувырка вперед в упор присев, прыжок вверх прогнувшись, основная стойка (о.с.). Следить за правильным выполнением группировки. Ноги в прыжке не сгибать.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5. Комбинация. Из упора присев – два кувырка вперед в группировке в упор присев, перекатом назад стойка на лопатках (удерживать положение 5 с), перекатом вперед лечь на спину, «мост», перекат в сторону, прыжком упор присев, выпрямиться. В стойке на лопатках – ноги прямые. Выполняя прыжок в упор присев, сильнее отталкиваться ногами.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6. Кувырок назад. Упор присев. Тяжесть тела перенести на руки. Отталкиваясь руками, перекатиться назад на спину, сделать плотную группировку, в момент касания опоры лопатками поставить кисти у плеч и, опираясь на них, перевернуться через голову (не разгибая ног), перейти в упор присев. Следить за постановкой рук. Выполнять плотную группировку. Отжиматься на руках в момент переворота через голову.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7. Кувырок назад в полушпагат. Из упора присев выполнить кувырок назад. Заканчивая кувырок, согнуть одну ногу к груди и, опираясь на руки, поставить ее на колено. Другая нога не опускается, а удерживается напряжением мышц спины. Прийти в упор стойка на колене. Свободную ногу не сгибать.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8. Комбинация. Из упора присев два кувырка вперед в упор присев, кувырок назад в упор присев, прыжок вверх, прогнувшись, о.с. Следить за правильным выполнением группировки.</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9. Комбинация. Из упора присев кувырок назад, перекатом назад стойка на лопатках (удерживать положение 5 с), перекатом вперед – упор присев, пр</w:t>
      </w:r>
      <w:r w:rsidR="00327503" w:rsidRPr="00BC72FB">
        <w:rPr>
          <w:rFonts w:ascii="Times New Roman" w:hAnsi="Times New Roman"/>
          <w:sz w:val="24"/>
          <w:szCs w:val="24"/>
          <w:lang w:val="ru-RU"/>
        </w:rPr>
        <w:t xml:space="preserve">ыжок вверх, прогнувшись, о.с. </w:t>
      </w:r>
      <w:r w:rsidRPr="00BC72FB">
        <w:rPr>
          <w:rFonts w:ascii="Times New Roman" w:hAnsi="Times New Roman"/>
          <w:sz w:val="24"/>
          <w:szCs w:val="24"/>
          <w:lang w:val="ru-RU"/>
        </w:rPr>
        <w:t xml:space="preserve">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10. Комбинация. Упор присев. Кувырок назад и перекатом назад стойка на лопатках, перекатом вперед лечь на спину, «мост», опуститься в положение лежа на спине, сесть (руки в стороны), поворот в упор присев, кувырок вперед в упор присев, прыжок вверх прогнувшись, о.с. Стараться выполнять комбинацию слитно.</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11. Из стойки ноги врозь наклоном назад – «мост». Техника выполнения. Стойка ноги врозь, руки вверх. Медленно прогибаясь назад, поставить руки на пол. Удержать положение 5–6 с. Отталкиваясь руками, прийти в и.п. Стараться перенести ОЦТ на руки. Упражнение требует страховки.</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12. Длинный кувырок. Длинный кувырок вперед выполняется из полуприседа, руки назад. Махом руками вперед, разгибая ноги, поставить руки не ближе 60–80 см от носков (впереди плеч). Оттолкнуться ногами и выполнить кувырок в группировке, закончить упражнение упором присев. Следить за тем, чтобы сгибание ног в коленях происходило в момент касания пола лопатками.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13. Комбинация. Из основной стойки – длинный кувырок вперед, выпрямиться (руки вверх), опуститься в «мост» (удержать положение 5 с), лечь на спину, перекатом назад стойка на лопатках, перекатом вперед в упор присев, прыжок вверх, прогнувшись, о.с. При выполнении «моста» необходима страховка. Опускаясь в «мост», голову не запрокидывать.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14. Переворот в сторону («колесо»). Из стойки лицом по направлению движения (руки вперед-вверх) сделать шаг той ногой, в какую сторону выполняется переворот, и опереться в пол одноименной рукой. Отталкиваясь одной ногой и выполняя мах другой, поставить вторую руку на расстоянии шага от первой. Отталкиваясь поочередно руками, выполнить стойку ноги врозь, вернуться в и.п. Упражнение выполнять в обе стороны. Ноги не сгибать, руки при выполнении стойки прямые.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15. Комбинация. И.п.– основная стойка. Переворот в левую сторону, прыжок с двух ног на две с поворотом влево на 180º; переворот в правую сторону, прыжок с двух ног на две с поворотом вправо на 180º. В прыжке максимально выталкиваться вверх. Спину не сгибать. Отталкиваться двумя ногами.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16. Комбинация. И.п. – основная стойка. Переворот в левую сторону, длинный кувырок вперед в упор присев, прыжок вверх прогнувшись, прыжок с двух ног на две с поворотом влево на 360º, переворот в правую сторону, прыжком упор присев, кувырок назад в упор присев, прыжок вверх прогнувшись, прыжок с двух ног на две с поворотом вправо на 360º. Стараться выполнять в определенном ритме. При выполнении прыжка с поворотом следить за правильной группировкой рук. Спину не сгибать.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17. Комбинация. Из стойки ноги врозь – «мост» (удерживать положение 5 с), вернуться в и.п., переворот в правую сторону, прыжок с двух ног на две с поворотом влево 17 на 180º, переворот в левую сторону, прыжок с двух ног на две с поворотом вправо на 180º. Для </w:t>
      </w:r>
      <w:r w:rsidRPr="00BC72FB">
        <w:rPr>
          <w:rFonts w:ascii="Times New Roman" w:hAnsi="Times New Roman"/>
          <w:sz w:val="24"/>
          <w:szCs w:val="24"/>
          <w:lang w:val="ru-RU"/>
        </w:rPr>
        <w:lastRenderedPageBreak/>
        <w:t xml:space="preserve">усложнения упражнения прыжки выполняются с поворотом на 360º. Во время выполнения переворотов сильнее отталкиваться ногами.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18. Комбинация. И.п. – основная стойка. Удержание равновесия на одной ноге, руки в стороны. Выпад вперед, кувырок вперед в упор присев, прыжок вверх прогнувшись, переворот в левую сторону, переворот в правую сторону. Равновесие – это удержание положения, в котором спортсмен стоит на одной ноге, наклоняясь вперед, подняв и удерживая другую ногу сзади, руки в стороны. При выполнении равновесия свободную ногу удерживать за счет напряжения мышц спины. Стараться прогнуться. Свободную ногу поднимать как можно выше. Опорную ногу не сгибать. Для усложнения комбинации можно добавить стойку на лопатках или «мост».</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19. Стойка на голове согнув ноги. Поставить на пол руки и голову по принципу равностороннего треугольника. Перенося массу тела на руки и голову, согнуть к груди сначала одну ногу, потом другую. Упражнение выполнять без отталкивания ногами. Удерживать положение 5–7 с. Для усложнения задания следует медленно выпрямить ноги и удержать положение 3–5 с. При выполнении упражнения необходима страховка.</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20. Комбинация. Из стойки на голове согнув ноги кувырок вперед в упор присев, прыжок вверх ноги врозь, «мост», поворот кругом через левую руку в упор присев, кувырок назад в упор присев, выпрямиться в о.с. Следить за правильным выполнением группировки. При выполнении «моста» необходима страховка.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21. Комбинация. Из стойки ноги врозь – «мост», поворот кругом через левую руку в упор присев, кувырок назад в упор присев, стойка на голове согнув ноги, кувырок вперед в упор присев, прыжок вверх прогнувшись. Комбинацию выполнять слитно. При выполнении «моста» и стойки на голове страховать спортсмена.</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22. Из упора присев – силой стойка на голове. Из упора присев, опираясь на голову и руки (принцип равностороннего треугольника), предварительно разогнув ноги и не отрывая их от пола, необходимо перевести туловище в вертикальное положение, после чего поднять прямые ноги. Спина прямая. Носки оттянуты.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23. Комбинация. Из упора присев кувырок вперед в упор присев, кувырок назад в упор присев, силой – стойка на голове (удержать позу 5 с), кувырок вперед в упор присев, прыжок вверх прогнувшись. Следить за правильным выполнением группировки.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24. Стойка на руках махом одной и толчком другой ноги. Стоя на маховой ноге, толчковую – вперед на носок, руки вверх ладонями вперед. Сделав выпад, наклонить туловище вперед, поставить прямые руки на пол на ширине плеч и махом одной ноги толчком другой выйти в стойку на руках. В стойке ноги соединить, смотреть чуть вперед. 18 Выполнение упражнения требует страховки. Начинать обучение данному движению можно у шведской стенки.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25. Комбинация. Стойка на руках махом одной ноги и толчком другой, «мост», выпрямиться, переворот в левую сторону, переворот в правую сторону. При выполнении стойки сильнее отталкиваться ногами. Первые два упражнения комбинации выполняются со страховкой.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26. Комбинация. И.п. – основная стойка. Длинный кувырок вперед в упор присев, кувырок назад в упор присев, перекатом назад стойка на лопатках (удержать положение 5 с), перекатом в упор присев, прыжок вверх, прогнувшись, ноги врозь, «мост», выпрямиться (стойка ноги врозь), стойка на руках махом одной и толчком другой ноги (удержать положение 5 с), закончить упражнение в о.с. Выполняя «мост», максимально прогибаться, переносить ОЦМ на руки.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При выполнении «моста» и стойки на руках необходима страховка.</w:t>
      </w:r>
    </w:p>
    <w:p w:rsidR="00AC4288" w:rsidRPr="00BC72FB" w:rsidRDefault="00C51DD3" w:rsidP="00BC72FB">
      <w:pPr>
        <w:spacing w:after="0"/>
        <w:ind w:firstLine="426"/>
        <w:jc w:val="both"/>
        <w:rPr>
          <w:rFonts w:ascii="Times New Roman" w:hAnsi="Times New Roman"/>
          <w:i/>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b/>
          <w:i/>
          <w:sz w:val="24"/>
          <w:szCs w:val="24"/>
          <w:lang w:val="ru-RU"/>
        </w:rPr>
        <w:t>Упражнения на скамейке для воспитания равновесия</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 Обычная ходьба, руки в стороны. Спина прямая. Вытягивать носок.</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2. Ходьба боком приставными шагами, руки на пояс. Ноги широко не ставить. Для усложнения упражнение выполняют на носках.</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3. Ходьба спиной, руки в стороны. Стопы разворачивать наружу.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4. Ходьба выпадами, руки в стороны. Мах правой ногой, выпад на правую, мах левой ногой, выпад на левую. Спина прямая. Ниже выпад. Сзади ногу не сгибать. Для усложнения во время выполнения маха делают хлопок двумя руками под ногой.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5. Ходьба с прыжками. Три шага, прыжок на двух ногах (правая нога спереди). Три шага, прыжок на двух ногах (левая нога спереди). Для усложнения упражнения во время прыжка меняют положение ног. Количество шагов между прыжками может меняться.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6. Ходьба со сменой фронта движения. Два шага вперед, поворот на 180º на двух ногах, два шага назад, поворот на 180º на двух ногах. Для усложнения поворот выполняют на одной ноге.</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7. Ходьба в приседе: а) на носках; б) не отрывая пятки опорной ноги от скамейки, спина прямая, вниз не смотреть; в) ходьба вперед до середины скамейки, прыжок с поворотом на 180º, ходьба спиной вперед.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8. Прыжок невысокий.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9 В программу тренировочных занятий необходимо включать строевые и общеразвивающие упражнения Строевые упражнения Прежде всего юные футболисты должны освоить понятия строй, шеренга, колонна, фланги, интервал, дистанция, направляющий, замыкающий, а также команды для управления этими элементами строевых упражнений. Предварительные и исполнительные команды.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Шаг на месте, повороты на месте, размыкание уступами.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Ходьба строем, перестроение из одной шеренги в две и четыре, из колонны по одному в колонну по два.</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Изменение направлений движения строя. Переход с шага на бег и с бега на шаг. Изменение скорости передвижений, повороты в движении. Ходьба и бег в разных направлениях с сохранением интервалов между игроками во фронтальном и поперечном направлениях.</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Общеразвивающие упражнения для рук, ног и туловища без предметов. Маховые и вращательные движения руками и ногами, выполняемые на месте и в ходьбе.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Наклоны туловища в разные стороны. Сгибания и разгибания рук. Сгибания и разгибания ног в тазобедренных, коленных и голеностопных суставах. Приведения, отведения и махи вперед, назад и в стороны; выпады с пружинистыми покачиваниями.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Прыжки вперед, вверх и в стороны из различных исходных положений.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Повороты, наклоны и вращения головы. Наклоны, круговые вращения и повороты туловища. Из положения лежа на спине или на животе поднимание ног, рук и туловища. Из основной стойки переход в упор сидя, в упор лежа и обратно.</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b/>
          <w:sz w:val="24"/>
          <w:szCs w:val="24"/>
          <w:lang w:val="ru-RU"/>
        </w:rPr>
        <w:t>Общеразвивающие упражнения</w:t>
      </w:r>
      <w:r w:rsidRPr="00BC72FB">
        <w:rPr>
          <w:rFonts w:ascii="Times New Roman" w:hAnsi="Times New Roman"/>
          <w:sz w:val="24"/>
          <w:szCs w:val="24"/>
          <w:lang w:val="ru-RU"/>
        </w:rPr>
        <w:t xml:space="preserve"> для рук, ног и туловища с предметами (Прыгалки, медицинболы, подставки для степ-упражнений, мячи разного размера.)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аэробики, танцевальные упражнения, упражнения гимнастики, акробатики, плавания, игры в воде (картотека приведена ниже).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для избирательного развития физических качеств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для развития скоростных качеств.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Упражнения для развития быстроты реагирования на сигналы разного типа, быстроты сложных реакций и реакций на движущийся объект.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для развития стартовой и дистанционной скорости, частоты движений: семенящий бег на месте и в движении, старты из разных исходных положений, бег с пульсирующей скоростью, эстафеты, бег за партнером с изменением 20 скорости и направления движения. Бег по наклонной дорожке.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sz w:val="24"/>
          <w:szCs w:val="24"/>
          <w:lang w:val="ru-RU"/>
        </w:rPr>
        <w:t>Подвижные игры типа</w:t>
      </w:r>
      <w:r w:rsidRPr="00BC72FB">
        <w:rPr>
          <w:rFonts w:ascii="Times New Roman" w:hAnsi="Times New Roman"/>
          <w:sz w:val="24"/>
          <w:szCs w:val="24"/>
          <w:lang w:val="ru-RU"/>
        </w:rPr>
        <w:t xml:space="preserve"> «День и ночь», «Рывок за мячом», «Вызов». Стартовые рывки футболистов к мячу с последующим ударом по воротам. То же – в парах, но игрок, ведущий мяч, оставляет его для удара партнеру. То же – в парах, с имитацией отбора мяча вторым футболистом. То же, но с реальными попытками отбора мяча; удар из заданной зоны наносит футболист, владеющий мячом. Бег змейкой между стойками, расставленными в определенном порядке или хаотично. Бег по наклонной дорожке вниз с максимальной скоростью; то же, но с максимальной частотой шагов (угол наклона дорожки не более 4–6º, дистанция – не более 15–20 м). Скоростной бег с переключениями (через каждые 1,5–2,0 с изменения ритма, темпа, направления, с выполнением технических приемов, внезапным взаимодействием с партнерами и т.п.).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для развития скоростно-силовых качеств. Прыжковые упражнения «многоскоки», выполняемые на коротких отрезках (не более 10–12 м) с высокой частотой и скоростью; упражнения с сопротивлением партнера, бег по наклонной дорожке вверх с максимальной частотой (угол наклона не более 4–6º, дистанция – не более 15–20 м), броски мячей с максимальной скоростью.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для развития гибкости. Маховые и вращательные движения руками и ногами с большой амплитудой; активный (растянутые мышцы напряжены) и пассивный стретчинг (растянутые мышцы расслаблены). Сгибательные и разгибательные упражнения, выполняемые с помощью партнера.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Бег на лыжах и на коньках.</w:t>
      </w:r>
    </w:p>
    <w:p w:rsidR="00AC4288" w:rsidRPr="00BC72FB" w:rsidRDefault="00AC428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b/>
          <w:i/>
          <w:sz w:val="24"/>
          <w:szCs w:val="24"/>
          <w:lang w:val="ru-RU"/>
        </w:rPr>
        <w:t>Техника в футболе</w:t>
      </w:r>
      <w:r w:rsidR="007A72D4" w:rsidRPr="00BC72FB">
        <w:rPr>
          <w:rFonts w:ascii="Times New Roman" w:hAnsi="Times New Roman"/>
          <w:sz w:val="24"/>
          <w:szCs w:val="24"/>
          <w:lang w:val="ru-RU"/>
        </w:rPr>
        <w:t xml:space="preserve"> – это прежде всего разнообразные приемы с мячом, применяемые в играх и в тренировочных упражнениях. Она включает: передвижения и остановки, повороты и прыжки; удары с разной силой по мячу, остановки мяча, ведение, финты, отбор мяча.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Техническое мастерство футболистов характеризуется количеством приемов, которые они используют на поле, степенью их разносторонности и эффективностью выполнения. По этим критериям оценивают уровень технического мастерства. Чем он выше, тем лучше условия для обучения тактике. Игра теряет свою привлекательность для зрителей и становится скучным зрелищем, если на поле выходят футболисты с пробелами в технике и тактике.</w:t>
      </w:r>
    </w:p>
    <w:p w:rsidR="00AC4288" w:rsidRPr="00BC72FB" w:rsidRDefault="00AC428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 Чтобы стать игроком высокого класса, юному спортсмену необходимо освоить весь технический арсенал футбола. Поэтому тренеры должны начинать обучение техническим приемам на спортивно-оздоровительном этапе, продолжать обучение на этапе начальной подготовки, а затем совершенствовать технику их выполнения на всех остальных этапах многолетней подготовки.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Содержание программы и этапа начальной подготовки должно исходить из приоритета обучения технике футбола. На этих этапах обучающиеся должны изучать технику игровых приемов. Ведение мяча:</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внутренней и внешней сторонами подъема;</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с разной скоростью и с мгновенной сменой направлений;</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с обводкой стоек;</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 с применением обманных движений;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с последующим ударом в цель;</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после остановок разными способами.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Жонглирование мячом: – одной ногой (стопой);</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двумя ногами (стопами);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двумя ногами (бедрами);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с чередованием «стопа – бедро» одной ногой;</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с чередованием «стопа – бедро» двумя ногами;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головой; – с чередованием «стопа – бедро – голова».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Прием (остановка) мяча: </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катящегося по газону с разной скоростью и под разными углами по отношению к игроку – подошвой и разными частями стопы;</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летящего по воздуху – стопой, бедром, грудью и головой.</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Передачи мяча:</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короткие, средние и длинные;</w:t>
      </w:r>
    </w:p>
    <w:p w:rsidR="00AC4288"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выполняемые разными частями стопы; – головой;</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если передача мяча делается ногой, то мяч перед ударом может быть: а) неподвижен; б) мяч движется по траве или по воздуху с разной скоростью, и игрок вначале останавливает его, а потом делает передачу.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по мячу: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Удары по неподвижному мячу:</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после прямолинейного бега;</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после зигзагообразного бега;</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после зигзагообразного бега (стойки, барьеры);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после имитации сопротивления партнера;</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после реального сопротивления партнера (игра 1х1).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по движущемуся мячу: – прямолинейное ведение и удар;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обводка стоек и удар;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обводка партнера и удар.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после приема мяча: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после коротких, средних и длинных передач мяча;</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после игры в стенку (короткую и длинную).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Удары в затрудненных условиях:</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 летящему мячу; – из-под прессинга;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игровом упражнении 1х1.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в упражнениях, моделирующих фрагменты игры.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в реальной игре: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завершение игровых эпизодов; – штрафные и угловые удары.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Обводка соперника (без борьбы или в борьбе). Отбор мяча у соперника. Вбрасывание мяча из аута. Техника передвижений в игре. Она включает в себя обычный бег, бег спиной вперед, бег скрестными и приставными шагами, бег с изменением направления и скорости. Прыжки: вверх, вверх-вперед, вверх – в стороны.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Прыжки, отталкиваясь двумя ногами с места и одной ногой с места и с разбега. Повороты переступанием и в прыжке, на месте и в движении. Остановки, остановки с последующим рывком в разных направлениях.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Обучать всем этим приемам в равном объеме при 2–3 занятиях в неделю невозможно. Поэтому в первые годы многолетней подготовки нужно сосредоточить внимание на основных технических действиях. Такими прежде всего являются: удары, ведения, остановки и передачи мяча. Кроме того, нужно использовать различные упражнения для повышения уровня координации и скоростных качеств детей.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 учетом всего выше сказанного нужно составлять поурочные программы, в основе которых лежит принцип: много повторений одного и того же технического приема в разных упражнениях. Повторений как в стандартных, так и в ситуационных условиях. В первую очередь следует учить детей ведению мяча, затем различным ударам ногами и головой, остановкам мяча, финтам, скоростному</w:t>
      </w:r>
      <w:r w:rsidR="009E0F7B" w:rsidRPr="00BC72FB">
        <w:rPr>
          <w:rFonts w:ascii="Times New Roman" w:hAnsi="Times New Roman"/>
          <w:sz w:val="24"/>
          <w:szCs w:val="24"/>
          <w:lang w:val="ru-RU"/>
        </w:rPr>
        <w:t xml:space="preserve"> дриблингу, отбору мяча.</w:t>
      </w:r>
    </w:p>
    <w:p w:rsidR="009E0F7B" w:rsidRPr="00BC72FB" w:rsidRDefault="009E0F7B"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Такая </w:t>
      </w:r>
      <w:r w:rsidR="007A72D4" w:rsidRPr="00BC72FB">
        <w:rPr>
          <w:rFonts w:ascii="Times New Roman" w:hAnsi="Times New Roman"/>
          <w:sz w:val="24"/>
          <w:szCs w:val="24"/>
          <w:lang w:val="ru-RU"/>
        </w:rPr>
        <w:t xml:space="preserve"> последовательность изучения технических приемов с использованием специальных упражнений дополняется игрой в футбол, в которой все эти приемы выполняются в разнообразных и усложненных условиях.</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Дети должны начинать играть в футбол малыми составами (2</w:t>
      </w:r>
      <w:r w:rsidRPr="00BC72FB">
        <w:rPr>
          <w:rFonts w:ascii="Times New Roman" w:hAnsi="Times New Roman"/>
          <w:sz w:val="24"/>
          <w:szCs w:val="24"/>
        </w:rPr>
        <w:t>x</w:t>
      </w:r>
      <w:r w:rsidRPr="00BC72FB">
        <w:rPr>
          <w:rFonts w:ascii="Times New Roman" w:hAnsi="Times New Roman"/>
          <w:sz w:val="24"/>
          <w:szCs w:val="24"/>
          <w:lang w:val="ru-RU"/>
        </w:rPr>
        <w:t>2, 3</w:t>
      </w:r>
      <w:r w:rsidRPr="00BC72FB">
        <w:rPr>
          <w:rFonts w:ascii="Times New Roman" w:hAnsi="Times New Roman"/>
          <w:sz w:val="24"/>
          <w:szCs w:val="24"/>
        </w:rPr>
        <w:t>x</w:t>
      </w:r>
      <w:r w:rsidRPr="00BC72FB">
        <w:rPr>
          <w:rFonts w:ascii="Times New Roman" w:hAnsi="Times New Roman"/>
          <w:sz w:val="24"/>
          <w:szCs w:val="24"/>
          <w:lang w:val="ru-RU"/>
        </w:rPr>
        <w:t>3, 4</w:t>
      </w:r>
      <w:r w:rsidRPr="00BC72FB">
        <w:rPr>
          <w:rFonts w:ascii="Times New Roman" w:hAnsi="Times New Roman"/>
          <w:sz w:val="24"/>
          <w:szCs w:val="24"/>
        </w:rPr>
        <w:t>x</w:t>
      </w:r>
      <w:r w:rsidRPr="00BC72FB">
        <w:rPr>
          <w:rFonts w:ascii="Times New Roman" w:hAnsi="Times New Roman"/>
          <w:sz w:val="24"/>
          <w:szCs w:val="24"/>
          <w:lang w:val="ru-RU"/>
        </w:rPr>
        <w:t>4) и на маленьких площадках (от 5</w:t>
      </w:r>
      <w:r w:rsidRPr="00BC72FB">
        <w:rPr>
          <w:rFonts w:ascii="Times New Roman" w:hAnsi="Times New Roman"/>
          <w:sz w:val="24"/>
          <w:szCs w:val="24"/>
        </w:rPr>
        <w:t>x</w:t>
      </w:r>
      <w:r w:rsidRPr="00BC72FB">
        <w:rPr>
          <w:rFonts w:ascii="Times New Roman" w:hAnsi="Times New Roman"/>
          <w:sz w:val="24"/>
          <w:szCs w:val="24"/>
          <w:lang w:val="ru-RU"/>
        </w:rPr>
        <w:t>10 м и до 20</w:t>
      </w:r>
      <w:r w:rsidRPr="00BC72FB">
        <w:rPr>
          <w:rFonts w:ascii="Times New Roman" w:hAnsi="Times New Roman"/>
          <w:sz w:val="24"/>
          <w:szCs w:val="24"/>
        </w:rPr>
        <w:t>x</w:t>
      </w:r>
      <w:r w:rsidRPr="00BC72FB">
        <w:rPr>
          <w:rFonts w:ascii="Times New Roman" w:hAnsi="Times New Roman"/>
          <w:sz w:val="24"/>
          <w:szCs w:val="24"/>
          <w:lang w:val="ru-RU"/>
        </w:rPr>
        <w:t xml:space="preserve">40 м).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Только в таких играх частота «общения» с мячом у них максимальна, и решать игровые задачи им приходится за счет правильного выполнения игровых приемов.</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Обучение техническим приемам необходимо начинать в простых упражнениях, но обязательно дополнять их игрой в футбол. И тогда в тренировочном занятии схема использования этих средств будет такой: в первой части тренировки дети осваивают, например, технику остановки летящего мяча. Для этого юные футболисты работают в парах, попеременно посылая мяч друг другу верхом и останавливая его. Во второй части тренировки они играют, но игра строится так, чтобы в ней было как можно больше моментов, в которых бы приходилось останавливать летящий мяч.</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Для правильного представления «чему учить и как учить» необходимо сосредоточить внимание на основных деталях каждого технического приема и особенно – на положении бьющей и опорной ног.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Ниже представлено краткое описание технических приемов, выполнение которых в тренировочных занятиях положительно сказывается на изменении уровня тактико-технических умений и специальной физической подготовленности.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Элементарные движения при обучении</w:t>
      </w:r>
      <w:r w:rsidRPr="00BC72FB">
        <w:rPr>
          <w:rFonts w:ascii="Times New Roman" w:hAnsi="Times New Roman"/>
          <w:sz w:val="24"/>
          <w:szCs w:val="24"/>
          <w:lang w:val="ru-RU"/>
        </w:rPr>
        <w:t xml:space="preserve"> отдельным элементам техники владения мячом Перекатывание мяча подошвой в движении, поочередно обеими ногами; далее – катить мяч подъемом и тянуть мяч назад подошвой, поочередно правой и левой ногой. Перекатывание мяча то влево, то вправо с остановкой его поочередно внутренней и внешней сторонами стопы. Упражнение выполняется поочередно правой и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Перекатывание мяча назад и вперед как подошвой, так и подъемом, поочередно меняя ноги. Перевод мяча от одной стопы к другой, двигаясь при этом по прямой лини.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Перемещение мяча назад подошвой, затем вперед подъемом, остановка мяча подошвой той же стопы, заступает за него, поворот и ведение его подъемом той же стопы в другом направлении. В этом задании обращать внимание на качество выполнения каждого элемента и скорость перехода </w:t>
      </w:r>
      <w:r w:rsidR="009E0F7B" w:rsidRPr="00BC72FB">
        <w:rPr>
          <w:rFonts w:ascii="Times New Roman" w:hAnsi="Times New Roman"/>
          <w:sz w:val="24"/>
          <w:szCs w:val="24"/>
          <w:lang w:val="ru-RU"/>
        </w:rPr>
        <w:t xml:space="preserve">от одного элемента к другому.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«Увод» мяча от соперника внешней стороной стопы. После этого – смена направление движения и «увод» мяча внутренней стороной стопы. Игроки выполняют эти же самые игровые приемы, но в зигзагообразных перемещениях. В этом случае они учатся сочетать «увод» мяча от соперника с одновременным изменением направления и скорости перемещений. Ведение </w:t>
      </w:r>
      <w:r w:rsidRPr="00BC72FB">
        <w:rPr>
          <w:rFonts w:ascii="Times New Roman" w:hAnsi="Times New Roman"/>
          <w:sz w:val="24"/>
          <w:szCs w:val="24"/>
          <w:lang w:val="ru-RU"/>
        </w:rPr>
        <w:lastRenderedPageBreak/>
        <w:t>мяча правой и левой ногой. Вначале – внутренней стороной подъема правой и левой ноги. Потом – внешней стороной подъема как правой, так и левой ноги</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Удары по маленьким воротам низом внутренней стороной подъема. Для выполнения этого упражнения каждому футболисту на поле ставят сделанные из стоек (конусов, маркеров и т.п.) индивидуальные ворота шириной в 1 м. Дистанция удара – 5 м, акцент на самые существенные моменты: как подойти (подбежать) к мячу, куда и как ставить опорную ногу, что в этот момент должно происходить с бьющей ногой и т.д.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Движение вперед: поворот мяча носком одной стопы по направлению к другой стопе. После нескольких повторений – продолжение упражнения, только движение мяча вперед осуществляется внутренней частью подъема. </w:t>
      </w:r>
    </w:p>
    <w:p w:rsidR="00C51DD3" w:rsidRPr="00BC72FB" w:rsidRDefault="007A72D4" w:rsidP="00BC72FB">
      <w:pPr>
        <w:spacing w:after="0"/>
        <w:ind w:firstLine="426"/>
        <w:jc w:val="both"/>
        <w:rPr>
          <w:rFonts w:ascii="Times New Roman" w:hAnsi="Times New Roman"/>
          <w:i/>
          <w:sz w:val="24"/>
          <w:szCs w:val="24"/>
          <w:lang w:val="ru-RU"/>
        </w:rPr>
      </w:pPr>
      <w:r w:rsidRPr="00BC72FB">
        <w:rPr>
          <w:rFonts w:ascii="Times New Roman" w:hAnsi="Times New Roman"/>
          <w:b/>
          <w:i/>
          <w:sz w:val="24"/>
          <w:szCs w:val="24"/>
          <w:lang w:val="ru-RU"/>
        </w:rPr>
        <w:t>Упражнения по освоению техники ведения мяча</w:t>
      </w:r>
      <w:r w:rsidR="00C51DD3" w:rsidRPr="00BC72FB">
        <w:rPr>
          <w:rFonts w:ascii="Times New Roman" w:hAnsi="Times New Roman"/>
          <w:i/>
          <w:sz w:val="24"/>
          <w:szCs w:val="24"/>
          <w:lang w:val="ru-RU"/>
        </w:rPr>
        <w:t>.</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основе техники ведения мяча лежат легкие удары по мячу разными частями стопы. Именно поэтому оба технических приема изучаются вместе. Дети движутся по большому треугольнику или четырехугольнику. Они должны катить мяч перед собой внутренней стороной подъема одной ноги и останавливать его стопой другой ноги. При выполнении этого упражнения тренер оценивает расстояние, на которое мяч отлетает от футболиста после удара (толчка) внутренней стороной подъема. Он объясняет детям, что это расстояние должно быть таким, чтобы игрок постоянно контролировал мяч и мог укрыть его от соперника.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Футболисты продолжают движение по треугольнику или четырехугольнику, но теперь они поочередно меняют стопы: ведут мяч внутренней стороной подъема правой ноги – останавливают его стопой левой ноги. Затем ведут мяч внутренней стороной подъема левой ноги – останавливают его стопой правой ноги и т.д. Эстафета «ведение мяча с обводкой конусов (стоек)», дистанция – от 5 до 10 м, тренер формирует группы из 4–5 футболистов, продолжительность задания – 5 мин. Число групп должно быть таким, чтобы не было длительного простоя. Игроки вначале уводят мяч от соперника внешней стороной стопы. После этого они меняют направление движения, делают то же самое</w:t>
      </w:r>
      <w:r w:rsidR="009E0F7B" w:rsidRPr="00BC72FB">
        <w:rPr>
          <w:rFonts w:ascii="Times New Roman" w:hAnsi="Times New Roman"/>
          <w:sz w:val="24"/>
          <w:szCs w:val="24"/>
          <w:lang w:val="ru-RU"/>
        </w:rPr>
        <w:t xml:space="preserve"> внутренней стороной подъема.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Игроки выполняют эти же самые игровые приемы, но в зигзагообразных перемещениях. В этом случае они учатся сочетать «увод» мяча от соперника с одновременным изменением направления и скорости перемещений. Покатить мяч вперед подъемом и тянуть мяч назад подошвой, поочередно правой и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по зигзагообразной линии с использованием передней части подошвы для поворота мяча в нужном направлении. То же упражнение, но игрок ведет мяч, быстро передавая его от одной стопы к другой.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с обводкой 4–5 стоек, расставленных на прямой линии и зигзагообразно. Изучение связки «ведение – обводка – ведение». Футболист по сигналу тренера ведет мяч внутренней стороной подъема; потом обводит стойки (конусы); поворачивается и ведет мяч в конец своей колонны. Упражнение выполняется поочередно правой и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Изучение связки «ведение – обводка – удар по воротам</w:t>
      </w:r>
      <w:r w:rsidRPr="00BC72FB">
        <w:rPr>
          <w:rFonts w:ascii="Times New Roman" w:hAnsi="Times New Roman"/>
          <w:b/>
          <w:sz w:val="24"/>
          <w:szCs w:val="24"/>
          <w:lang w:val="ru-RU"/>
        </w:rPr>
        <w:t>»</w:t>
      </w:r>
      <w:r w:rsidRPr="00BC72FB">
        <w:rPr>
          <w:rFonts w:ascii="Times New Roman" w:hAnsi="Times New Roman"/>
          <w:sz w:val="24"/>
          <w:szCs w:val="24"/>
          <w:lang w:val="ru-RU"/>
        </w:rPr>
        <w:t xml:space="preserve">. Футболист по сигналу тренера ведет мяч внутренней стороной подъема; потом обводит стойки (конусы); делает небольшое ускорение (3–5 м) перед ударом; наносит удар по воротам. Упражнение выполняется поочередно правой и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в ходьбе попеременно то правой, то левой ногой. То же, но в легком беге, ведение попеременно то правой, то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правой ногой с последующим ударом по мячу в маленькие ворота; то же, но левой ногой; то же, но попеременно то правой, то левой ногой. Ведение мяча внутри </w:t>
      </w:r>
      <w:r w:rsidRPr="00BC72FB">
        <w:rPr>
          <w:rFonts w:ascii="Times New Roman" w:hAnsi="Times New Roman"/>
          <w:sz w:val="24"/>
          <w:szCs w:val="24"/>
          <w:lang w:val="ru-RU"/>
        </w:rPr>
        <w:lastRenderedPageBreak/>
        <w:t xml:space="preserve">центрального круга разными сторонами стопы. Для того чтобы не столкнуться с партнерами, необходимо почаще двигаться с поднятой головой.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По мере освоения – усложнение задания: обмен мяча с партнером. Ведение мяча по прямой линии, попеременно внутренней и внешней сторонами подъема, на дистанции 8–10 м, с последующим ударом по воротам (их размер – высота 2 м, ширина 3–5 м). Удар наносится ранее изученными способами, которые назовет тренер.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в ходьбе попеременно то правой, то левой ногой; то же, но в легком беге, ведение попеременно то правой, то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правой ногой с последующим ударом по мячу в маленькие ворота; то же, но левой ногой; то же, но попеременно то правой, то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По мере освоения техники элементарных движений их группируют в блоки, которые составляют основное содержание занятия.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Пример такой группировки приведен ниже.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Учебное занятие (фрагмент) Задача – освоение техники ведения мяча внутренней частью подъема. После разминки выполняется следующий блок упражнений: – ведение мяча по прямой линии (15–20 м) в ходьбе – 2 повторения; – то же, но в медленном беге – 2 повторения; – то же, но в беге с двумя-тремя ускорениями – 2 повторения; – то же, но в медленном беге по кругу – 2 повторения; – то же, но в беге с двумя-тремя ускорениями по кругу – 2 повторения; – то же, но в беге с двумя-тремя ускорениями по «восьмерке» – 2 повторения. – Игровое упражнение 1х1 на малой площадке: завести мяч в ворота, защищаемые партнером. Начинать упражнение в 6 м от ворот. По 5 повторений на каждую пару юных футболистов. – Каждый юный футболист с мячом.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с 6–7 м по неподвижному мячу внутренней стороной стопы в цель, изображенную на стенке. Отскакивающий от стенки мяч останавливают также внутренней стороной стопы. – Упражнения в парах: передачи и остановки мяча внутренней стороной стопы. – Упражнения в парах. Игрок накатывает своему партнеру мяч навстречу. Тот останавливает его поочередно внутренней стороной стопы то правой, то левой ноги, потом ведет мяч на дистанции 5–7 м, после чего наносит удар по мячу внутренней стороной стопы в маленькие ворота. После 2–4 повторений партнеры меняются местами. – Игра 3х3 на площадке 15 м х10 м с использованием внутренней стороны стопы для остановок и ведения мяча, а также для ударов по воротам. После этой игры – заключительная часть занятия. Выполнение ведений мяча должно дополняться ознакомлением с другими приемами: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Освоение техники ударов</w:t>
      </w:r>
      <w:r w:rsidRPr="00BC72FB">
        <w:rPr>
          <w:rFonts w:ascii="Times New Roman" w:hAnsi="Times New Roman"/>
          <w:b/>
          <w:sz w:val="24"/>
          <w:szCs w:val="24"/>
          <w:lang w:val="ru-RU"/>
        </w:rPr>
        <w:t>.</w:t>
      </w:r>
      <w:r w:rsidRPr="00BC72FB">
        <w:rPr>
          <w:rFonts w:ascii="Times New Roman" w:hAnsi="Times New Roman"/>
          <w:sz w:val="24"/>
          <w:szCs w:val="24"/>
          <w:lang w:val="ru-RU"/>
        </w:rPr>
        <w:t xml:space="preserve"> Каждый занимающийся наносит по 6 ударов внутренней частью стопы (три правой и три левой ногой) в ворота шириной 1 м с дистанции 6 м с разбега в 2–3 м. Ведение мяча разными частями стопы с периодическими изменениями скорости и направления движений. В этом упражнении образуют группы из 3–4 чел., один 27 из них – ведущий. Он и меняет направление и скорость ведения, и остальные должны точно повторять его действия. Это задание выполняется за 20–30 с, до 10 серий. Игровое упражнение 2х1 на площадке 10 м х5 м с двумя маленькими воротами. Двое игроков с мячом должны с помощью ведений и передач мяча обыграть одного игрока и ударить по воротам. Каждый должен несколько раз побывать отбирающим.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Учебная игра. 2 тайма по 10 мин каждый, перерыв – 10 мин, размер игрового поля – 24 м х12 м, ворота – 1 м х1 м, мяч № 3, составы – три против троих или четыре против четверых без вратарей, замены не ограничены.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После этого – «работа над ошибками», которые были допущены в соревновательной игре. Возможные упражнения: Передачи мяча в парах с 5–8 м. Партнер «А» набрасывает мяч руками партнеру «Б», который останавливает его одним из ранее освоенных способов и бьет по мячу в ворота внутренней частью подъема.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Партнеры меняются местами. Ведение мяча внешней стороной подъема. Ведение мяча внешней стороной подъема, короткий пас партнеру с игрой в «стенку» и удар по воротам внешней стороной подъема.</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Ведение мяча внешней стороной подъема с обыгрышем соперника любым способом, с последующим ударом по воротам. </w:t>
      </w:r>
    </w:p>
    <w:p w:rsidR="00C51DD3"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Ведение мяча внешней стороной подъема с обыгрышем соперника любым способом, с последующим ударом по воротам. Квадрат 4х4 игрока на площадке 20 мх20 м: ведение мяча внешней и внутренней сторонами стопы. Задача: осалить игрока соперника рукой, не теряя при этом контроля над своим мячом. Ведение мяча стопой, попеременно накатывая мяч от носка к пятке и наоборот.</w:t>
      </w:r>
    </w:p>
    <w:p w:rsidR="00C51DD3" w:rsidRPr="00BC72FB" w:rsidRDefault="00C51DD3" w:rsidP="00BC72FB">
      <w:pPr>
        <w:spacing w:after="0"/>
        <w:ind w:firstLine="426"/>
        <w:jc w:val="both"/>
        <w:rPr>
          <w:rFonts w:ascii="Times New Roman" w:hAnsi="Times New Roman"/>
          <w:i/>
          <w:sz w:val="24"/>
          <w:szCs w:val="24"/>
          <w:lang w:val="ru-RU"/>
        </w:rPr>
      </w:pPr>
      <w:r w:rsidRPr="00BC72FB">
        <w:rPr>
          <w:rFonts w:ascii="Times New Roman" w:hAnsi="Times New Roman"/>
          <w:b/>
          <w:sz w:val="24"/>
          <w:szCs w:val="24"/>
          <w:lang w:val="ru-RU"/>
        </w:rPr>
        <w:t xml:space="preserve"> </w:t>
      </w:r>
      <w:r w:rsidR="007A72D4" w:rsidRPr="00BC72FB">
        <w:rPr>
          <w:rFonts w:ascii="Times New Roman" w:hAnsi="Times New Roman"/>
          <w:b/>
          <w:sz w:val="24"/>
          <w:szCs w:val="24"/>
          <w:lang w:val="ru-RU"/>
        </w:rPr>
        <w:t xml:space="preserve"> </w:t>
      </w:r>
      <w:r w:rsidR="007A72D4" w:rsidRPr="00BC72FB">
        <w:rPr>
          <w:rFonts w:ascii="Times New Roman" w:hAnsi="Times New Roman"/>
          <w:b/>
          <w:i/>
          <w:sz w:val="24"/>
          <w:szCs w:val="24"/>
          <w:lang w:val="ru-RU"/>
        </w:rPr>
        <w:t>Изучение техники ударов по мячу</w:t>
      </w:r>
      <w:r w:rsidRPr="00BC72FB">
        <w:rPr>
          <w:rFonts w:ascii="Times New Roman" w:hAnsi="Times New Roman"/>
          <w:i/>
          <w:sz w:val="24"/>
          <w:szCs w:val="24"/>
          <w:lang w:val="ru-RU"/>
        </w:rPr>
        <w:t>.</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Ведение мяча в движении. По сигналу тренера все игроки одновременно посылают мяч на 5–8 м вперед и тут же стартуют к нему. Выполнить по 10 стартов. Удары в стенку, стойку или в гимнастическую скамейку с 5–6 м внутренней стороной стопы. В парах, расстояние 6–8 м между партнерами. Передачи мяча ударами внутренней стороной стопы друг другу. В тройках, на одной линии в 5–6 м между партнерами. Передачи мяча ударами внутренней стороной стопы. Крайние игроки с мячами, пас партнеру в центр, игроки располагаются по линии условного круга. В парах, на расстоянии 5 м, имитируют удар. 28 Выполняют удар по неподвижному мячу, посылая его партнеру. Выполняют удар какой-либо частью подъема с шага. Удар с небольшого разбега низом и верхом. Удар с расстояния 8–10 м по воротам. Удар – передача мяча партнеру низом. Удар – передача мяча партнеру верхом. Мяч посылается верхом вратарю, который ловит его и накатывает партнеру для удара. Игра в ручной мяч, передачи мяча выполняют ударом внешней частью подъема. Ведение мяча, пас партнеру, игра в стенку, удар по воротам с 10–16 м (в зависимости от возраста). 3.4 Удары – передачи мяча Передачи мяча</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парах, передачи мяча головой. Дети встают лицом друг к другу на расстоянии 3–5 м, в руках у одного – мяч. Один игрок набрасывает партнеру мяч на голову, который согласованными движениями туловища и головы бьет по мячу лбом, посылая его партнеру обратно. Партнер ловит мяч в воздухе или на отскоке и вновь набрасывает мяч под удар. После 5 повторений партнеры меняются местами.</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тройках, передачи мяча головой. Игрок «А» набрасывает мяч на голову игроку «В», тот должен ударом головой послать мяч партнеру «С». Игра 4х4 на площадке 10 м х10 м. Передачи мяча руками, ногами и головой. Для передачи мяча головой или удара по мячу головой один из игроков берет в руки мяч и набрасывает на голову другого. Удары в маленькие ворота (1–2 м шириной, сделанные из конусов или стоек) с небольшого разбега (4–6 м от места удара до ворот). Ведение мяча (в первых повторениях прямолинейно, в последующих – зигзагообразно), передача мяча вперед на ход самому себе, рывок и удар по воротам. В парах, контроль мяча и прикрытие его от соперника частью тела или всем телом.</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Усложнение задания: добавляется третий партнер, который выполняет передачу мяча. Принять мяч, прикрыть его от соперника, увести в сторону.</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Игра двое против двоих на площадке не более чем 20 мх20 м, с маленькими воротами, но без вратарей. Два футболиста, владеющих мячом, постоянно перемещаются, контролируя мяч, и при первой</w:t>
      </w:r>
      <w:r w:rsidR="009E0F7B" w:rsidRPr="00BC72FB">
        <w:rPr>
          <w:rFonts w:ascii="Times New Roman" w:hAnsi="Times New Roman"/>
          <w:sz w:val="24"/>
          <w:szCs w:val="24"/>
          <w:lang w:val="ru-RU"/>
        </w:rPr>
        <w:t xml:space="preserve"> возможности бьют по воротам.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Игра четверо против четверых на площадке не более чем 20 м х 10 м, с 4 воротами. Четверо футболистов, владеющих мячом, постоянно перемещаются, контролируя мяч, и при первой возможности бьют по воротам. Футболисты располагаются в 5–7 м друг от друга, у одного из них мяч. Внутренней стороной стопы правой ноги он делает передачу партнеру, но не прямо ему, а под некоторым углом. Чтобы обработать этот мяч, игрок, принимающий его, должен сделать рывок на 3–5 м, остановить мяч в движении, развернуться более чем на 90º и, сделав возвратный пас, тут же бежать к той точке, в которую партнер пошлет мяч. Футболисты располагаются в 5–7 м друг от друга, у одного из них мяч. Они перемещаются параллельно друг другу, посылая мяч партнеру «на ход». Передача мяча делается не в ноги партнеру, а в зону перед ним. Поэтому передающий мяч должен учиться соразмерять время и скорость паса, а также точку, в которую нужно послать мяч, и скорость передвижения принимающего мяч футболиста. В первых тренировках юные футболисты передвигаются шагом, потом переходят на бег и постепенно от тренировки к тренировке увеличивают скорость бега. Игра двое против двоих на площадке 20 м х20 м – 2 тайма по 5 мин. Нужно объяснить детям, что в первые 2–3 мин команда без мяча не должна активно отбирать мяч.</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Задача футболистов этой команды – помешать сделать передачу мяча в свободную зону «на ход» бегущему игроку. Соответственно, задача команды с мячом – стараться уйти от соперника и принять мяч от партнера в относительно свободных условиях. В следующей серии активность борьбы за мяч повышается. Передачи мяча в тройках на месте. Футболисты располагаются на одной линии, в 7–8 м друг от друга. Мячи – у крайних игроков. Один из них делает передачу центральному игроку, тот идет навстречу движущемуся к нему мячу, останавливает его и возвращает мяч партнеру. Быстро разворачивается на 180º к другому партнеру, идет на посланный им мяч и после остановки делает возвратный пас. После 3–4 повторений происходит смена партнеров. </w:t>
      </w:r>
    </w:p>
    <w:p w:rsidR="009E0F7B" w:rsidRPr="00BC72FB" w:rsidRDefault="007A72D4" w:rsidP="00BC72FB">
      <w:pPr>
        <w:spacing w:after="0"/>
        <w:ind w:firstLine="426"/>
        <w:jc w:val="both"/>
        <w:rPr>
          <w:rFonts w:ascii="Times New Roman" w:hAnsi="Times New Roman"/>
          <w:i/>
          <w:sz w:val="24"/>
          <w:szCs w:val="24"/>
          <w:lang w:val="ru-RU"/>
        </w:rPr>
      </w:pPr>
      <w:r w:rsidRPr="00BC72FB">
        <w:rPr>
          <w:rFonts w:ascii="Times New Roman" w:hAnsi="Times New Roman"/>
          <w:b/>
          <w:i/>
          <w:sz w:val="24"/>
          <w:szCs w:val="24"/>
          <w:lang w:val="ru-RU"/>
        </w:rPr>
        <w:t>Передачи мяча в тройках в движении</w:t>
      </w:r>
      <w:r w:rsidRPr="00BC72FB">
        <w:rPr>
          <w:rFonts w:ascii="Times New Roman" w:hAnsi="Times New Roman"/>
          <w:i/>
          <w:sz w:val="24"/>
          <w:szCs w:val="24"/>
          <w:lang w:val="ru-RU"/>
        </w:rPr>
        <w:t>.</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исходном положении футболисты располагаются на трех параллельных линиях в 7–8 м друг от друга, мяч – у одного из крайних игроков. По сигналу тренера все трое начинают движение по этим параллельным линиям, и одновременно крайний делает пас на ход футболисту, движущемуся по центральной линии. Тот, не прекращая движения, обрабатывает мяч и делает передачу на другой край. Упражнение выполняют на площадке 30 м х20 м, и с учетом низкой скорости перемещений футболистов, каждый из них сделает</w:t>
      </w:r>
      <w:r w:rsidR="009E0F7B" w:rsidRPr="00BC72FB">
        <w:rPr>
          <w:rFonts w:ascii="Times New Roman" w:hAnsi="Times New Roman"/>
          <w:sz w:val="24"/>
          <w:szCs w:val="24"/>
          <w:lang w:val="ru-RU"/>
        </w:rPr>
        <w:t xml:space="preserve"> по 3–4 паса в этом задании.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Квадрат 3х3 на площадке 15 м х15 м с заданием остановить мяч на бровке «противника». Первая тройка начинает упражнение и повторяет его 4–5 раз, каждый раз начиная его с исходного положения (есть 2 варианта завершения упражнения: мяч зафиксирован на бровке соперника или потерян в борьбе). После этого упражнение выполняет вторая тройка, победителя определяют по числу доставок мяча на бровку соперника.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Игра 3х3 на площадке 12 м х12 м с четырьмя 1-метровыми воротами. Квадрат 3х3 без ограничения касаний на площадке 10 м х20 м. То же, но в 2 касания; то же, но играют двое против двоих, или четверо против четверых. Два юных футболиста стоят на расстоянии 4–5 м лицом друг к другу. Один из них с мячом.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lastRenderedPageBreak/>
        <w:t>Передачи мяча партнеру разными способами</w:t>
      </w:r>
      <w:r w:rsidRPr="00BC72FB">
        <w:rPr>
          <w:rFonts w:ascii="Times New Roman" w:hAnsi="Times New Roman"/>
          <w:sz w:val="24"/>
          <w:szCs w:val="24"/>
          <w:lang w:val="ru-RU"/>
        </w:rPr>
        <w:t xml:space="preserve">, и остановка его подъемом стопы. Ключевые моменты: движение останавливающей ноги навстречу мячу, работа рук для сохранения равновесия, положение стопы в момент касания мяча, отведение стопы назад для погашения скорости мяча, контроль приземления мяча и остановка его подошвой на газоне. После остановки игрок выполняет возвратный пас партнеру, тот останавливает мяч (способ остановки определяет тренер), берет мяч в руки и вновь набрасывает его партнеру. После 5–6 повторений партнеры меняются местами. В процессе упражнения футболисты попеременно останавливают мяч то правой, то левой ногой.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Передачи мяча в парах, игроки стоят на расстоянии 4–6 м друг от друга, передача мяча партнеру, который останавливает его внутренней частью стопы. По 5–7 остановок правой ногой, потом столько же левой ногой, затем – попеременно левой и правой ногой. Удар средней частью подъема в стенку по встречному мячу, накатываемому партнером.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в парах. Партнеры, стоя на расстоянии 10–12 м, поочередно посылают мяч друг другу, предварительно остановив его внутренней стороной стопы. Игроки не стоят на месте, а идут вперед на 1–2 м к мячу. Остановив его и нанеся удар, отступают назад. Удары в маленькие ворота с дистанции 4, 6 и 8 м. Удар наносится по неподвижному мячу, по три удара с каждой дистанции. </w:t>
      </w:r>
    </w:p>
    <w:p w:rsidR="009E0F7B"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Упражнения в тройках</w:t>
      </w:r>
      <w:r w:rsidRPr="00BC72FB">
        <w:rPr>
          <w:rFonts w:ascii="Times New Roman" w:hAnsi="Times New Roman"/>
          <w:sz w:val="24"/>
          <w:szCs w:val="24"/>
          <w:lang w:val="ru-RU"/>
        </w:rPr>
        <w:t>. Крайние игроки с мячами. Передача мяча от партнера справа центральному игроку; тот останавливает его внутренней стороной стопы левой ноги и этой же ногой возвращает мяч партнеру. После этого – разворот, остановка мяча внутренней стороной стопы правой ноги, посланного слева, и этой же</w:t>
      </w:r>
      <w:r w:rsidR="009E0F7B" w:rsidRPr="00BC72FB">
        <w:rPr>
          <w:rFonts w:ascii="Times New Roman" w:hAnsi="Times New Roman"/>
          <w:sz w:val="24"/>
          <w:szCs w:val="24"/>
          <w:lang w:val="ru-RU"/>
        </w:rPr>
        <w:t xml:space="preserve"> ногой возврат мяча партнеру.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Упражнения в парах на малой площадке. Игрок «А» делает передачу партнеру «Б», и сразу же после нее – рывок в зону, в которую партнер «Б» возвращает ему мяч в одно касание. Игрок «А» бьет по воротам также первым касанием средней или внутренней частью подъема. Юные игроки движутся по периметру треугольника, катят мяч впереди себя внутренней стороной стопы, периодически останавливая его другой стопой. Это же задание выполняется по периметру любого многоугольника.</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Передачи мяча партнеру: два юных футболиста стоят на расстоянии 4–5 м лицом друг к другу. Один из них с мячом. Он накатывает мяч навстречу партнеру и тот должен остановить его попеременно средней или внутренней частью подъема стопы. Но перед этим тренер рассказывает и показывает, как нужно выполнять эти остановки мяча. Ключевые моменты: движение останавливающей ноги навстречу мячу, работа рук для сохранения равновесия, положение стопы в момент касания мяча, отведение стопы назад для погашения скорости мяча, контроль приземления мяча и остановка его подошвой на газоне. После остановки игрок выполняет возвратный пас партнеру, тот останавливает мяч также средней или внутренней частью подъема стопы и затем возвращает мяч партнеру ударом этой же частью подъема стопы. В процессе упражнения футболисты попеременно останавливают мяч и делают передачи то правой, то левой ногой.</w:t>
      </w:r>
    </w:p>
    <w:p w:rsidR="00C51DD3" w:rsidRPr="00BC72FB" w:rsidRDefault="00C51DD3" w:rsidP="00BC72FB">
      <w:pPr>
        <w:spacing w:after="0"/>
        <w:ind w:firstLine="426"/>
        <w:jc w:val="both"/>
        <w:rPr>
          <w:rFonts w:ascii="Times New Roman" w:hAnsi="Times New Roman"/>
          <w:b/>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b/>
          <w:i/>
          <w:sz w:val="24"/>
          <w:szCs w:val="24"/>
          <w:lang w:val="ru-RU"/>
        </w:rPr>
        <w:t>Связки» технических приемов</w:t>
      </w:r>
      <w:r w:rsidRPr="00BC72FB">
        <w:rPr>
          <w:rFonts w:ascii="Times New Roman" w:hAnsi="Times New Roman"/>
          <w:b/>
          <w:sz w:val="24"/>
          <w:szCs w:val="24"/>
          <w:lang w:val="ru-RU"/>
        </w:rPr>
        <w:t>.</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Ведение – удар по мячу. Упражнение выполняется в колоннах из 4 игроков. Футболист первой колонны ведет мяч до стойки, после чего наносит удар по мячу правой ногой – внутренней частью подъема. Футболист второй четверки делает то же самое, но бьет внутренней частью подъема левой ноги. После ударов футболисты меняются местами. Упражнение выполняется в колоннах по 4 игрока. Колонны располагаются одна напротив другой на расстоянии 7–8 м, игроки первой колонны – с мячами. По сигналу тренера первый </w:t>
      </w:r>
      <w:r w:rsidRPr="00BC72FB">
        <w:rPr>
          <w:rFonts w:ascii="Times New Roman" w:hAnsi="Times New Roman"/>
          <w:sz w:val="24"/>
          <w:szCs w:val="24"/>
          <w:lang w:val="ru-RU"/>
        </w:rPr>
        <w:lastRenderedPageBreak/>
        <w:t>игрок первой колонны посылает мяч внутренней частью подъема первому игроку второй колонны, тот, в свою очередь, сбрасывает ему мяч под удар. Удар выполняется внутренней частью подъема. Игрок после удара встает в колонну 2, а сбросивший мяч – в колонну 1. Периодически игроки колонн меняются заданиями. Передачи мяча в парах с 5–8 м. Партнер останавливает посланный ему мяч любым способом, в том числе и руками, и затем накатывает его обратно под удар внутренней частью подъем</w:t>
      </w:r>
      <w:r w:rsidR="002F5CCC" w:rsidRPr="00BC72FB">
        <w:rPr>
          <w:rFonts w:ascii="Times New Roman" w:hAnsi="Times New Roman"/>
          <w:sz w:val="24"/>
          <w:szCs w:val="24"/>
          <w:lang w:val="ru-RU"/>
        </w:rPr>
        <w:t xml:space="preserve">а. Партнеры меняются местами.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Передачи мяча в парах с 5–8 м. Партнер «А» набрасывает мяч руками партнеру «Б», который останавливает его одним из ранее освоенных способов и бьет по мячу в ворота внутренней частью подъема. Партнеры меняются местами. По сигналу тренера футболист бежит к стойке, обегает ее, двигается к мячу и наносит с 5–8 м удар по мячу внутренней частью подъема. Чтобы не было очереди, нужно выполнять это задание в нескольких группах, устроив соревнование «кто больше забьет мячей».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Игроки, в зависимости от возраста, располагаются с 5 до 8 м и далее от ворот. По сигналу тренера игрок подбрасывает мяч и, не давая ему опуститься, наносит удар по воротам внутренней частью подъема. Игра в ручной мяч на ограниченной площадке; ловить мяч можно руками, а передавать мяч партнеру – ударом с рук внутренней частью подъема.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Квадраты 5х3 на площадке 20 м х 20 м, количество касаний неограниченно. Партнеры стоят на расстоянии 8–10 м, поочередно посылая мяч внутренней стороной подъема друг другу верхом. Удар по катящемуся мячу. Партнеры располагаются в 10 м друг от друга. Один из них накатывает мяч (руками, серединой стопы и т.д.), второй бьет по мячу, возвращая его партнеру. Удар наносится внутренней стороной подъема. Удар с шага. Отойти от мяча на 1,5–2 м, сблизиться с ним и выполнить передачу партнеру. Короткое ведение, пас вперед внутренней стороной подъема партнеру с одновременным рывком в оговоренное тренером место. «Футбольный крикет». Два игрока; один устанавливает три кегли стойкой на расстоянии 8–10 м от бьющего, второй бьет. Сбитую стойку-кеглю поставить на место.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Жонглирование мячом (индивидуальное) по заданию тренера (голеностопами, бедром, головой). Удар по катящемуся мячу. Игрок накатывает мяч вперед рукой перед собой и с нескольких шагов разбега выполняет удар в сторону партнера. Расстояние между двумя партнерами – 10–12 м. Один из них накатывает мяч внутренней стороной стопы партнеру, который ударом серединой подъема по катящемуся мячу возвращает его назад. Футболист останавливает мяч подошвой и </w:t>
      </w:r>
      <w:r w:rsidR="002F5CCC" w:rsidRPr="00BC72FB">
        <w:rPr>
          <w:rFonts w:ascii="Times New Roman" w:hAnsi="Times New Roman"/>
          <w:sz w:val="24"/>
          <w:szCs w:val="24"/>
          <w:lang w:val="ru-RU"/>
        </w:rPr>
        <w:t xml:space="preserve">вновь накатывает его партнеру.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Игровое упражнение – двое (контролирующие мяч) против одного (отбирающего мяч). Перемещаясь по площадке, передавать мяч партнеру. Задача отбирающего игрока – перехватить мяч.</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Передача мяча руками влево, вправо, верхом. Сброс мяча внутренней стороной подъема или серединой стопы вниз – обратная передача. Одна минута работы – смена позиции. Передача мяча руками влево, вправо, верхом. Обратная передача выполняется ударом бедра левой и правой ноги. Одна минута работы – смена позиции. Передача мяча руками – обратный пас ударом по мячу головой, открыться под следующего игрока. Одна минута работы – смена позиции. </w:t>
      </w:r>
    </w:p>
    <w:p w:rsidR="00C51DD3" w:rsidRPr="00BC72FB" w:rsidRDefault="00C51DD3" w:rsidP="00BC72FB">
      <w:pPr>
        <w:spacing w:after="0"/>
        <w:ind w:firstLine="426"/>
        <w:jc w:val="both"/>
        <w:rPr>
          <w:rFonts w:ascii="Times New Roman" w:hAnsi="Times New Roman"/>
          <w:i/>
          <w:sz w:val="24"/>
          <w:szCs w:val="24"/>
          <w:lang w:val="ru-RU"/>
        </w:rPr>
      </w:pPr>
      <w:r w:rsidRPr="00BC72FB">
        <w:rPr>
          <w:rFonts w:ascii="Times New Roman" w:hAnsi="Times New Roman"/>
          <w:b/>
          <w:sz w:val="24"/>
          <w:szCs w:val="24"/>
          <w:lang w:val="ru-RU"/>
        </w:rPr>
        <w:t xml:space="preserve"> </w:t>
      </w:r>
      <w:r w:rsidR="007A72D4" w:rsidRPr="00BC72FB">
        <w:rPr>
          <w:rFonts w:ascii="Times New Roman" w:hAnsi="Times New Roman"/>
          <w:b/>
          <w:i/>
          <w:sz w:val="24"/>
          <w:szCs w:val="24"/>
          <w:lang w:val="ru-RU"/>
        </w:rPr>
        <w:t>Обучение удару по мячу с полулета</w:t>
      </w:r>
      <w:r w:rsidRPr="00BC72FB">
        <w:rPr>
          <w:rFonts w:ascii="Times New Roman" w:hAnsi="Times New Roman"/>
          <w:i/>
          <w:sz w:val="24"/>
          <w:szCs w:val="24"/>
          <w:lang w:val="ru-RU"/>
        </w:rPr>
        <w:t>.</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Удар выполняется по мячу, отскочившему от поверхности газона или пола спортзала. Это мощный удар, им пользуются при передачах мяча на большое расстояние и обстреле ворот. Удар выполняется всеми сторонами стопы, серединой и внешней частью подъема. В момент соприкосновения мяча с газоном опорная нога ставится у мяча или несколько впереди него. </w:t>
      </w:r>
      <w:r w:rsidRPr="00BC72FB">
        <w:rPr>
          <w:rFonts w:ascii="Times New Roman" w:hAnsi="Times New Roman"/>
          <w:sz w:val="24"/>
          <w:szCs w:val="24"/>
          <w:lang w:val="ru-RU"/>
        </w:rPr>
        <w:lastRenderedPageBreak/>
        <w:t xml:space="preserve">Носок бьющей ноги сильно оттягивается, туловище наклоняется вперед. Удар наносится по мячу в самом начале его движения вверх. При ударе с полулета колено бьющей ноги должно опережать движение стопы, чтобы мяч не полетел выше ворот.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Упражнения, применяемые в процессе обучения этому техническому приему: Занимающиеся подбрасывают мяч и после отскока ударом внутренней стороной стопы направляют его партнеру (в стенку). То же, но удар наносится серединой и внешней частью подъема. Игроки выполняют это же задание, но удар наносится после шага. После того как удар с шага освоен, упражнение выполняется с двух-трех шагов. С расстояния 8–10 м, подбросив мяч и разбегаясь, игроки наносят по 8–10 ударов в стенку или партнеру с полулета. Вратарь руками набрасывает мяч игроку, стоящему в 13–14 м от ворот, так, чтобы он не долетал до него 2–2,5 м. Игрок разбегается и с полулета наносит удар по воротам. Два партнера встают друг против друга на расстоянии 7–8 м. Один из них подбрасывает мяч и после отскока от земли направляет его партнеру, который ловит мяч и таким же способом выполняет упражнение. Удары наносятся внутренней стороной стоп</w:t>
      </w:r>
      <w:r w:rsidR="002F5CCC" w:rsidRPr="00BC72FB">
        <w:rPr>
          <w:rFonts w:ascii="Times New Roman" w:hAnsi="Times New Roman"/>
          <w:sz w:val="24"/>
          <w:szCs w:val="24"/>
          <w:lang w:val="ru-RU"/>
        </w:rPr>
        <w:t xml:space="preserve">ы, а затем серединой подъема.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Группы по четыре игрока, в каждой – один мяч. По сигналу тренера каждая из групп держит мяч в воздухе. Удары наносятся внутренней стороной стопы и серединой подъема. Два футболиста располагаются в 10–13 м друг от друга. Один из них подбрасывает мяч и после первого отскока от поля направляет его партнеру. Партнер ловит мяч и ударом с лета возвращает его обратно ударом серединой подъема. Два партнера стоят на расстоянии 8–10 м. Один рукой бросает мяч то вправо, то влево от партнера, который, смещаясь в сторону, возвращает мяч обратно ударом серединой подъема.</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Передачи мяча в парах внутренней стороной стопы и серединой подъема на расстояние от 10 до 15 м. Упражнения в четверках, передачи мяча в другую четверку с последующей сменой мест (передачи низом, серединой стопы, внутренней и внешней частями подъема). Ведение мяча, остановка его для партнера из другой колонны (остановки подошвой, внутренней и внешней частями подъема, серединой стопы).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Бросок мяча партнеру на голову – удар по мячу головой в руки бросающему мяч. Ведение мяча, пас пяткой на движение партнера из другой колонны. Пас пяткой с места. Игрок с мячом стоит спиной к партнеру на небольшом расстоянии и наносит удар пяткой по неподвижному мячу. Партнер останавливает мяч любым способом, поворачивается на 180º и ударом пяткой отправляет мяч обратно. Пас пяткой в движении. В 3–4 м впереди бьющего находится мяч, игрок по прямой двигается к нему и наносит удар пяткой. Партнер, получив мяч, выполняет это же упражнение. Два игрока; первый с мячом располагается в 5–6 м позади другого. Одновременно двигаются навстречу друг другу. Как только партнер поравняется с ведущим мяч, тот бьет пяткой себе за спину, партнер в движении принимает мяч и выполняет заданное тренером техническое действие. Один игрок (или вратарь) становится в ворота (1 м высотой, 5 м шириной) и накатывает мяч низом бьющему, который с линии (10–12 м) наносит удар по катящемуся мячу. После 5 ударов каждой частью стопы (внутренней и внешней) футболисты меняются местами. Подбросить мяч над собой и ударами серединой лба продержать мя</w:t>
      </w:r>
      <w:r w:rsidR="002F5CCC" w:rsidRPr="00BC72FB">
        <w:rPr>
          <w:rFonts w:ascii="Times New Roman" w:hAnsi="Times New Roman"/>
          <w:sz w:val="24"/>
          <w:szCs w:val="24"/>
          <w:lang w:val="ru-RU"/>
        </w:rPr>
        <w:t xml:space="preserve">ч в воздухе как можно дольше.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парах. Игроки стоят в 3–4 м друг от друга. Один из партнеров подбрасывает мяч над собой и серединой лба направляет его партнеру, который ловит его руками и таким же ударом направляет мяч обратно. Футболист лежит на спине, руки в сторону, ноги согнуты в коленях. Партнер набрасывает мяч ему, он должен успеть встать и ударом по мячу головой отправить его обратно. Смена через 10 ударов.</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Игра 4 на 4 игрока на площадке 20 м х 20 м с двумя воротами без вратарей. В случае ничейного результата – удары по воротам головой. Игрок сам себе набрасывает мяч. Ведение мяча в парах, с передачей его друг другу на ограниченной площадке.</w:t>
      </w:r>
    </w:p>
    <w:p w:rsidR="00C51DD3"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Ведение мяча и передачу осуществлять ранее изученными техническими приемами. Передачи мяча головой. Подбросить мяч вверх, ударить его головой. Удар по мячу боковой частью лба. Удар наносится, когда мяч летит сбоку от игрока. Если удар производится с места, вес тела переносится на дальнюю от летящего мяча ногу, при этом она сгибается в колене. Голова отклоняется в противоположном направлении от мяча. Затем опорная нога выпрямляется, туловище энергично подается к мячу, и футболист делает резкий кивок головой в направлении мяча. После удара туловище «провожает» мяч в полете. Подбросив мяч в сторону чуть выше плеча, игрок ударом боковой части лба направляет его в сторону партнера или в стенку (в спортзале). Поймать мяч руками и повторить задание. Игрок набрасывает мяч партнеру, который, стоя боком, боковой частью лба посылает мяч обратно. Периодически игроки меняются местами. Игрок бежит по кругу. Партнер, стоя в центре, набрасывает ему мяч. Партнер с разбега боковой частью лба посылает мяч обратно. Партнеры через 5–6 ударов меняются местами. Игра 4 на 4 игрока в двое ворот, на площадках от 10 м х5 м до 20 м х10 м, без вратарей. Вбрасывание вышедшего из игры мяча проводить руками.</w:t>
      </w:r>
    </w:p>
    <w:p w:rsidR="00C51DD3" w:rsidRPr="00BC72FB" w:rsidRDefault="007A72D4" w:rsidP="00BC72FB">
      <w:pPr>
        <w:spacing w:after="0"/>
        <w:ind w:firstLine="426"/>
        <w:jc w:val="both"/>
        <w:rPr>
          <w:rFonts w:ascii="Times New Roman" w:hAnsi="Times New Roman"/>
          <w:i/>
          <w:sz w:val="24"/>
          <w:szCs w:val="24"/>
          <w:lang w:val="ru-RU"/>
        </w:rPr>
      </w:pPr>
      <w:r w:rsidRPr="00BC72FB">
        <w:rPr>
          <w:rFonts w:ascii="Times New Roman" w:hAnsi="Times New Roman"/>
          <w:b/>
          <w:i/>
          <w:sz w:val="24"/>
          <w:szCs w:val="24"/>
          <w:lang w:val="ru-RU"/>
        </w:rPr>
        <w:t>Упражнения в парах</w:t>
      </w:r>
      <w:r w:rsidRPr="00BC72FB">
        <w:rPr>
          <w:rFonts w:ascii="Times New Roman" w:hAnsi="Times New Roman"/>
          <w:i/>
          <w:sz w:val="24"/>
          <w:szCs w:val="24"/>
          <w:lang w:val="ru-RU"/>
        </w:rPr>
        <w:t xml:space="preserve">.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Игроки стоят в 5–6 м лицом друг к другу. Один игрок накатывает мяч низом, а другой выполняет остановку мяча подошвой ранее описанным приемом. После остановки выполняет обратную передачу партнеру.</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Упражнение в парах. Расстояние между игроками – 5–6 м. Один игрок без мяча стоит к партнеру с мячом спиной. Владеющий мячом несильно накатывает мяч и подает сигнал. Партнер быстро поворачивается и выполняет прием – остановку мяча подошвой. После 3–5 повторе</w:t>
      </w:r>
      <w:r w:rsidR="002F5CCC" w:rsidRPr="00BC72FB">
        <w:rPr>
          <w:rFonts w:ascii="Times New Roman" w:hAnsi="Times New Roman"/>
          <w:sz w:val="24"/>
          <w:szCs w:val="24"/>
          <w:lang w:val="ru-RU"/>
        </w:rPr>
        <w:t xml:space="preserve">ний игроки меняются заданием.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Три игрока, два из которых с мячами, образуют треугольник. Расстояние между футболистами – 7–8 м. Два игрока с мячом поочередно накатывают мяч по прямой линии от себя. Игрок без мяча, перемещаясь, останавливает мяч подошвой и посылает его обратно и сразу же открывается под следующего партнера. После 10 остановок игроки меняются местами. При выполнении данного приема тренер должен обращать внимание на возможные ошибки: не рекомендуется жестко (сильно) наступать на мяч, так как он может отскочить в сторону. Для исправления этой ошибки необходимо после остановки выполняющей прием ногой сделать шаг вперед, что позволит перенести массу тела на опорную ногу и не позволит мячу выскочить из-под подошвы.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13 футболистов сидят по разметке круга, а три игрока находятся в центре круга. Сидящие игроки передают мяч руками друг другу в руки, а трое, перемещаясь по кругу, пытаются перехватить мяч. Футболист, потерявший мяч в момент передачи, входит в центр круга. Перехвативший мяч идет на его место.</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Удар по мячу головой ранее изученным способом, в парах. Один игрок набрасывает мяч верхом, другой бьет. После пяти ударов партнеры меняются заданием. Остановка мяча внутренней стороной стопы. Два игрока стоят лицом друг к другу на расстоянии в 5–8 м. Один передает мяч низом мягким ударом серединой стопы. Останавливающий мяч игрок переносит массу тела на слегка согнутую в колене опорную ногу. При приближении мяча нога, останавливающая его, сгибается в коленном суставе, разворачивается носком наружу и слегка </w:t>
      </w:r>
      <w:r w:rsidRPr="00BC72FB">
        <w:rPr>
          <w:rFonts w:ascii="Times New Roman" w:hAnsi="Times New Roman"/>
          <w:sz w:val="24"/>
          <w:szCs w:val="24"/>
          <w:lang w:val="ru-RU"/>
        </w:rPr>
        <w:lastRenderedPageBreak/>
        <w:t xml:space="preserve">движется навстречу мячу. В момент соприкосновения с мячом нога мягко отводится назад, останавливая его. Принявший мяч таким же способом отправляет его партнеру.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Ведение мяча на 10 м левым боком подошвой правой ноги, обратно – подошвой левой ноги правым боком. Ведение мяча в парах. Игрок ведет мяч, изменяя направление, партнер повторяет их без мяча. Периодически партнеры меняются местами. Упражнения в парах. Партнеры стоят в 7–8 м лицом друг к другу, один из них с мячом. Двигаясь по сигналу тренера, игрок передает мяч партнеру, двигающемуся спиной вперед, который отправляет его обратно. Несколько первых передач – низом, далее верхом, с остановкой серединой подъема. Дистанция, на которой выполняется упражнение – 20 м; возвращаясь на исходные позиции, партнеры меняют свои действия – первый двигается спиной вперед, второй отдает ему пас. Мяч в руках, партнер стоит в 7–8 м. Набрасывание мяча верхом, сброс мяча ударом головой в прыжке – 5–6 ударов</w:t>
      </w:r>
      <w:r w:rsidR="002F5CCC" w:rsidRPr="00BC72FB">
        <w:rPr>
          <w:rFonts w:ascii="Times New Roman" w:hAnsi="Times New Roman"/>
          <w:sz w:val="24"/>
          <w:szCs w:val="24"/>
          <w:lang w:val="ru-RU"/>
        </w:rPr>
        <w:t xml:space="preserve">, партнеры меняются заданием.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Мяч набрасывается в недодачу верхом. Партнер сгибает опорную ногу в колене, выносит ее вперед, разворачивая голеностоп, и внутренней стороной середины стопы возвращает мяч обратно. Выполнить по 4 повторения на каждую ногу. Передачи мяча в движении в одно касание, дистанция между игроками – 5 м. Футболист держит мяч на вытянутых руках, его партнер выпрыгивает вверх и выполняет удар по мячу головой. После пяти повторений футболисты меняются местами. Футболист держит мяч на вытянутых руках, его партнер должен достать мяч махом – прямым подъемом попеременно правой и левой ноги.</w:t>
      </w:r>
    </w:p>
    <w:p w:rsidR="00C51DD3" w:rsidRPr="00BC72FB" w:rsidRDefault="00C51DD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b/>
          <w:i/>
          <w:sz w:val="24"/>
          <w:szCs w:val="24"/>
          <w:lang w:val="ru-RU"/>
        </w:rPr>
        <w:t>Упражнения для освоения техники остановок и передач мяча</w:t>
      </w:r>
      <w:r w:rsidR="007A72D4" w:rsidRPr="00BC72FB">
        <w:rPr>
          <w:rFonts w:ascii="Times New Roman" w:hAnsi="Times New Roman"/>
          <w:sz w:val="24"/>
          <w:szCs w:val="24"/>
          <w:lang w:val="ru-RU"/>
        </w:rPr>
        <w:t xml:space="preserve"> (формирование «чувства мяча»)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Подбросить мяч вверх чуть выше головы и остановить его внутренней стороной подъема стопы после первого отскока, а затем с лёта. Подбросить мяч свечкой высоко над собой и остановить мяч с лёта. Жонглирование мячом серединой подъема стопы, подбить мяч вверх и остановить в воздухе. Два игрока ударом с рук поочередно направляют мяч друг другу. Остановка мяча серединой подъема стопы в воздухе. Две колонны по 4 человека располагаются на одной линии одна против другой на расстоянии 10 м. На этой дистанции устанавливают 4 стойки. По сигналу первый игрок первой колонны, владеющий мячом, стартует к стойкам, обводит их, оставляет мяч у первого игрока второй колонны, обегает ее и на максимальной скорости возвращается в «хвост» своей колонны. Передачи мяча в парах, верхом, с рук на 10 м. Партнер останавливает мяч серединой подъема стопы в воздухе. Игра 4 на 4 игрока на площадке 30 м х 20 м. В случае ничейного результата каждый игрок пробивает штрафной с 6-метровой отметки по воротам. Игрок подбрасывает мяч вверх чуть выше головы таким образом, чтобы он опускался рядом с ним и несколько сбоку. Останавливает он мяч после отскока внутренней стороной стопы. Партнер набрасывает мяч влево от игрока, который останавливает его внутренней стороной стопы левой ноги и возвращает его партнеру внутренней стороной стопы правой ноги. Затем мяч набрасывается под правую ногу. Два игрока находятся на расстоянии 10 м друг от друга, один с мячом в руках. Партнер медленно бежит в сторону владеющего мячом, который набрасывает мяч, чтобы 38 он опускался в 3–4 м от него. Следует остановка мяча в движении внутренней стороной стопы с последующей передачей его партнеру. Два игрока располагаются друг от друга на расстоянии 6–8 м. Владеющий мячом набрасывает его партнеру, который останавливает мяч внутренней стороной стопы после отскока с поворотом то в левую, то в правую сторону. Два игрока стоят на расстоянии 10–12 м. Владеющий мячом набрасывает его в сторону от партнера, который делает </w:t>
      </w:r>
      <w:r w:rsidRPr="00BC72FB">
        <w:rPr>
          <w:rFonts w:ascii="Times New Roman" w:hAnsi="Times New Roman"/>
          <w:sz w:val="24"/>
          <w:szCs w:val="24"/>
          <w:lang w:val="ru-RU"/>
        </w:rPr>
        <w:lastRenderedPageBreak/>
        <w:t xml:space="preserve">рывок и останавливает мяч после отскока внутренней стороной стопы, потом разворачивается лицом к бросившему мяч, берет его в руки и набрасывает его для остановки партнеру. </w:t>
      </w:r>
    </w:p>
    <w:p w:rsidR="00C51DD3"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Последовательные передачи</w:t>
      </w:r>
      <w:r w:rsidRPr="00BC72FB">
        <w:rPr>
          <w:rFonts w:ascii="Times New Roman" w:hAnsi="Times New Roman"/>
          <w:sz w:val="24"/>
          <w:szCs w:val="24"/>
          <w:lang w:val="ru-RU"/>
        </w:rPr>
        <w:t xml:space="preserve">.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Игроки стоят в углах квадрата и передают мяч в одно касание. Сделав передачу, они совершают рывок на место партнера. Нагрузка в этом упражнении зависит от размеров квадрата (у детей длина стороны квадрата – от 5 до 20 м). Если одновременно с техникой остановки и передачи мяча юные футболисты осваивают быстрый старт, то сторона квадрата должна быть покороче. Ведение мяча в парах с финтами «наступание подошвой на мяч», ведение – пас партнеру, обратный пас – прием мяча с разворотом, ведение мяча в другом направлении и т.д. Половина команды – в центральном круге, половина – за его пределами. Мяч в руках игроков, стоящих за кругом. Игроки без мяча открываются под свободного игрока, который бросает мяч верхом для удара по мячу головой. Мяч в руках – бросок мяча верхом – удар по мячу бедром в руки партнера, стоящего за кругом.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Передача мяча верхом – прием – сброс мяча грудью и остановка его подошвой попеременно то правой, то левой ноги. Бросок мяча верхом, игрок грудью подбивает мяч вверх и головой отправляет мяч обратно.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Броски мяча верхом и остановка грудью.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Остановивший мяч берет его в руки и бросает верхом партнеру обратно для выполнения этого приема. Один игрок становится в ворота, другой – в 10 м от них с мячом в руках. Игрок руками бросает мяч на движущегося партнера, партнер останавливает мяч грудью, ведет его и наносит удар по воротам. Передача мяча партнеру верхом с рук, прямым подъемом на 10 м.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Остановка мяча грудью и удар по воротам одним из ранее изученных способов. Единоборство в парах (игра 1 на 1). Партнер ведет мяч любым способом и корпусом закрывает мяч от попытки завладеть им. Смена через 1 мин. 39 Жонглирование мячом, бедром, головой, голеностопом правой, левой ноги. Игра 2 против 1. Два футболиста, перемещаясь, занимают такие позиции и передают мяч так, чтобы отбирающий не перехватил его.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Жонглирование мячом, потом остановить мяч и в движении ударить по мячу серединой подъема или внутренней частью подъема стопы. Игра 4 на 4 игрока в двое ворот на площадке размером 30 м х 20 м.</w:t>
      </w:r>
    </w:p>
    <w:p w:rsidR="00C51DD3" w:rsidRPr="00BC72FB" w:rsidRDefault="00C51DD3" w:rsidP="00BC72FB">
      <w:pPr>
        <w:spacing w:after="0"/>
        <w:ind w:firstLine="426"/>
        <w:jc w:val="both"/>
        <w:rPr>
          <w:rFonts w:ascii="Times New Roman" w:hAnsi="Times New Roman"/>
          <w:b/>
          <w:i/>
          <w:sz w:val="24"/>
          <w:szCs w:val="24"/>
          <w:lang w:val="ru-RU"/>
        </w:rPr>
      </w:pPr>
      <w:r w:rsidRPr="00BC72FB">
        <w:rPr>
          <w:rFonts w:ascii="Times New Roman" w:hAnsi="Times New Roman"/>
          <w:i/>
          <w:sz w:val="24"/>
          <w:szCs w:val="24"/>
          <w:lang w:val="ru-RU"/>
        </w:rPr>
        <w:t xml:space="preserve"> </w:t>
      </w:r>
      <w:r w:rsidR="007A72D4" w:rsidRPr="00BC72FB">
        <w:rPr>
          <w:rFonts w:ascii="Times New Roman" w:hAnsi="Times New Roman"/>
          <w:i/>
          <w:sz w:val="24"/>
          <w:szCs w:val="24"/>
          <w:lang w:val="ru-RU"/>
        </w:rPr>
        <w:t xml:space="preserve"> </w:t>
      </w:r>
      <w:r w:rsidR="007A72D4" w:rsidRPr="00BC72FB">
        <w:rPr>
          <w:rFonts w:ascii="Times New Roman" w:hAnsi="Times New Roman"/>
          <w:b/>
          <w:i/>
          <w:sz w:val="24"/>
          <w:szCs w:val="24"/>
          <w:lang w:val="ru-RU"/>
        </w:rPr>
        <w:t>Упражнения для обучения технике остановки мяча бедром</w:t>
      </w:r>
      <w:r w:rsidRPr="00BC72FB">
        <w:rPr>
          <w:rFonts w:ascii="Times New Roman" w:hAnsi="Times New Roman"/>
          <w:b/>
          <w:i/>
          <w:sz w:val="24"/>
          <w:szCs w:val="24"/>
          <w:lang w:val="ru-RU"/>
        </w:rPr>
        <w:t>.</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Подбросить мяч руками на небольшую высоту вверх и опускающийся мяч остановить бедром. Бедром ударить по мячу вверх, опускающийся мяч остановить бедром. Ударить по мячу прямым подъемом, послав его вверх на небольшую высоту, опускающийся мяч остановить бедром. Партнеры в парах располагаются в 5 м друг от друга, один набрасывает мяч верхом на небольшую высоту, другой должен остановить мяч бедром, взять в руки и бросить партнеру для остановки мяча. Прямым подъемом ударить мяч верхом на небольшую высоту, партнер останавливает мяч бедром, расстояние между партнером 8–10 м.</w:t>
      </w:r>
    </w:p>
    <w:p w:rsidR="00C51DD3" w:rsidRPr="00BC72FB" w:rsidRDefault="00C51DD3"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 </w:t>
      </w:r>
      <w:r w:rsidR="007A72D4" w:rsidRPr="00BC72FB">
        <w:rPr>
          <w:rFonts w:ascii="Times New Roman" w:hAnsi="Times New Roman"/>
          <w:b/>
          <w:i/>
          <w:sz w:val="24"/>
          <w:szCs w:val="24"/>
          <w:lang w:val="ru-RU"/>
        </w:rPr>
        <w:t>Упражнения для обучения технике обманных движений</w:t>
      </w:r>
      <w:r w:rsidR="007A72D4" w:rsidRPr="00BC72FB">
        <w:rPr>
          <w:rFonts w:ascii="Times New Roman" w:hAnsi="Times New Roman"/>
          <w:sz w:val="24"/>
          <w:szCs w:val="24"/>
          <w:lang w:val="ru-RU"/>
        </w:rPr>
        <w:t xml:space="preserve"> (финтов)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Стоя с мячом на месте, по сигналу тренера занести ногу над мячом, верхнюю часть туловища отклонить в сторону, например, влево. По второму сигналу поднятую ногу опустить с другой стороны мяча, отклонив тело в противоположном направлении. Внутренней частью подъема стопы другой ноги отвести мяч в сторону. Стоя с мячом на месте, выполнить этот же финт слитно. Стоя лицом в 2 м от конуса (стойки, маркера), выполнить этот же финт с последующим уходом в сторону. Медленно вести мяч и, не доходя до конуса (стойки, маркера) 2–2,5 м, выполнить ложное движение с последующим уходом в сторону. То же задание, но с </w:t>
      </w:r>
      <w:r w:rsidRPr="00BC72FB">
        <w:rPr>
          <w:rFonts w:ascii="Times New Roman" w:hAnsi="Times New Roman"/>
          <w:sz w:val="24"/>
          <w:szCs w:val="24"/>
          <w:lang w:val="ru-RU"/>
        </w:rPr>
        <w:lastRenderedPageBreak/>
        <w:t>пассивным сопротивлением партнера, который вытягивает в момент ложного движения ногу в сторону. Постепенно скорость выполнения финта увеличивать. Выполнить финт против медленно сближающегося партнера, который вначале действует пассивно, а затем противодействует финту вытягиванием ноги в сторону. Игроки в составе от 1х1 до 4х4 выполняют финт в игровых упражнениях и</w:t>
      </w:r>
      <w:r w:rsidR="002F5CCC" w:rsidRPr="00BC72FB">
        <w:rPr>
          <w:rFonts w:ascii="Times New Roman" w:hAnsi="Times New Roman"/>
          <w:sz w:val="24"/>
          <w:szCs w:val="24"/>
          <w:lang w:val="ru-RU"/>
        </w:rPr>
        <w:t xml:space="preserve"> в подвижных играх.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Игра 4 на 4 игрока на площадке 30 м х 20 м в двое ворот с применением финта «переступание через мяч» и других ранее изученных финтов. Игроки ведут мяч по зигзагообразной линии. Ведение выполняется в медленном темпе, а повороты – в быстром.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между стоек, расстояние между которыми постепенно сокращается с 3 до 1,5 м. Тот же скоростной акцент: ведение до стоек – на средней скорости, у стойки – быстро. Футболисты в ходе ведения выполняют финт против стоящего соперника, который реагирует на ложный прием лишь движением ноги в сторону. Футболисты в ходе ведения мяча выполняют финт против медленно сближающегося с ними соперника. Игрок, ведущий мяч, обыгрывает с помощью финта двух-трех соперников, бегущих один за другим на расстоянии 5–6 м и действующих пассивно. Для закрепления техники данного финта необходимо применять его в игровых упражнениях и подвижных игра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Освоение техники ударов по мячу внутренней частью подъема: игрок первой четверки ведет мяч до стойки, установленной на расстоянии 2 м от колонны, посылает его вперед, ускоряется и наносит удар по мячу правой ногой – внутренней частью подъема. Игрок второй четверки выполняет ведение, удар левой ногой. Затем они меняются местами.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Упражнения для обучения финту «Ложный замах на удар» Игрок ведет мяч на ориентир (стойка, конус), стоящий впереди. Не доходя до него 2–3 м, показывает, что будет наносить удар вправо (влево), а сам быстро продолжает движение влево (вправо). Два партнера: один выполняет финт, другой имитирует отбор.</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Два партнера: то же задание, но действуют футболисты более активно. В парах: сохранить мяч во время ведения; применяя финт, уйти от игрока, закрыв мяч от соперника корпусом. Квадрат 5х3 м, на площадке размером 20 м х 20 м. Два тайма по 2–3 мин. Потом установить двое (четверо) маленьких ворот, игра 4х4 с использованием в ней ранее освоенных финтов. Ведение мяча различными способами на площадке 40 м х 20 м (внешней, внутренней частью подъема, прямым подъемом, ступнями ног, подошвой от большого пальца к пятке и обратно, ведение правой, левой ногой, загораживая м</w:t>
      </w:r>
      <w:r w:rsidR="002F5CCC" w:rsidRPr="00BC72FB">
        <w:rPr>
          <w:rFonts w:ascii="Times New Roman" w:hAnsi="Times New Roman"/>
          <w:sz w:val="24"/>
          <w:szCs w:val="24"/>
          <w:lang w:val="ru-RU"/>
        </w:rPr>
        <w:t xml:space="preserve">яч корпусом от «противника»).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Игра 4 на 4 игрока на площадке 40 м х 20 м в двое ворот; во время игры чаще использовать финт «проброс мяча мимо соперника». Упражнения для разучивания элементов приема «Вбрасывание мяча» Занимающиеся располагаются в 3–4 м друг от друга и выполняют броски мяча двумя руками из-за головы без движения туловища и ног. Два игрока, расстояние между которыми 5–6 м, поочередно с места вбрасывают мяч друг другу. Два игрока выполняют это же упражнение, но делают его с нескольких шагов разбега. Вбрасывание мяча в цель (круг диаметром 0,5 м; 1,0 м; 1,5 м), расположенную на расстоянии в 8–10 м. Каждый вбрасывающий, попав мячом в соответствующий круг, получает определенное число баллов. Два игрока двигаются в противоположном направлении – один по боковой линии в зону противника, другой из зоны противника. Партнер вбрасывает мяч на ход игрока, предлагающего себя в зону противника. Упражнения для обучения технике отбора мяча толчком</w:t>
      </w:r>
    </w:p>
    <w:p w:rsidR="002F5CCC" w:rsidRPr="00BC72FB" w:rsidRDefault="007A72D4" w:rsidP="00BC72FB">
      <w:pPr>
        <w:spacing w:after="0"/>
        <w:ind w:firstLine="426"/>
        <w:jc w:val="both"/>
        <w:rPr>
          <w:rFonts w:ascii="Times New Roman" w:hAnsi="Times New Roman"/>
          <w:b/>
          <w:i/>
          <w:sz w:val="24"/>
          <w:szCs w:val="24"/>
          <w:lang w:val="ru-RU"/>
        </w:rPr>
      </w:pPr>
      <w:r w:rsidRPr="00BC72FB">
        <w:rPr>
          <w:rFonts w:ascii="Times New Roman" w:hAnsi="Times New Roman"/>
          <w:sz w:val="24"/>
          <w:szCs w:val="24"/>
          <w:lang w:val="ru-RU"/>
        </w:rPr>
        <w:t xml:space="preserve"> </w:t>
      </w:r>
      <w:r w:rsidRPr="00BC72FB">
        <w:rPr>
          <w:rFonts w:ascii="Times New Roman" w:hAnsi="Times New Roman"/>
          <w:b/>
          <w:i/>
          <w:sz w:val="24"/>
          <w:szCs w:val="24"/>
          <w:lang w:val="ru-RU"/>
        </w:rPr>
        <w:t>Упражнение в парах</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Атакующий игрок – с мячом, обороняющийся игрок стремится отобрать мяч. По сигналу тренера игроки, двигающиеся по площадке, упираются плечом в плечо. Футболист, который </w:t>
      </w:r>
      <w:r w:rsidRPr="00BC72FB">
        <w:rPr>
          <w:rFonts w:ascii="Times New Roman" w:hAnsi="Times New Roman"/>
          <w:sz w:val="24"/>
          <w:szCs w:val="24"/>
          <w:lang w:val="ru-RU"/>
        </w:rPr>
        <w:lastRenderedPageBreak/>
        <w:t xml:space="preserve">отбирает мяч, должен выбрать момент, при котором у соперника тяжесть тела будет приходиться на дальнюю ногу. В этот момент необходимо выполнить толчок соперника плечом в плечо. Периодически партнеры меняются заданием. Это же упражнение необходимо выполнить в движении во время медленного бега.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 этом же упражнении владеющий мячом противодействует отбору мяча, выставляя плечо навстречу обороняющемуся сопернику. В парах. Игрок 1 бросает мяч руками на грудь игроку 2, стоящему за линией штрафной площадки. Он сбрасывает мяч себе на ход и бьет по воротам. 3.10 Упражнения для обучения технике перехвата мяча Игрок ведет мяч любой частью ноги прямо на партнера, который перемещается, правильно располагается и ждет момента, когда соперник, владеющий мячом, приближаясь к перехватывающему, отпускает мяч от себя и недостаточно контролирует его. В этот момент обороняющийся быстро выдвигает ногу навстречу мячу и выталкивает его или забирает мяч для передачи партнеру, или выполняет с ним необходимые в данной ситуации </w:t>
      </w:r>
      <w:r w:rsidR="002F5CCC" w:rsidRPr="00BC72FB">
        <w:rPr>
          <w:rFonts w:ascii="Times New Roman" w:hAnsi="Times New Roman"/>
          <w:sz w:val="24"/>
          <w:szCs w:val="24"/>
          <w:lang w:val="ru-RU"/>
        </w:rPr>
        <w:t xml:space="preserve">технико-тактические действия.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Два игрока, владея мячом, ведут и передают его друг другу. Третий, обороняющийся, до определенного момента продвигаясь назад к своим воротам, пласируется и при малейшей ошибке соперников за счет выдвижения ноги навстречу мячу выполняет отбор мяча перехватом. С линии ворот защитник посылает мяч своему нападающему. Пока мяч движется к нападающему, и он его обрабатывает, защитник должен сближаться с нападающим и при ведении им мяча уловить момент для перехвата.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Единоборство 1х1. Два игрока – защитник и нападающий занимают позиции в штрафной площадке в зоне 11-метровой отметки. Третий (или тренер) подает мяч. Игрок обороны, перехватив мяч, должен вынести его, а игрок атаки опередить защитника и, перехватив мяч, нанести удар по воротам или сделать нацеленную передачу, и т.д. 4. </w:t>
      </w:r>
    </w:p>
    <w:p w:rsidR="002F5CCC" w:rsidRPr="00BC72FB" w:rsidRDefault="007A72D4" w:rsidP="00BC72FB">
      <w:pPr>
        <w:spacing w:after="0"/>
        <w:ind w:firstLine="426"/>
        <w:jc w:val="both"/>
        <w:rPr>
          <w:rFonts w:ascii="Times New Roman" w:hAnsi="Times New Roman"/>
          <w:b/>
          <w:i/>
          <w:sz w:val="24"/>
          <w:szCs w:val="24"/>
          <w:lang w:val="ru-RU"/>
        </w:rPr>
      </w:pPr>
      <w:r w:rsidRPr="00BC72FB">
        <w:rPr>
          <w:rFonts w:ascii="Times New Roman" w:hAnsi="Times New Roman"/>
          <w:b/>
          <w:i/>
          <w:sz w:val="24"/>
          <w:szCs w:val="24"/>
          <w:lang w:val="ru-RU"/>
        </w:rPr>
        <w:t xml:space="preserve">Специальная физическая подготовка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Реализуется с помощью специализированных (футбольных) и частично специализированных упражнений (другие спортивные игры, а также подвижные игры)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Если используют непрерывный метод, то нагрузку регулируют изменением значений следующих компонентов: игровая задача упражнения и ограничения, вводимые в связи с ней; число игроков, занятых в упражнении; размер площадки, на которой его выполняют; продолжительность упражнения; средняя скорость (мощность, интенсивность) его выполнения; вариативность скорости (мощности, интенсивности).</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Типичным примером такого упражнения является игра. В этом случае занятие строят по следующей схеме: разминка, один тайм игры, заключительная часть тренировки. </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Если же упражнение выполняют с перерывами (повторный метод), то компоненты будут такими:</w:t>
      </w:r>
    </w:p>
    <w:p w:rsidR="002F5CCC"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2F5CCC"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игровая задача упражнения и ограничения, вводимые в связи с ней; </w:t>
      </w:r>
    </w:p>
    <w:p w:rsidR="002F5CCC" w:rsidRPr="00BC72FB" w:rsidRDefault="002F5CCC"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число игроков, занятых в упражнении; расположение на поле игроков; размер площадки, на которой его выполняют; продолжительность упражнения;</w:t>
      </w:r>
    </w:p>
    <w:p w:rsidR="002F5CCC" w:rsidRPr="00BC72FB" w:rsidRDefault="002F5CCC"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 xml:space="preserve"> скорость (мощность, интенсивность) его выполнения;</w:t>
      </w:r>
      <w:r w:rsidRPr="00BC72FB">
        <w:rPr>
          <w:rFonts w:ascii="Times New Roman" w:hAnsi="Times New Roman"/>
          <w:sz w:val="24"/>
          <w:szCs w:val="24"/>
          <w:lang w:val="ru-RU"/>
        </w:rPr>
        <w:t xml:space="preserve"> число повторений упражнения; </w:t>
      </w:r>
      <w:r w:rsidR="007A72D4" w:rsidRPr="00BC72FB">
        <w:rPr>
          <w:rFonts w:ascii="Times New Roman" w:hAnsi="Times New Roman"/>
          <w:sz w:val="24"/>
          <w:szCs w:val="24"/>
          <w:lang w:val="ru-RU"/>
        </w:rPr>
        <w:t xml:space="preserve"> длительность интервалов отдыха между повторениями;</w:t>
      </w:r>
    </w:p>
    <w:p w:rsidR="002F5CCC" w:rsidRPr="00BC72FB" w:rsidRDefault="002F5CCC"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A72D4" w:rsidRPr="00BC72FB">
        <w:rPr>
          <w:rFonts w:ascii="Times New Roman" w:hAnsi="Times New Roman"/>
          <w:sz w:val="24"/>
          <w:szCs w:val="24"/>
          <w:lang w:val="ru-RU"/>
        </w:rPr>
        <w:t>характер отдыха;</w:t>
      </w:r>
    </w:p>
    <w:p w:rsidR="002F5CCC" w:rsidRPr="00BC72FB" w:rsidRDefault="002F5CCC"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Ч</w:t>
      </w:r>
      <w:r w:rsidR="007A72D4" w:rsidRPr="00BC72FB">
        <w:rPr>
          <w:rFonts w:ascii="Times New Roman" w:hAnsi="Times New Roman"/>
          <w:sz w:val="24"/>
          <w:szCs w:val="24"/>
          <w:lang w:val="ru-RU"/>
        </w:rPr>
        <w:t xml:space="preserve">исло повторений в серии и число серий. </w:t>
      </w:r>
    </w:p>
    <w:p w:rsidR="009A09C2"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Упражнения, выполняемые повторным методом, более всего используют в футболе. Изменение значений любого из компонентов упражнения приводит к изменению величины и направленности его нагрузки.</w:t>
      </w:r>
    </w:p>
    <w:p w:rsidR="009A09C2" w:rsidRPr="00BC72FB" w:rsidRDefault="007A72D4"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Основными в футболе являются игровые упражнения, которые включают в себя большие, средние и малые игры, а также специально-подготовительные упражнения</w:t>
      </w:r>
    </w:p>
    <w:p w:rsidR="00BE2204" w:rsidRPr="00BC72FB" w:rsidRDefault="00BE2204" w:rsidP="00BC72FB">
      <w:pPr>
        <w:spacing w:after="0"/>
        <w:ind w:firstLine="425"/>
        <w:jc w:val="center"/>
        <w:rPr>
          <w:rFonts w:ascii="Times New Roman" w:hAnsi="Times New Roman"/>
          <w:b/>
          <w:sz w:val="24"/>
          <w:szCs w:val="24"/>
          <w:lang w:val="ru-RU"/>
        </w:rPr>
      </w:pPr>
    </w:p>
    <w:p w:rsidR="00BF70DD" w:rsidRPr="00BC72FB" w:rsidRDefault="003C0001"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Программный материал для групп начального этапа свыше года</w:t>
      </w:r>
    </w:p>
    <w:p w:rsidR="005228F3" w:rsidRPr="00BC72FB" w:rsidRDefault="00333718"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(2</w:t>
      </w:r>
      <w:r w:rsidR="003C0001" w:rsidRPr="00BC72FB">
        <w:rPr>
          <w:rFonts w:ascii="Times New Roman" w:hAnsi="Times New Roman"/>
          <w:b/>
          <w:sz w:val="24"/>
          <w:szCs w:val="24"/>
          <w:lang w:val="ru-RU"/>
        </w:rPr>
        <w:t xml:space="preserve"> год - 8 лет,</w:t>
      </w:r>
      <w:r w:rsidR="00BF70DD" w:rsidRPr="00BC72FB">
        <w:rPr>
          <w:rFonts w:ascii="Times New Roman" w:hAnsi="Times New Roman"/>
          <w:b/>
          <w:sz w:val="24"/>
          <w:szCs w:val="24"/>
          <w:lang w:val="ru-RU"/>
        </w:rPr>
        <w:t xml:space="preserve"> </w:t>
      </w:r>
      <w:r w:rsidRPr="00BC72FB">
        <w:rPr>
          <w:rFonts w:ascii="Times New Roman" w:hAnsi="Times New Roman"/>
          <w:b/>
          <w:sz w:val="24"/>
          <w:szCs w:val="24"/>
          <w:lang w:val="ru-RU"/>
        </w:rPr>
        <w:t>3</w:t>
      </w:r>
      <w:r w:rsidR="003C0001" w:rsidRPr="00BC72FB">
        <w:rPr>
          <w:rFonts w:ascii="Times New Roman" w:hAnsi="Times New Roman"/>
          <w:b/>
          <w:sz w:val="24"/>
          <w:szCs w:val="24"/>
          <w:lang w:val="ru-RU"/>
        </w:rPr>
        <w:t xml:space="preserve"> год – 9 лет)</w:t>
      </w:r>
    </w:p>
    <w:p w:rsidR="008B0505" w:rsidRPr="00BC72FB" w:rsidRDefault="009A5ABC" w:rsidP="00BC72FB">
      <w:pPr>
        <w:spacing w:after="0"/>
        <w:jc w:val="right"/>
        <w:rPr>
          <w:rFonts w:ascii="Times New Roman" w:hAnsi="Times New Roman"/>
          <w:b/>
          <w:sz w:val="24"/>
          <w:szCs w:val="24"/>
          <w:lang w:val="ru-RU"/>
        </w:rPr>
      </w:pPr>
      <w:r w:rsidRPr="00BC72FB">
        <w:rPr>
          <w:rFonts w:ascii="Times New Roman" w:hAnsi="Times New Roman"/>
          <w:b/>
          <w:sz w:val="24"/>
          <w:szCs w:val="24"/>
          <w:lang w:val="ru-RU"/>
        </w:rPr>
        <w:t>Таблица №5</w:t>
      </w:r>
    </w:p>
    <w:p w:rsidR="008B0505" w:rsidRPr="00BC72FB" w:rsidRDefault="008B0505" w:rsidP="00BC72FB">
      <w:pPr>
        <w:spacing w:after="0"/>
        <w:ind w:firstLine="425"/>
        <w:jc w:val="right"/>
        <w:rPr>
          <w:rFonts w:ascii="Times New Roman" w:hAnsi="Times New Roman"/>
          <w:sz w:val="24"/>
          <w:szCs w:val="24"/>
          <w:lang w:val="ru-RU"/>
        </w:rPr>
      </w:pPr>
    </w:p>
    <w:p w:rsidR="008B0505" w:rsidRPr="00BC72FB" w:rsidRDefault="00767966"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Примерный план-график</w:t>
      </w:r>
      <w:r w:rsidR="008B0505" w:rsidRPr="00BC72FB">
        <w:rPr>
          <w:rFonts w:ascii="Times New Roman" w:hAnsi="Times New Roman"/>
          <w:b/>
          <w:sz w:val="24"/>
          <w:szCs w:val="24"/>
          <w:lang w:val="ru-RU"/>
        </w:rPr>
        <w:t xml:space="preserve"> </w:t>
      </w:r>
    </w:p>
    <w:p w:rsidR="008B0505" w:rsidRPr="00BC72FB" w:rsidRDefault="008B0505"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 xml:space="preserve">распределения программного материала для групп начальной подготовки </w:t>
      </w:r>
    </w:p>
    <w:p w:rsidR="008B0505" w:rsidRPr="00BC72FB" w:rsidRDefault="008B0505"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свыше года (2год - 8 лет)</w:t>
      </w:r>
    </w:p>
    <w:tbl>
      <w:tblPr>
        <w:tblStyle w:val="ab"/>
        <w:tblW w:w="10527" w:type="dxa"/>
        <w:jc w:val="center"/>
        <w:tblLook w:val="04A0" w:firstRow="1" w:lastRow="0" w:firstColumn="1" w:lastColumn="0" w:noHBand="0" w:noVBand="1"/>
      </w:tblPr>
      <w:tblGrid>
        <w:gridCol w:w="1955"/>
        <w:gridCol w:w="809"/>
        <w:gridCol w:w="658"/>
        <w:gridCol w:w="656"/>
        <w:gridCol w:w="658"/>
        <w:gridCol w:w="669"/>
        <w:gridCol w:w="539"/>
        <w:gridCol w:w="860"/>
        <w:gridCol w:w="569"/>
        <w:gridCol w:w="657"/>
        <w:gridCol w:w="656"/>
        <w:gridCol w:w="658"/>
        <w:gridCol w:w="553"/>
        <w:gridCol w:w="630"/>
      </w:tblGrid>
      <w:tr w:rsidR="008B0505" w:rsidRPr="00BC72FB" w:rsidTr="000B47AA">
        <w:trPr>
          <w:jc w:val="center"/>
        </w:trPr>
        <w:tc>
          <w:tcPr>
            <w:tcW w:w="1955" w:type="dxa"/>
            <w:vMerge w:val="restart"/>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Вид подготовки</w:t>
            </w:r>
          </w:p>
        </w:tc>
        <w:tc>
          <w:tcPr>
            <w:tcW w:w="809" w:type="dxa"/>
            <w:vMerge w:val="restart"/>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Всего часов</w:t>
            </w:r>
          </w:p>
        </w:tc>
        <w:tc>
          <w:tcPr>
            <w:tcW w:w="7763" w:type="dxa"/>
            <w:gridSpan w:val="12"/>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rPr>
              <w:t>Месяцы</w:t>
            </w:r>
          </w:p>
        </w:tc>
      </w:tr>
      <w:tr w:rsidR="008B0505" w:rsidRPr="00BC72FB" w:rsidTr="000B47AA">
        <w:trPr>
          <w:jc w:val="center"/>
        </w:trPr>
        <w:tc>
          <w:tcPr>
            <w:tcW w:w="1955" w:type="dxa"/>
            <w:vMerge/>
          </w:tcPr>
          <w:p w:rsidR="008B0505" w:rsidRPr="00BC72FB" w:rsidRDefault="008B0505" w:rsidP="00D965F0">
            <w:pPr>
              <w:spacing w:after="0" w:line="240" w:lineRule="auto"/>
              <w:rPr>
                <w:rFonts w:ascii="Times New Roman" w:hAnsi="Times New Roman"/>
                <w:sz w:val="24"/>
                <w:szCs w:val="24"/>
                <w:lang w:val="ru-RU"/>
              </w:rPr>
            </w:pPr>
          </w:p>
        </w:tc>
        <w:tc>
          <w:tcPr>
            <w:tcW w:w="809" w:type="dxa"/>
            <w:vMerge/>
          </w:tcPr>
          <w:p w:rsidR="008B0505" w:rsidRPr="00BC72FB" w:rsidRDefault="008B0505" w:rsidP="00D965F0">
            <w:pPr>
              <w:spacing w:after="0" w:line="240" w:lineRule="auto"/>
              <w:rPr>
                <w:rFonts w:ascii="Times New Roman" w:hAnsi="Times New Roman"/>
                <w:sz w:val="24"/>
                <w:szCs w:val="24"/>
                <w:lang w:val="ru-RU"/>
              </w:rPr>
            </w:pPr>
          </w:p>
        </w:tc>
        <w:tc>
          <w:tcPr>
            <w:tcW w:w="658"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IX</w:t>
            </w:r>
            <w:r w:rsidRPr="00BC72FB">
              <w:rPr>
                <w:rFonts w:ascii="Times New Roman" w:hAnsi="Times New Roman"/>
                <w:sz w:val="24"/>
                <w:szCs w:val="24"/>
                <w:lang w:val="ru-RU"/>
              </w:rPr>
              <w:t xml:space="preserve">  </w:t>
            </w:r>
          </w:p>
        </w:tc>
        <w:tc>
          <w:tcPr>
            <w:tcW w:w="656"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X</w:t>
            </w:r>
          </w:p>
        </w:tc>
        <w:tc>
          <w:tcPr>
            <w:tcW w:w="658"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XI</w:t>
            </w:r>
          </w:p>
        </w:tc>
        <w:tc>
          <w:tcPr>
            <w:tcW w:w="669"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XII</w:t>
            </w:r>
          </w:p>
        </w:tc>
        <w:tc>
          <w:tcPr>
            <w:tcW w:w="539"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I</w:t>
            </w:r>
          </w:p>
        </w:tc>
        <w:tc>
          <w:tcPr>
            <w:tcW w:w="860"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 xml:space="preserve">II </w:t>
            </w:r>
          </w:p>
        </w:tc>
        <w:tc>
          <w:tcPr>
            <w:tcW w:w="569"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III</w:t>
            </w:r>
          </w:p>
        </w:tc>
        <w:tc>
          <w:tcPr>
            <w:tcW w:w="657"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IV</w:t>
            </w:r>
          </w:p>
        </w:tc>
        <w:tc>
          <w:tcPr>
            <w:tcW w:w="656"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V</w:t>
            </w:r>
          </w:p>
        </w:tc>
        <w:tc>
          <w:tcPr>
            <w:tcW w:w="658"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VI</w:t>
            </w:r>
          </w:p>
        </w:tc>
        <w:tc>
          <w:tcPr>
            <w:tcW w:w="553"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VII</w:t>
            </w:r>
          </w:p>
        </w:tc>
        <w:tc>
          <w:tcPr>
            <w:tcW w:w="630" w:type="dxa"/>
          </w:tcPr>
          <w:p w:rsidR="008B0505" w:rsidRPr="00BC72FB" w:rsidRDefault="008B0505" w:rsidP="00D965F0">
            <w:pPr>
              <w:spacing w:after="0" w:line="240" w:lineRule="auto"/>
              <w:rPr>
                <w:rFonts w:ascii="Times New Roman" w:hAnsi="Times New Roman"/>
                <w:sz w:val="24"/>
                <w:szCs w:val="24"/>
              </w:rPr>
            </w:pPr>
            <w:r w:rsidRPr="00BC72FB">
              <w:rPr>
                <w:rFonts w:ascii="Times New Roman" w:hAnsi="Times New Roman"/>
                <w:sz w:val="24"/>
                <w:szCs w:val="24"/>
              </w:rPr>
              <w:t>VIII</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Общая физическая подготовка</w:t>
            </w: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100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6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53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86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5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657"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553"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c>
          <w:tcPr>
            <w:tcW w:w="63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Техническая подготовка</w:t>
            </w: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130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12</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10</w:t>
            </w:r>
          </w:p>
        </w:tc>
        <w:tc>
          <w:tcPr>
            <w:tcW w:w="658"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10</w:t>
            </w:r>
          </w:p>
        </w:tc>
        <w:tc>
          <w:tcPr>
            <w:tcW w:w="66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10</w:t>
            </w:r>
          </w:p>
        </w:tc>
        <w:tc>
          <w:tcPr>
            <w:tcW w:w="53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10</w:t>
            </w:r>
          </w:p>
        </w:tc>
        <w:tc>
          <w:tcPr>
            <w:tcW w:w="860"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10</w:t>
            </w:r>
          </w:p>
        </w:tc>
        <w:tc>
          <w:tcPr>
            <w:tcW w:w="56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10</w:t>
            </w:r>
          </w:p>
        </w:tc>
        <w:tc>
          <w:tcPr>
            <w:tcW w:w="657"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10</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12</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12</w:t>
            </w:r>
          </w:p>
        </w:tc>
        <w:tc>
          <w:tcPr>
            <w:tcW w:w="553"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12</w:t>
            </w:r>
          </w:p>
        </w:tc>
        <w:tc>
          <w:tcPr>
            <w:tcW w:w="63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12</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Тактическая, теоретическая, психологическая подготовка</w:t>
            </w: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110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53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86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5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57"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10</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553"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c>
          <w:tcPr>
            <w:tcW w:w="63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9</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Технико-тактическая подготовка ( интегральная)</w:t>
            </w: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80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6</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6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53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86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5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657"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553"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7</w:t>
            </w:r>
          </w:p>
        </w:tc>
        <w:tc>
          <w:tcPr>
            <w:tcW w:w="63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6</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r w:rsidRPr="00BC72FB">
              <w:rPr>
                <w:rFonts w:ascii="Times New Roman" w:hAnsi="Times New Roman"/>
                <w:sz w:val="24"/>
                <w:szCs w:val="24"/>
              </w:rPr>
              <w:t>Участие в соревнованиях ( игры)</w:t>
            </w: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48</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4</w:t>
            </w:r>
          </w:p>
        </w:tc>
        <w:tc>
          <w:tcPr>
            <w:tcW w:w="656"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658"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66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53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860"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56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657"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656"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658"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553"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c>
          <w:tcPr>
            <w:tcW w:w="630"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lang w:val="ru-RU"/>
              </w:rPr>
              <w:t>4</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5</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w:t>
            </w:r>
          </w:p>
        </w:tc>
        <w:tc>
          <w:tcPr>
            <w:tcW w:w="669" w:type="dxa"/>
          </w:tcPr>
          <w:p w:rsidR="008B0505" w:rsidRPr="00BC72FB" w:rsidRDefault="008B0505" w:rsidP="00D965F0">
            <w:pPr>
              <w:spacing w:after="0" w:line="240" w:lineRule="auto"/>
              <w:jc w:val="center"/>
              <w:rPr>
                <w:rFonts w:ascii="Times New Roman" w:hAnsi="Times New Roman"/>
                <w:sz w:val="24"/>
                <w:szCs w:val="24"/>
                <w:lang w:val="ru-RU"/>
              </w:rPr>
            </w:pPr>
          </w:p>
        </w:tc>
        <w:tc>
          <w:tcPr>
            <w:tcW w:w="53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w:t>
            </w:r>
          </w:p>
        </w:tc>
        <w:tc>
          <w:tcPr>
            <w:tcW w:w="86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w:t>
            </w:r>
          </w:p>
        </w:tc>
        <w:tc>
          <w:tcPr>
            <w:tcW w:w="56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w:t>
            </w:r>
          </w:p>
        </w:tc>
        <w:tc>
          <w:tcPr>
            <w:tcW w:w="657"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p>
        </w:tc>
        <w:tc>
          <w:tcPr>
            <w:tcW w:w="553"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w:t>
            </w:r>
          </w:p>
        </w:tc>
        <w:tc>
          <w:tcPr>
            <w:tcW w:w="63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1</w:t>
            </w:r>
          </w:p>
        </w:tc>
      </w:tr>
      <w:tr w:rsidR="008B0505" w:rsidRPr="00BC72FB" w:rsidTr="000B47AA">
        <w:trPr>
          <w:jc w:val="center"/>
        </w:trPr>
        <w:tc>
          <w:tcPr>
            <w:tcW w:w="1955" w:type="dxa"/>
          </w:tcPr>
          <w:p w:rsidR="008B0505" w:rsidRPr="00BC72FB" w:rsidRDefault="008B0505" w:rsidP="00D965F0">
            <w:pPr>
              <w:spacing w:after="0" w:line="240" w:lineRule="auto"/>
              <w:rPr>
                <w:rFonts w:ascii="Times New Roman" w:hAnsi="Times New Roman"/>
                <w:sz w:val="24"/>
                <w:szCs w:val="24"/>
                <w:lang w:val="ru-RU"/>
              </w:rPr>
            </w:pPr>
          </w:p>
        </w:tc>
        <w:tc>
          <w:tcPr>
            <w:tcW w:w="809"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468</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rPr>
              <w:t>40</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rPr>
              <w:t>40</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rPr>
              <w:t>38</w:t>
            </w:r>
          </w:p>
        </w:tc>
        <w:tc>
          <w:tcPr>
            <w:tcW w:w="66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rPr>
              <w:t>38</w:t>
            </w:r>
          </w:p>
        </w:tc>
        <w:tc>
          <w:tcPr>
            <w:tcW w:w="53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rPr>
              <w:t>38</w:t>
            </w:r>
          </w:p>
        </w:tc>
        <w:tc>
          <w:tcPr>
            <w:tcW w:w="860"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rPr>
              <w:t>38</w:t>
            </w:r>
          </w:p>
        </w:tc>
        <w:tc>
          <w:tcPr>
            <w:tcW w:w="569" w:type="dxa"/>
          </w:tcPr>
          <w:p w:rsidR="008B0505" w:rsidRPr="00BC72FB" w:rsidRDefault="008B0505" w:rsidP="00D965F0">
            <w:pPr>
              <w:spacing w:after="0" w:line="240" w:lineRule="auto"/>
              <w:jc w:val="center"/>
              <w:rPr>
                <w:rFonts w:ascii="Times New Roman" w:hAnsi="Times New Roman"/>
                <w:sz w:val="24"/>
                <w:szCs w:val="24"/>
              </w:rPr>
            </w:pPr>
            <w:r w:rsidRPr="00BC72FB">
              <w:rPr>
                <w:rFonts w:ascii="Times New Roman" w:hAnsi="Times New Roman"/>
                <w:sz w:val="24"/>
                <w:szCs w:val="24"/>
              </w:rPr>
              <w:t>38</w:t>
            </w:r>
          </w:p>
        </w:tc>
        <w:tc>
          <w:tcPr>
            <w:tcW w:w="657"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39</w:t>
            </w:r>
          </w:p>
        </w:tc>
        <w:tc>
          <w:tcPr>
            <w:tcW w:w="656"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41</w:t>
            </w:r>
          </w:p>
        </w:tc>
        <w:tc>
          <w:tcPr>
            <w:tcW w:w="658"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40</w:t>
            </w:r>
          </w:p>
        </w:tc>
        <w:tc>
          <w:tcPr>
            <w:tcW w:w="553"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39</w:t>
            </w:r>
          </w:p>
        </w:tc>
        <w:tc>
          <w:tcPr>
            <w:tcW w:w="630" w:type="dxa"/>
          </w:tcPr>
          <w:p w:rsidR="008B0505" w:rsidRPr="00BC72FB" w:rsidRDefault="008B0505" w:rsidP="00D965F0">
            <w:pPr>
              <w:spacing w:after="0" w:line="240" w:lineRule="auto"/>
              <w:jc w:val="center"/>
              <w:rPr>
                <w:rFonts w:ascii="Times New Roman" w:hAnsi="Times New Roman"/>
                <w:sz w:val="24"/>
                <w:szCs w:val="24"/>
                <w:lang w:val="ru-RU"/>
              </w:rPr>
            </w:pPr>
            <w:r w:rsidRPr="00BC72FB">
              <w:rPr>
                <w:rFonts w:ascii="Times New Roman" w:hAnsi="Times New Roman"/>
                <w:sz w:val="24"/>
                <w:szCs w:val="24"/>
                <w:lang w:val="ru-RU"/>
              </w:rPr>
              <w:t>39</w:t>
            </w:r>
          </w:p>
        </w:tc>
      </w:tr>
    </w:tbl>
    <w:p w:rsidR="009A5ABC" w:rsidRDefault="009A5ABC" w:rsidP="00BC72FB">
      <w:pPr>
        <w:spacing w:after="0"/>
        <w:rPr>
          <w:rFonts w:ascii="Times New Roman" w:hAnsi="Times New Roman"/>
          <w:sz w:val="24"/>
          <w:szCs w:val="24"/>
          <w:lang w:val="ru-RU"/>
        </w:rPr>
      </w:pPr>
    </w:p>
    <w:p w:rsidR="000B47AA" w:rsidRPr="00BC72FB" w:rsidRDefault="000B47AA" w:rsidP="00BC72FB">
      <w:pPr>
        <w:spacing w:after="0"/>
        <w:rPr>
          <w:rFonts w:ascii="Times New Roman" w:hAnsi="Times New Roman"/>
          <w:sz w:val="24"/>
          <w:szCs w:val="24"/>
          <w:lang w:val="ru-RU"/>
        </w:rPr>
      </w:pPr>
    </w:p>
    <w:p w:rsidR="008B0505" w:rsidRPr="00BC72FB" w:rsidRDefault="009A5ABC" w:rsidP="00BC72FB">
      <w:pPr>
        <w:spacing w:after="0"/>
        <w:jc w:val="right"/>
        <w:rPr>
          <w:rFonts w:ascii="Times New Roman" w:hAnsi="Times New Roman"/>
          <w:b/>
          <w:sz w:val="24"/>
          <w:szCs w:val="24"/>
          <w:lang w:val="ru-RU"/>
        </w:rPr>
      </w:pPr>
      <w:r w:rsidRPr="00BC72FB">
        <w:rPr>
          <w:rFonts w:ascii="Times New Roman" w:hAnsi="Times New Roman"/>
          <w:b/>
          <w:sz w:val="24"/>
          <w:szCs w:val="24"/>
          <w:lang w:val="ru-RU"/>
        </w:rPr>
        <w:t>Таблица №6</w:t>
      </w:r>
    </w:p>
    <w:p w:rsidR="008B0505" w:rsidRPr="00BC72FB" w:rsidRDefault="00767966"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 xml:space="preserve">Примерный план-график </w:t>
      </w:r>
    </w:p>
    <w:p w:rsidR="008B0505" w:rsidRPr="00BC72FB" w:rsidRDefault="008B0505"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распределения программного материала для групп начальной подготовки</w:t>
      </w:r>
    </w:p>
    <w:p w:rsidR="008B0505" w:rsidRPr="00BC72FB" w:rsidRDefault="008B0505"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 xml:space="preserve"> свыше года (3 год - 9 лет)</w:t>
      </w:r>
    </w:p>
    <w:tbl>
      <w:tblPr>
        <w:tblStyle w:val="ab"/>
        <w:tblW w:w="10527" w:type="dxa"/>
        <w:tblInd w:w="-318" w:type="dxa"/>
        <w:tblLook w:val="04A0" w:firstRow="1" w:lastRow="0" w:firstColumn="1" w:lastColumn="0" w:noHBand="0" w:noVBand="1"/>
      </w:tblPr>
      <w:tblGrid>
        <w:gridCol w:w="1955"/>
        <w:gridCol w:w="809"/>
        <w:gridCol w:w="658"/>
        <w:gridCol w:w="656"/>
        <w:gridCol w:w="658"/>
        <w:gridCol w:w="669"/>
        <w:gridCol w:w="539"/>
        <w:gridCol w:w="860"/>
        <w:gridCol w:w="569"/>
        <w:gridCol w:w="657"/>
        <w:gridCol w:w="656"/>
        <w:gridCol w:w="658"/>
        <w:gridCol w:w="553"/>
        <w:gridCol w:w="630"/>
      </w:tblGrid>
      <w:tr w:rsidR="008B0505" w:rsidRPr="00BC72FB" w:rsidTr="00144F38">
        <w:tc>
          <w:tcPr>
            <w:tcW w:w="1955" w:type="dxa"/>
            <w:vMerge w:val="restart"/>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Вид подготовки</w:t>
            </w:r>
          </w:p>
        </w:tc>
        <w:tc>
          <w:tcPr>
            <w:tcW w:w="809" w:type="dxa"/>
            <w:vMerge w:val="restart"/>
          </w:tcPr>
          <w:p w:rsidR="008B0505" w:rsidRPr="00382BE3" w:rsidRDefault="008B0505" w:rsidP="00981392">
            <w:pPr>
              <w:spacing w:after="0" w:line="240" w:lineRule="auto"/>
              <w:rPr>
                <w:rFonts w:ascii="Times New Roman" w:hAnsi="Times New Roman" w:cs="Times New Roman"/>
                <w:lang w:val="ru-RU"/>
              </w:rPr>
            </w:pPr>
            <w:r w:rsidRPr="00382BE3">
              <w:rPr>
                <w:rFonts w:ascii="Times New Roman" w:hAnsi="Times New Roman" w:cs="Times New Roman"/>
              </w:rPr>
              <w:t>Всего часов</w:t>
            </w:r>
          </w:p>
        </w:tc>
        <w:tc>
          <w:tcPr>
            <w:tcW w:w="7763" w:type="dxa"/>
            <w:gridSpan w:val="12"/>
          </w:tcPr>
          <w:p w:rsidR="008B0505" w:rsidRPr="00382BE3" w:rsidRDefault="008B0505" w:rsidP="00981392">
            <w:pPr>
              <w:spacing w:after="0" w:line="240" w:lineRule="auto"/>
              <w:jc w:val="center"/>
              <w:rPr>
                <w:rFonts w:ascii="Times New Roman" w:hAnsi="Times New Roman" w:cs="Times New Roman"/>
                <w:lang w:val="ru-RU"/>
              </w:rPr>
            </w:pPr>
            <w:r w:rsidRPr="00382BE3">
              <w:rPr>
                <w:rFonts w:ascii="Times New Roman" w:hAnsi="Times New Roman" w:cs="Times New Roman"/>
              </w:rPr>
              <w:t>Месяцы</w:t>
            </w:r>
          </w:p>
        </w:tc>
      </w:tr>
      <w:tr w:rsidR="008B0505" w:rsidRPr="00BC72FB" w:rsidTr="00144F38">
        <w:tc>
          <w:tcPr>
            <w:tcW w:w="1955" w:type="dxa"/>
            <w:vMerge/>
          </w:tcPr>
          <w:p w:rsidR="008B0505" w:rsidRPr="00382BE3" w:rsidRDefault="008B0505" w:rsidP="00981392">
            <w:pPr>
              <w:spacing w:after="0" w:line="240" w:lineRule="auto"/>
              <w:rPr>
                <w:rFonts w:ascii="Times New Roman" w:hAnsi="Times New Roman" w:cs="Times New Roman"/>
                <w:lang w:val="ru-RU"/>
              </w:rPr>
            </w:pPr>
          </w:p>
        </w:tc>
        <w:tc>
          <w:tcPr>
            <w:tcW w:w="809" w:type="dxa"/>
            <w:vMerge/>
          </w:tcPr>
          <w:p w:rsidR="008B0505" w:rsidRPr="00382BE3" w:rsidRDefault="008B0505" w:rsidP="00981392">
            <w:pPr>
              <w:spacing w:after="0" w:line="240" w:lineRule="auto"/>
              <w:rPr>
                <w:rFonts w:ascii="Times New Roman" w:hAnsi="Times New Roman" w:cs="Times New Roman"/>
                <w:lang w:val="ru-RU"/>
              </w:rPr>
            </w:pPr>
          </w:p>
        </w:tc>
        <w:tc>
          <w:tcPr>
            <w:tcW w:w="658" w:type="dxa"/>
          </w:tcPr>
          <w:p w:rsidR="008B0505" w:rsidRPr="00382BE3" w:rsidRDefault="008B0505" w:rsidP="00981392">
            <w:pPr>
              <w:spacing w:after="0" w:line="240" w:lineRule="auto"/>
              <w:rPr>
                <w:rFonts w:ascii="Times New Roman" w:hAnsi="Times New Roman" w:cs="Times New Roman"/>
                <w:lang w:val="ru-RU"/>
              </w:rPr>
            </w:pPr>
            <w:r w:rsidRPr="00382BE3">
              <w:rPr>
                <w:rFonts w:ascii="Times New Roman" w:hAnsi="Times New Roman" w:cs="Times New Roman"/>
              </w:rPr>
              <w:t>IX</w:t>
            </w:r>
            <w:r w:rsidRPr="00382BE3">
              <w:rPr>
                <w:rFonts w:ascii="Times New Roman" w:hAnsi="Times New Roman" w:cs="Times New Roman"/>
                <w:lang w:val="ru-RU"/>
              </w:rPr>
              <w:t xml:space="preserve">  </w:t>
            </w:r>
          </w:p>
        </w:tc>
        <w:tc>
          <w:tcPr>
            <w:tcW w:w="656" w:type="dxa"/>
          </w:tcPr>
          <w:p w:rsidR="008B0505" w:rsidRPr="00382BE3" w:rsidRDefault="008B0505" w:rsidP="00981392">
            <w:pPr>
              <w:spacing w:after="0" w:line="240" w:lineRule="auto"/>
              <w:rPr>
                <w:rFonts w:ascii="Times New Roman" w:hAnsi="Times New Roman" w:cs="Times New Roman"/>
                <w:lang w:val="ru-RU"/>
              </w:rPr>
            </w:pPr>
            <w:r w:rsidRPr="00382BE3">
              <w:rPr>
                <w:rFonts w:ascii="Times New Roman" w:hAnsi="Times New Roman" w:cs="Times New Roman"/>
              </w:rPr>
              <w:t>X</w:t>
            </w:r>
          </w:p>
        </w:tc>
        <w:tc>
          <w:tcPr>
            <w:tcW w:w="658" w:type="dxa"/>
          </w:tcPr>
          <w:p w:rsidR="008B0505" w:rsidRPr="00382BE3" w:rsidRDefault="008B0505" w:rsidP="00981392">
            <w:pPr>
              <w:spacing w:after="0" w:line="240" w:lineRule="auto"/>
              <w:rPr>
                <w:rFonts w:ascii="Times New Roman" w:hAnsi="Times New Roman" w:cs="Times New Roman"/>
                <w:lang w:val="ru-RU"/>
              </w:rPr>
            </w:pPr>
            <w:r w:rsidRPr="00382BE3">
              <w:rPr>
                <w:rFonts w:ascii="Times New Roman" w:hAnsi="Times New Roman" w:cs="Times New Roman"/>
              </w:rPr>
              <w:t>XI</w:t>
            </w:r>
          </w:p>
        </w:tc>
        <w:tc>
          <w:tcPr>
            <w:tcW w:w="669" w:type="dxa"/>
          </w:tcPr>
          <w:p w:rsidR="008B0505" w:rsidRPr="00382BE3" w:rsidRDefault="008B0505" w:rsidP="00981392">
            <w:pPr>
              <w:spacing w:after="0" w:line="240" w:lineRule="auto"/>
              <w:rPr>
                <w:rFonts w:ascii="Times New Roman" w:hAnsi="Times New Roman" w:cs="Times New Roman"/>
                <w:lang w:val="ru-RU"/>
              </w:rPr>
            </w:pPr>
            <w:r w:rsidRPr="00382BE3">
              <w:rPr>
                <w:rFonts w:ascii="Times New Roman" w:hAnsi="Times New Roman" w:cs="Times New Roman"/>
              </w:rPr>
              <w:t>XII</w:t>
            </w:r>
          </w:p>
        </w:tc>
        <w:tc>
          <w:tcPr>
            <w:tcW w:w="539" w:type="dxa"/>
          </w:tcPr>
          <w:p w:rsidR="008B0505" w:rsidRPr="00382BE3" w:rsidRDefault="008B0505" w:rsidP="00981392">
            <w:pPr>
              <w:spacing w:after="0" w:line="240" w:lineRule="auto"/>
              <w:rPr>
                <w:rFonts w:ascii="Times New Roman" w:hAnsi="Times New Roman" w:cs="Times New Roman"/>
                <w:lang w:val="ru-RU"/>
              </w:rPr>
            </w:pPr>
            <w:r w:rsidRPr="00382BE3">
              <w:rPr>
                <w:rFonts w:ascii="Times New Roman" w:hAnsi="Times New Roman" w:cs="Times New Roman"/>
              </w:rPr>
              <w:t>I</w:t>
            </w:r>
          </w:p>
        </w:tc>
        <w:tc>
          <w:tcPr>
            <w:tcW w:w="860"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 xml:space="preserve">II </w:t>
            </w:r>
          </w:p>
        </w:tc>
        <w:tc>
          <w:tcPr>
            <w:tcW w:w="569"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III</w:t>
            </w:r>
          </w:p>
        </w:tc>
        <w:tc>
          <w:tcPr>
            <w:tcW w:w="657"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IV</w:t>
            </w:r>
          </w:p>
        </w:tc>
        <w:tc>
          <w:tcPr>
            <w:tcW w:w="656"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V</w:t>
            </w:r>
          </w:p>
        </w:tc>
        <w:tc>
          <w:tcPr>
            <w:tcW w:w="658"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VI</w:t>
            </w:r>
          </w:p>
        </w:tc>
        <w:tc>
          <w:tcPr>
            <w:tcW w:w="553"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VII</w:t>
            </w:r>
          </w:p>
        </w:tc>
        <w:tc>
          <w:tcPr>
            <w:tcW w:w="630" w:type="dxa"/>
          </w:tcPr>
          <w:p w:rsidR="008B0505" w:rsidRPr="00382BE3" w:rsidRDefault="008B0505" w:rsidP="00981392">
            <w:pPr>
              <w:spacing w:after="0" w:line="240" w:lineRule="auto"/>
              <w:rPr>
                <w:rFonts w:ascii="Times New Roman" w:hAnsi="Times New Roman" w:cs="Times New Roman"/>
              </w:rPr>
            </w:pPr>
            <w:r w:rsidRPr="00382BE3">
              <w:rPr>
                <w:rFonts w:ascii="Times New Roman" w:hAnsi="Times New Roman" w:cs="Times New Roman"/>
              </w:rPr>
              <w:t>VIII</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r w:rsidRPr="00382BE3">
              <w:rPr>
                <w:rFonts w:ascii="Times New Roman" w:hAnsi="Times New Roman" w:cs="Times New Roman"/>
              </w:rPr>
              <w:t>Общая физическая подготовка</w:t>
            </w: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100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6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53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86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5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657"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553"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c>
          <w:tcPr>
            <w:tcW w:w="63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8</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r w:rsidRPr="00382BE3">
              <w:rPr>
                <w:rFonts w:ascii="Times New Roman" w:hAnsi="Times New Roman" w:cs="Times New Roman"/>
              </w:rPr>
              <w:t>Техническая подготовка</w:t>
            </w: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130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12</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10</w:t>
            </w:r>
          </w:p>
        </w:tc>
        <w:tc>
          <w:tcPr>
            <w:tcW w:w="658"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10</w:t>
            </w:r>
          </w:p>
        </w:tc>
        <w:tc>
          <w:tcPr>
            <w:tcW w:w="66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10</w:t>
            </w:r>
          </w:p>
        </w:tc>
        <w:tc>
          <w:tcPr>
            <w:tcW w:w="53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10</w:t>
            </w:r>
          </w:p>
        </w:tc>
        <w:tc>
          <w:tcPr>
            <w:tcW w:w="860"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10</w:t>
            </w:r>
          </w:p>
        </w:tc>
        <w:tc>
          <w:tcPr>
            <w:tcW w:w="56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10</w:t>
            </w:r>
          </w:p>
        </w:tc>
        <w:tc>
          <w:tcPr>
            <w:tcW w:w="657"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10</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12</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12</w:t>
            </w:r>
          </w:p>
        </w:tc>
        <w:tc>
          <w:tcPr>
            <w:tcW w:w="553"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12</w:t>
            </w:r>
          </w:p>
        </w:tc>
        <w:tc>
          <w:tcPr>
            <w:tcW w:w="63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12</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r w:rsidRPr="00382BE3">
              <w:rPr>
                <w:rFonts w:ascii="Times New Roman" w:hAnsi="Times New Roman" w:cs="Times New Roman"/>
              </w:rPr>
              <w:t>Тактическая, теоретическая, психологическая подготовка</w:t>
            </w: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110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53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86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5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57"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10</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553"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c>
          <w:tcPr>
            <w:tcW w:w="63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9</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r w:rsidRPr="00382BE3">
              <w:rPr>
                <w:rFonts w:ascii="Times New Roman" w:hAnsi="Times New Roman" w:cs="Times New Roman"/>
              </w:rPr>
              <w:t xml:space="preserve">Технико-тактическая подготовка ( </w:t>
            </w:r>
            <w:r w:rsidRPr="00382BE3">
              <w:rPr>
                <w:rFonts w:ascii="Times New Roman" w:hAnsi="Times New Roman" w:cs="Times New Roman"/>
              </w:rPr>
              <w:lastRenderedPageBreak/>
              <w:t>интегральная)</w:t>
            </w: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lastRenderedPageBreak/>
              <w:t>80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6</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6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53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86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5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657"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553"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7</w:t>
            </w:r>
          </w:p>
        </w:tc>
        <w:tc>
          <w:tcPr>
            <w:tcW w:w="63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6</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r w:rsidRPr="00382BE3">
              <w:rPr>
                <w:rFonts w:ascii="Times New Roman" w:hAnsi="Times New Roman" w:cs="Times New Roman"/>
              </w:rPr>
              <w:t>Участие в соревнованиях ( игры)</w:t>
            </w: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48</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4</w:t>
            </w:r>
          </w:p>
        </w:tc>
        <w:tc>
          <w:tcPr>
            <w:tcW w:w="656"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658"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66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53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860"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56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657"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656"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658"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553"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c>
          <w:tcPr>
            <w:tcW w:w="630"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lang w:val="ru-RU"/>
              </w:rPr>
              <w:t>4</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5</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w:t>
            </w:r>
          </w:p>
        </w:tc>
        <w:tc>
          <w:tcPr>
            <w:tcW w:w="669" w:type="dxa"/>
          </w:tcPr>
          <w:p w:rsidR="008B0505" w:rsidRPr="00382BE3" w:rsidRDefault="008B0505" w:rsidP="00B2582D">
            <w:pPr>
              <w:spacing w:after="0" w:line="240" w:lineRule="auto"/>
              <w:jc w:val="center"/>
              <w:rPr>
                <w:rFonts w:ascii="Times New Roman" w:hAnsi="Times New Roman" w:cs="Times New Roman"/>
                <w:lang w:val="ru-RU"/>
              </w:rPr>
            </w:pPr>
          </w:p>
        </w:tc>
        <w:tc>
          <w:tcPr>
            <w:tcW w:w="53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w:t>
            </w:r>
          </w:p>
        </w:tc>
        <w:tc>
          <w:tcPr>
            <w:tcW w:w="86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w:t>
            </w:r>
          </w:p>
        </w:tc>
        <w:tc>
          <w:tcPr>
            <w:tcW w:w="56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w:t>
            </w:r>
          </w:p>
        </w:tc>
        <w:tc>
          <w:tcPr>
            <w:tcW w:w="657"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p>
        </w:tc>
        <w:tc>
          <w:tcPr>
            <w:tcW w:w="553"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w:t>
            </w:r>
          </w:p>
        </w:tc>
        <w:tc>
          <w:tcPr>
            <w:tcW w:w="63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1</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p>
        </w:tc>
        <w:tc>
          <w:tcPr>
            <w:tcW w:w="809"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468</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rPr>
              <w:t>40</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rPr>
              <w:t>40</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rPr>
              <w:t>38</w:t>
            </w:r>
          </w:p>
        </w:tc>
        <w:tc>
          <w:tcPr>
            <w:tcW w:w="66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rPr>
              <w:t>38</w:t>
            </w:r>
          </w:p>
        </w:tc>
        <w:tc>
          <w:tcPr>
            <w:tcW w:w="53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rPr>
              <w:t>38</w:t>
            </w:r>
          </w:p>
        </w:tc>
        <w:tc>
          <w:tcPr>
            <w:tcW w:w="860"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rPr>
              <w:t>38</w:t>
            </w:r>
          </w:p>
        </w:tc>
        <w:tc>
          <w:tcPr>
            <w:tcW w:w="569" w:type="dxa"/>
          </w:tcPr>
          <w:p w:rsidR="008B0505" w:rsidRPr="00382BE3" w:rsidRDefault="008B0505" w:rsidP="00B2582D">
            <w:pPr>
              <w:spacing w:after="0" w:line="240" w:lineRule="auto"/>
              <w:jc w:val="center"/>
              <w:rPr>
                <w:rFonts w:ascii="Times New Roman" w:hAnsi="Times New Roman" w:cs="Times New Roman"/>
              </w:rPr>
            </w:pPr>
            <w:r w:rsidRPr="00382BE3">
              <w:rPr>
                <w:rFonts w:ascii="Times New Roman" w:hAnsi="Times New Roman" w:cs="Times New Roman"/>
              </w:rPr>
              <w:t>38</w:t>
            </w:r>
          </w:p>
        </w:tc>
        <w:tc>
          <w:tcPr>
            <w:tcW w:w="657"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39</w:t>
            </w:r>
          </w:p>
        </w:tc>
        <w:tc>
          <w:tcPr>
            <w:tcW w:w="656"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41</w:t>
            </w:r>
          </w:p>
        </w:tc>
        <w:tc>
          <w:tcPr>
            <w:tcW w:w="658"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40</w:t>
            </w:r>
          </w:p>
        </w:tc>
        <w:tc>
          <w:tcPr>
            <w:tcW w:w="553"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39</w:t>
            </w:r>
          </w:p>
        </w:tc>
        <w:tc>
          <w:tcPr>
            <w:tcW w:w="630" w:type="dxa"/>
          </w:tcPr>
          <w:p w:rsidR="008B0505" w:rsidRPr="00382BE3" w:rsidRDefault="008B0505" w:rsidP="00B2582D">
            <w:pPr>
              <w:spacing w:after="0" w:line="240" w:lineRule="auto"/>
              <w:jc w:val="center"/>
              <w:rPr>
                <w:rFonts w:ascii="Times New Roman" w:hAnsi="Times New Roman" w:cs="Times New Roman"/>
                <w:lang w:val="ru-RU"/>
              </w:rPr>
            </w:pPr>
            <w:r w:rsidRPr="00382BE3">
              <w:rPr>
                <w:rFonts w:ascii="Times New Roman" w:hAnsi="Times New Roman" w:cs="Times New Roman"/>
                <w:lang w:val="ru-RU"/>
              </w:rPr>
              <w:t>39</w:t>
            </w:r>
          </w:p>
        </w:tc>
      </w:tr>
      <w:tr w:rsidR="008B0505" w:rsidRPr="00BC72FB" w:rsidTr="00144F38">
        <w:tc>
          <w:tcPr>
            <w:tcW w:w="1955" w:type="dxa"/>
          </w:tcPr>
          <w:p w:rsidR="008B0505" w:rsidRPr="00382BE3" w:rsidRDefault="008B0505" w:rsidP="00382BE3">
            <w:pPr>
              <w:spacing w:after="0" w:line="240" w:lineRule="auto"/>
              <w:rPr>
                <w:rFonts w:ascii="Times New Roman" w:hAnsi="Times New Roman" w:cs="Times New Roman"/>
                <w:lang w:val="ru-RU"/>
              </w:rPr>
            </w:pPr>
          </w:p>
        </w:tc>
        <w:tc>
          <w:tcPr>
            <w:tcW w:w="809" w:type="dxa"/>
          </w:tcPr>
          <w:p w:rsidR="008B0505" w:rsidRPr="00382BE3" w:rsidRDefault="008B0505" w:rsidP="00B2582D">
            <w:pPr>
              <w:spacing w:after="0" w:line="240" w:lineRule="auto"/>
              <w:jc w:val="center"/>
              <w:rPr>
                <w:rFonts w:ascii="Times New Roman" w:hAnsi="Times New Roman" w:cs="Times New Roman"/>
                <w:lang w:val="ru-RU"/>
              </w:rPr>
            </w:pPr>
          </w:p>
        </w:tc>
        <w:tc>
          <w:tcPr>
            <w:tcW w:w="658" w:type="dxa"/>
          </w:tcPr>
          <w:p w:rsidR="008B0505" w:rsidRPr="00382BE3" w:rsidRDefault="008B0505" w:rsidP="00B2582D">
            <w:pPr>
              <w:spacing w:after="0" w:line="240" w:lineRule="auto"/>
              <w:jc w:val="center"/>
              <w:rPr>
                <w:rFonts w:ascii="Times New Roman" w:hAnsi="Times New Roman" w:cs="Times New Roman"/>
                <w:lang w:val="ru-RU"/>
              </w:rPr>
            </w:pPr>
          </w:p>
        </w:tc>
        <w:tc>
          <w:tcPr>
            <w:tcW w:w="656" w:type="dxa"/>
          </w:tcPr>
          <w:p w:rsidR="008B0505" w:rsidRPr="00382BE3" w:rsidRDefault="008B0505" w:rsidP="00B2582D">
            <w:pPr>
              <w:spacing w:after="0" w:line="240" w:lineRule="auto"/>
              <w:jc w:val="center"/>
              <w:rPr>
                <w:rFonts w:ascii="Times New Roman" w:hAnsi="Times New Roman" w:cs="Times New Roman"/>
                <w:lang w:val="ru-RU"/>
              </w:rPr>
            </w:pPr>
          </w:p>
        </w:tc>
        <w:tc>
          <w:tcPr>
            <w:tcW w:w="658" w:type="dxa"/>
          </w:tcPr>
          <w:p w:rsidR="008B0505" w:rsidRPr="00382BE3" w:rsidRDefault="008B0505" w:rsidP="00B2582D">
            <w:pPr>
              <w:spacing w:after="0" w:line="240" w:lineRule="auto"/>
              <w:jc w:val="center"/>
              <w:rPr>
                <w:rFonts w:ascii="Times New Roman" w:hAnsi="Times New Roman" w:cs="Times New Roman"/>
                <w:lang w:val="ru-RU"/>
              </w:rPr>
            </w:pPr>
          </w:p>
        </w:tc>
        <w:tc>
          <w:tcPr>
            <w:tcW w:w="669" w:type="dxa"/>
          </w:tcPr>
          <w:p w:rsidR="008B0505" w:rsidRPr="00382BE3" w:rsidRDefault="008B0505" w:rsidP="00B2582D">
            <w:pPr>
              <w:spacing w:after="0" w:line="240" w:lineRule="auto"/>
              <w:jc w:val="center"/>
              <w:rPr>
                <w:rFonts w:ascii="Times New Roman" w:hAnsi="Times New Roman" w:cs="Times New Roman"/>
                <w:lang w:val="ru-RU"/>
              </w:rPr>
            </w:pPr>
          </w:p>
        </w:tc>
        <w:tc>
          <w:tcPr>
            <w:tcW w:w="539" w:type="dxa"/>
          </w:tcPr>
          <w:p w:rsidR="008B0505" w:rsidRPr="00382BE3" w:rsidRDefault="008B0505" w:rsidP="00B2582D">
            <w:pPr>
              <w:spacing w:after="0" w:line="240" w:lineRule="auto"/>
              <w:jc w:val="center"/>
              <w:rPr>
                <w:rFonts w:ascii="Times New Roman" w:hAnsi="Times New Roman" w:cs="Times New Roman"/>
                <w:lang w:val="ru-RU"/>
              </w:rPr>
            </w:pPr>
          </w:p>
        </w:tc>
        <w:tc>
          <w:tcPr>
            <w:tcW w:w="860" w:type="dxa"/>
          </w:tcPr>
          <w:p w:rsidR="008B0505" w:rsidRPr="00382BE3" w:rsidRDefault="008B0505" w:rsidP="00B2582D">
            <w:pPr>
              <w:spacing w:after="0" w:line="240" w:lineRule="auto"/>
              <w:jc w:val="center"/>
              <w:rPr>
                <w:rFonts w:ascii="Times New Roman" w:hAnsi="Times New Roman" w:cs="Times New Roman"/>
                <w:lang w:val="ru-RU"/>
              </w:rPr>
            </w:pPr>
          </w:p>
        </w:tc>
        <w:tc>
          <w:tcPr>
            <w:tcW w:w="569" w:type="dxa"/>
          </w:tcPr>
          <w:p w:rsidR="008B0505" w:rsidRPr="00382BE3" w:rsidRDefault="008B0505" w:rsidP="00B2582D">
            <w:pPr>
              <w:spacing w:after="0" w:line="240" w:lineRule="auto"/>
              <w:jc w:val="center"/>
              <w:rPr>
                <w:rFonts w:ascii="Times New Roman" w:hAnsi="Times New Roman" w:cs="Times New Roman"/>
                <w:lang w:val="ru-RU"/>
              </w:rPr>
            </w:pPr>
          </w:p>
        </w:tc>
        <w:tc>
          <w:tcPr>
            <w:tcW w:w="657" w:type="dxa"/>
          </w:tcPr>
          <w:p w:rsidR="008B0505" w:rsidRPr="00382BE3" w:rsidRDefault="008B0505" w:rsidP="00B2582D">
            <w:pPr>
              <w:spacing w:after="0" w:line="240" w:lineRule="auto"/>
              <w:jc w:val="center"/>
              <w:rPr>
                <w:rFonts w:ascii="Times New Roman" w:hAnsi="Times New Roman" w:cs="Times New Roman"/>
                <w:lang w:val="ru-RU"/>
              </w:rPr>
            </w:pPr>
          </w:p>
        </w:tc>
        <w:tc>
          <w:tcPr>
            <w:tcW w:w="656" w:type="dxa"/>
          </w:tcPr>
          <w:p w:rsidR="008B0505" w:rsidRPr="00382BE3" w:rsidRDefault="008B0505" w:rsidP="00B2582D">
            <w:pPr>
              <w:spacing w:after="0" w:line="240" w:lineRule="auto"/>
              <w:jc w:val="center"/>
              <w:rPr>
                <w:rFonts w:ascii="Times New Roman" w:hAnsi="Times New Roman" w:cs="Times New Roman"/>
                <w:lang w:val="ru-RU"/>
              </w:rPr>
            </w:pPr>
          </w:p>
        </w:tc>
        <w:tc>
          <w:tcPr>
            <w:tcW w:w="658" w:type="dxa"/>
          </w:tcPr>
          <w:p w:rsidR="008B0505" w:rsidRPr="00382BE3" w:rsidRDefault="008B0505" w:rsidP="00B2582D">
            <w:pPr>
              <w:spacing w:after="0" w:line="240" w:lineRule="auto"/>
              <w:jc w:val="center"/>
              <w:rPr>
                <w:rFonts w:ascii="Times New Roman" w:hAnsi="Times New Roman" w:cs="Times New Roman"/>
                <w:lang w:val="ru-RU"/>
              </w:rPr>
            </w:pPr>
          </w:p>
        </w:tc>
        <w:tc>
          <w:tcPr>
            <w:tcW w:w="553" w:type="dxa"/>
          </w:tcPr>
          <w:p w:rsidR="008B0505" w:rsidRPr="00382BE3" w:rsidRDefault="008B0505" w:rsidP="00B2582D">
            <w:pPr>
              <w:spacing w:after="0" w:line="240" w:lineRule="auto"/>
              <w:jc w:val="center"/>
              <w:rPr>
                <w:rFonts w:ascii="Times New Roman" w:hAnsi="Times New Roman" w:cs="Times New Roman"/>
                <w:lang w:val="ru-RU"/>
              </w:rPr>
            </w:pPr>
          </w:p>
        </w:tc>
        <w:tc>
          <w:tcPr>
            <w:tcW w:w="630" w:type="dxa"/>
          </w:tcPr>
          <w:p w:rsidR="008B0505" w:rsidRPr="00382BE3" w:rsidRDefault="008B0505" w:rsidP="00B2582D">
            <w:pPr>
              <w:spacing w:after="0" w:line="240" w:lineRule="auto"/>
              <w:jc w:val="center"/>
              <w:rPr>
                <w:rFonts w:ascii="Times New Roman" w:hAnsi="Times New Roman" w:cs="Times New Roman"/>
                <w:lang w:val="ru-RU"/>
              </w:rPr>
            </w:pPr>
          </w:p>
        </w:tc>
      </w:tr>
    </w:tbl>
    <w:p w:rsidR="008B0505" w:rsidRPr="00BC72FB" w:rsidRDefault="008B0505" w:rsidP="00BC72FB">
      <w:pPr>
        <w:spacing w:after="0"/>
        <w:ind w:firstLine="425"/>
        <w:jc w:val="both"/>
        <w:rPr>
          <w:rFonts w:ascii="Times New Roman" w:hAnsi="Times New Roman"/>
          <w:i/>
          <w:sz w:val="24"/>
          <w:szCs w:val="24"/>
          <w:lang w:val="ru-RU"/>
        </w:rPr>
      </w:pPr>
    </w:p>
    <w:p w:rsidR="005228F3" w:rsidRPr="00BC72FB" w:rsidRDefault="003C0001" w:rsidP="00BC72FB">
      <w:pPr>
        <w:spacing w:after="0"/>
        <w:ind w:firstLine="425"/>
        <w:jc w:val="both"/>
        <w:rPr>
          <w:rFonts w:ascii="Times New Roman" w:hAnsi="Times New Roman"/>
          <w:b/>
          <w:i/>
          <w:sz w:val="24"/>
          <w:szCs w:val="24"/>
          <w:lang w:val="ru-RU"/>
        </w:rPr>
      </w:pPr>
      <w:r w:rsidRPr="00BC72FB">
        <w:rPr>
          <w:rFonts w:ascii="Times New Roman" w:hAnsi="Times New Roman"/>
          <w:i/>
          <w:sz w:val="24"/>
          <w:szCs w:val="24"/>
          <w:lang w:val="ru-RU"/>
        </w:rPr>
        <w:t xml:space="preserve"> </w:t>
      </w:r>
      <w:r w:rsidRPr="00BC72FB">
        <w:rPr>
          <w:rFonts w:ascii="Times New Roman" w:hAnsi="Times New Roman"/>
          <w:b/>
          <w:i/>
          <w:sz w:val="24"/>
          <w:szCs w:val="24"/>
          <w:lang w:val="ru-RU"/>
        </w:rPr>
        <w:t xml:space="preserve">Физическая подготовка </w:t>
      </w:r>
    </w:p>
    <w:p w:rsidR="005228F3"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Общеподготовительные упражнения Строевые и порядковые упражнения. Построение, шеренга, колонна, фланг, дистанция, интервал. Перестроение. Повторы на лево и право, кругом, на месте и в движении, равняться, размыкаться. Начало движения, остановка, изменение скорости движения.</w:t>
      </w:r>
    </w:p>
    <w:p w:rsidR="005228F3"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 Общеразвивающие упражнения Упражнния для рук и верхнего плечевого пояса. Упражнения для ног. Упражнения для туловища. Упражнения с предметами и без предметов. Оценка качества выполнения упражнения. </w:t>
      </w:r>
    </w:p>
    <w:p w:rsidR="005228F3"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для развития физических качеств Ходьба, бег на короткие дистанции. Лыжи. Плавание. Подвижные и спортивные игры. Прыжки в длину и в высоту. Езда на велосипеде. </w:t>
      </w:r>
    </w:p>
    <w:p w:rsidR="005228F3"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Многоскоки. Упражнения в равновесии. Акробатические упражнения. Упражнения с преодолением собственного веса тела. Упражнения на снарядах. Ползанье. Лазанье. Бросании. Ловля и метание мяча.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Специально – подготовительные упражнения. Бег с резким торможением и последующими стартами. Челночный бег на различные дистанции (5х30,10х15, 10х20 и. т. д.). Бег с прыжками вверх, вперёд, в стороны, рывки, ускорения, старты из различных исходных положений; Удары по мячу на дальность. Подвижные игры.</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 Для вратарей. Упражнения для развития стартовой скорости: челноки прямо и вперёд спиной из различных: исходных положений, перемещение прыжками, в полуприседе и в глубоком приседе вперед – взад, вправо- влево, броски и ловля мячей. Эстафеты и подвижные игры с применением мяча.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Техническая подготовка. Бег обычный, спиной, вперед, скрестными и приставными шагами. Бег по прямой, дугами, с изменением направления и скорости. Прыжки: вверх, вперед- вверх, вверх – влево, вверх – вправо. Для вратарей прыжки в сторону с падением « перекатом». Остановка во время бега выпадом и прыжком.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Удары по мячу ногой. Удары внутренней стороной стопы, внутренней и средней частью подъема. Удары по прыгающему и летящему мячу. Выполнение ударов после остановки. Удары на точность. Остановка мяча стопой. Остановки с переводом в стороны. Удары по мячу головой. Удары серединой лба без прыжка и в прыжке, с места и с разбега. Удары на точность.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Ведение мяча. Ведение мяча внутренней частью подъема, внешней частью подъема. Ведение правой и левой ногой и поо</w:t>
      </w:r>
      <w:r w:rsidR="00506EE9" w:rsidRPr="00BC72FB">
        <w:rPr>
          <w:rFonts w:ascii="Times New Roman" w:hAnsi="Times New Roman"/>
          <w:sz w:val="24"/>
          <w:szCs w:val="24"/>
          <w:lang w:val="ru-RU"/>
        </w:rPr>
        <w:t xml:space="preserve">чередно по прямой по кругу, а </w:t>
      </w:r>
      <w:r w:rsidRPr="00BC72FB">
        <w:rPr>
          <w:rFonts w:ascii="Times New Roman" w:hAnsi="Times New Roman"/>
          <w:sz w:val="24"/>
          <w:szCs w:val="24"/>
          <w:lang w:val="ru-RU"/>
        </w:rPr>
        <w:t xml:space="preserve"> также меняя направление движения, между стоек и движущих партеров; изменяя скорость, выполняя ускорение и рывки, не теряя контроль над мячом.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Вбрасывании мяча из-за боковой линии. Вбрасывании мяча с места из положения ноги вместе и шага. Вбрасывание мяча на точность: в ноги или на ход партнеру. Обманные движения или финты. Обманные движения: «уход» выпадом. Финт «остановкой» мяча ногой. Обманное движение « ударом» по мячу ногой. Отбор мяча. Отбор мяча при единоборстве с соперником, </w:t>
      </w:r>
      <w:r w:rsidRPr="00BC72FB">
        <w:rPr>
          <w:rFonts w:ascii="Times New Roman" w:hAnsi="Times New Roman"/>
          <w:sz w:val="24"/>
          <w:szCs w:val="24"/>
          <w:lang w:val="ru-RU"/>
        </w:rPr>
        <w:lastRenderedPageBreak/>
        <w:t xml:space="preserve">находящимся на месте, движущимся навстречу или сбоку, применяя выбивание мяча ногой в выпаде.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b/>
          <w:i/>
          <w:sz w:val="24"/>
          <w:szCs w:val="24"/>
          <w:lang w:val="ru-RU"/>
        </w:rPr>
        <w:t>Техника игры вратаря</w:t>
      </w:r>
      <w:r w:rsidRPr="00BC72FB">
        <w:rPr>
          <w:rFonts w:ascii="Times New Roman" w:hAnsi="Times New Roman"/>
          <w:sz w:val="24"/>
          <w:szCs w:val="24"/>
          <w:lang w:val="ru-RU"/>
        </w:rPr>
        <w:t xml:space="preserve">. Основная стойка вратаря. Передвижение в воротах без мяча в сторону скрестным, приставными шагами и скачками. Ловля летящего на 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с падением и без падения. Ловля высоко летящего навстречу и в сторону мяча без прыжка и в прыжке с места и разбега. Ловля летящего в сторону и на уровне живота, груди меча с падением перекатом. Быстрый подъем с мячом на ноги после падения. Отбивание мяча одной или двумя руками без прыжка и в прыжке; с места и разбега. Бросок мяча одной рукой из-за плеча на </w:t>
      </w:r>
      <w:r w:rsidR="00382BE3">
        <w:rPr>
          <w:rFonts w:ascii="Times New Roman" w:hAnsi="Times New Roman"/>
          <w:sz w:val="24"/>
          <w:szCs w:val="24"/>
          <w:lang w:val="ru-RU"/>
        </w:rPr>
        <w:t xml:space="preserve">точность. Выбивание мяча ногой </w:t>
      </w:r>
      <w:r w:rsidRPr="00BC72FB">
        <w:rPr>
          <w:rFonts w:ascii="Times New Roman" w:hAnsi="Times New Roman"/>
          <w:sz w:val="24"/>
          <w:szCs w:val="24"/>
          <w:lang w:val="ru-RU"/>
        </w:rPr>
        <w:t xml:space="preserve">с земли и с рук на точность. </w:t>
      </w:r>
    </w:p>
    <w:p w:rsidR="00DC6D99" w:rsidRPr="00BC72FB" w:rsidRDefault="003C0001" w:rsidP="00BC72FB">
      <w:pPr>
        <w:spacing w:after="0"/>
        <w:ind w:firstLine="425"/>
        <w:jc w:val="both"/>
        <w:rPr>
          <w:rFonts w:ascii="Times New Roman" w:hAnsi="Times New Roman"/>
          <w:b/>
          <w:i/>
          <w:sz w:val="24"/>
          <w:szCs w:val="24"/>
          <w:lang w:val="ru-RU"/>
        </w:rPr>
      </w:pPr>
      <w:r w:rsidRPr="00BC72FB">
        <w:rPr>
          <w:rFonts w:ascii="Times New Roman" w:hAnsi="Times New Roman"/>
          <w:b/>
          <w:i/>
          <w:sz w:val="24"/>
          <w:szCs w:val="24"/>
          <w:lang w:val="ru-RU"/>
        </w:rPr>
        <w:t>Тактика нападения.</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Индивидуальные действия без мяча и с мячом. Правильное расположение на футбольном поле. Умение ориентироваться, реагировать соответствующим образом на действие партнеров и соперника. Целесообразное использование изученных способов ударов по мячу. Уметь точно передать мяч в ноги партнеру. Применения необходимого способа остановок в зависимости от направления, траектории мяча. Определение игровой ситуации.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Групповые действия. Взаимодействие двух и более игроков. Уметь точно и своевременно выполнить передачу в ногу партнеру, на свободное место, на удар; короткую или среднюю передачи, низом или верхом. Комбинация «игра в стенку».</w:t>
      </w:r>
      <w:r w:rsidR="00382BE3">
        <w:rPr>
          <w:rFonts w:ascii="Times New Roman" w:hAnsi="Times New Roman"/>
          <w:sz w:val="24"/>
          <w:szCs w:val="24"/>
          <w:lang w:val="ru-RU"/>
        </w:rPr>
        <w:t xml:space="preserve"> </w:t>
      </w:r>
      <w:r w:rsidRPr="00BC72FB">
        <w:rPr>
          <w:rFonts w:ascii="Times New Roman" w:hAnsi="Times New Roman"/>
          <w:sz w:val="24"/>
          <w:szCs w:val="24"/>
          <w:lang w:val="ru-RU"/>
        </w:rPr>
        <w:t xml:space="preserve">Выполнять простейшие комбинации при стандартных положениях. </w:t>
      </w:r>
    </w:p>
    <w:p w:rsidR="00DC6D99"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 xml:space="preserve">Тактика защиты. Индивидуальные действия. Уметь правильно выбрать позицию по отношению опекаемого игрока и противодействовать получению им мяча. Выбор момента и способа действия для перехвата мяча. Уметь оценить игровую ситуацию и осуществить отбор мяча изученным способом. Групповые действия. Противодействие комбинации «стенка». Взаимодействие игроков при розыгрыше противником «стандартных» комбинаций. </w:t>
      </w:r>
    </w:p>
    <w:p w:rsidR="008B0505" w:rsidRPr="00BC72FB" w:rsidRDefault="003C0001" w:rsidP="00BC72FB">
      <w:pPr>
        <w:spacing w:after="0"/>
        <w:ind w:firstLine="425"/>
        <w:jc w:val="both"/>
        <w:rPr>
          <w:rFonts w:ascii="Times New Roman" w:hAnsi="Times New Roman"/>
          <w:sz w:val="24"/>
          <w:szCs w:val="24"/>
          <w:lang w:val="ru-RU"/>
        </w:rPr>
      </w:pPr>
      <w:r w:rsidRPr="00BC72FB">
        <w:rPr>
          <w:rFonts w:ascii="Times New Roman" w:hAnsi="Times New Roman"/>
          <w:sz w:val="24"/>
          <w:szCs w:val="24"/>
          <w:lang w:val="ru-RU"/>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открывающемуся партнеру, занимать правильную позицию при угловом, штрафном, свободном ударах вблизи своих ворот</w:t>
      </w:r>
      <w:r w:rsidR="008B0505" w:rsidRPr="00BC72FB">
        <w:rPr>
          <w:rFonts w:ascii="Times New Roman" w:hAnsi="Times New Roman"/>
          <w:sz w:val="24"/>
          <w:szCs w:val="24"/>
          <w:lang w:val="ru-RU"/>
        </w:rPr>
        <w:t>.</w:t>
      </w:r>
    </w:p>
    <w:p w:rsidR="00506EE9" w:rsidRPr="00BC72FB" w:rsidRDefault="00506EE9" w:rsidP="000B47AA">
      <w:pPr>
        <w:spacing w:after="0"/>
        <w:rPr>
          <w:rFonts w:ascii="Times New Roman" w:hAnsi="Times New Roman"/>
          <w:b/>
          <w:sz w:val="24"/>
          <w:szCs w:val="24"/>
          <w:lang w:val="ru-RU"/>
        </w:rPr>
      </w:pPr>
    </w:p>
    <w:p w:rsidR="008B0505" w:rsidRPr="00BC72FB" w:rsidRDefault="00822FF0"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Программный материал дл</w:t>
      </w:r>
      <w:r w:rsidR="00BF70DD" w:rsidRPr="00BC72FB">
        <w:rPr>
          <w:rFonts w:ascii="Times New Roman" w:hAnsi="Times New Roman"/>
          <w:b/>
          <w:sz w:val="24"/>
          <w:szCs w:val="24"/>
          <w:lang w:val="ru-RU"/>
        </w:rPr>
        <w:t xml:space="preserve">я тренировочного этапа </w:t>
      </w:r>
      <w:r w:rsidRPr="00BC72FB">
        <w:rPr>
          <w:rFonts w:ascii="Times New Roman" w:hAnsi="Times New Roman"/>
          <w:b/>
          <w:sz w:val="24"/>
          <w:szCs w:val="24"/>
          <w:lang w:val="ru-RU"/>
        </w:rPr>
        <w:t xml:space="preserve"> специализации </w:t>
      </w:r>
      <w:r w:rsidR="009A09C2" w:rsidRPr="00BC72FB">
        <w:rPr>
          <w:rFonts w:ascii="Times New Roman" w:hAnsi="Times New Roman"/>
          <w:b/>
          <w:sz w:val="24"/>
          <w:szCs w:val="24"/>
          <w:lang w:val="ru-RU"/>
        </w:rPr>
        <w:t xml:space="preserve"> </w:t>
      </w:r>
      <w:r w:rsidRPr="00BC72FB">
        <w:rPr>
          <w:rFonts w:ascii="Times New Roman" w:hAnsi="Times New Roman"/>
          <w:b/>
          <w:sz w:val="24"/>
          <w:szCs w:val="24"/>
          <w:lang w:val="ru-RU"/>
        </w:rPr>
        <w:t>(1 и 2 года)</w:t>
      </w:r>
    </w:p>
    <w:p w:rsidR="008B0505" w:rsidRPr="00BC72FB" w:rsidRDefault="008B0505" w:rsidP="00BC72FB">
      <w:pPr>
        <w:spacing w:after="0"/>
        <w:jc w:val="right"/>
        <w:rPr>
          <w:rFonts w:ascii="Times New Roman" w:hAnsi="Times New Roman"/>
          <w:b/>
          <w:sz w:val="24"/>
          <w:szCs w:val="24"/>
          <w:lang w:val="ru-RU"/>
        </w:rPr>
      </w:pPr>
      <w:r w:rsidRPr="00BC72FB">
        <w:rPr>
          <w:rFonts w:ascii="Times New Roman" w:hAnsi="Times New Roman"/>
          <w:b/>
          <w:sz w:val="24"/>
          <w:szCs w:val="24"/>
          <w:lang w:val="ru-RU"/>
        </w:rPr>
        <w:t>Таблица №</w:t>
      </w:r>
      <w:r w:rsidR="009A5ABC" w:rsidRPr="00BC72FB">
        <w:rPr>
          <w:rFonts w:ascii="Times New Roman" w:hAnsi="Times New Roman"/>
          <w:b/>
          <w:sz w:val="24"/>
          <w:szCs w:val="24"/>
          <w:lang w:val="ru-RU"/>
        </w:rPr>
        <w:t>7</w:t>
      </w:r>
    </w:p>
    <w:p w:rsidR="008B0505" w:rsidRPr="00BC72FB" w:rsidRDefault="00767966"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 xml:space="preserve">Примерный план-график </w:t>
      </w:r>
    </w:p>
    <w:p w:rsidR="008B0505" w:rsidRPr="00BC72FB" w:rsidRDefault="008B0505"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 xml:space="preserve"> распределения программного материала для групп тренировочного этапа  </w:t>
      </w:r>
    </w:p>
    <w:p w:rsidR="008B0505" w:rsidRPr="00BC72FB" w:rsidRDefault="008B0505"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(1 года – 10-11лет)</w:t>
      </w:r>
    </w:p>
    <w:tbl>
      <w:tblPr>
        <w:tblStyle w:val="ab"/>
        <w:tblW w:w="10527" w:type="dxa"/>
        <w:tblInd w:w="-176" w:type="dxa"/>
        <w:tblLook w:val="04A0" w:firstRow="1" w:lastRow="0" w:firstColumn="1" w:lastColumn="0" w:noHBand="0" w:noVBand="1"/>
      </w:tblPr>
      <w:tblGrid>
        <w:gridCol w:w="1954"/>
        <w:gridCol w:w="808"/>
        <w:gridCol w:w="657"/>
        <w:gridCol w:w="656"/>
        <w:gridCol w:w="659"/>
        <w:gridCol w:w="668"/>
        <w:gridCol w:w="539"/>
        <w:gridCol w:w="861"/>
        <w:gridCol w:w="569"/>
        <w:gridCol w:w="658"/>
        <w:gridCol w:w="657"/>
        <w:gridCol w:w="659"/>
        <w:gridCol w:w="552"/>
        <w:gridCol w:w="630"/>
      </w:tblGrid>
      <w:tr w:rsidR="008B0505" w:rsidRPr="00BC72FB" w:rsidTr="00144F38">
        <w:tc>
          <w:tcPr>
            <w:tcW w:w="1954" w:type="dxa"/>
            <w:vMerge w:val="restart"/>
          </w:tcPr>
          <w:p w:rsidR="008B0505" w:rsidRPr="00382BE3" w:rsidRDefault="008B0505" w:rsidP="00382BE3">
            <w:pPr>
              <w:spacing w:after="0"/>
              <w:rPr>
                <w:rFonts w:ascii="Times New Roman" w:hAnsi="Times New Roman" w:cs="Times New Roman"/>
              </w:rPr>
            </w:pPr>
            <w:r w:rsidRPr="00382BE3">
              <w:rPr>
                <w:rFonts w:ascii="Times New Roman" w:hAnsi="Times New Roman" w:cs="Times New Roman"/>
              </w:rPr>
              <w:t>Вид подготовки</w:t>
            </w:r>
          </w:p>
        </w:tc>
        <w:tc>
          <w:tcPr>
            <w:tcW w:w="808" w:type="dxa"/>
            <w:vMerge w:val="restart"/>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Всего часов</w:t>
            </w:r>
          </w:p>
        </w:tc>
        <w:tc>
          <w:tcPr>
            <w:tcW w:w="7765" w:type="dxa"/>
            <w:gridSpan w:val="12"/>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Месяцы</w:t>
            </w:r>
          </w:p>
        </w:tc>
      </w:tr>
      <w:tr w:rsidR="008B0505" w:rsidRPr="00BC72FB" w:rsidTr="00144F38">
        <w:tc>
          <w:tcPr>
            <w:tcW w:w="1954" w:type="dxa"/>
            <w:vMerge/>
          </w:tcPr>
          <w:p w:rsidR="008B0505" w:rsidRPr="00382BE3" w:rsidRDefault="008B0505" w:rsidP="00382BE3">
            <w:pPr>
              <w:spacing w:after="0"/>
              <w:rPr>
                <w:rFonts w:ascii="Times New Roman" w:hAnsi="Times New Roman" w:cs="Times New Roman"/>
                <w:lang w:val="ru-RU"/>
              </w:rPr>
            </w:pPr>
          </w:p>
        </w:tc>
        <w:tc>
          <w:tcPr>
            <w:tcW w:w="808" w:type="dxa"/>
            <w:vMerge/>
          </w:tcPr>
          <w:p w:rsidR="008B0505" w:rsidRPr="00382BE3" w:rsidRDefault="008B0505" w:rsidP="00382BE3">
            <w:pPr>
              <w:spacing w:after="0"/>
              <w:jc w:val="center"/>
              <w:rPr>
                <w:rFonts w:ascii="Times New Roman" w:hAnsi="Times New Roman" w:cs="Times New Roman"/>
                <w:lang w:val="ru-RU"/>
              </w:rPr>
            </w:pP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IX</w:t>
            </w:r>
          </w:p>
        </w:tc>
        <w:tc>
          <w:tcPr>
            <w:tcW w:w="656"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X</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XI</w:t>
            </w:r>
          </w:p>
        </w:tc>
        <w:tc>
          <w:tcPr>
            <w:tcW w:w="66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XII</w:t>
            </w:r>
          </w:p>
        </w:tc>
        <w:tc>
          <w:tcPr>
            <w:tcW w:w="53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rPr>
              <w:t>I</w:t>
            </w:r>
          </w:p>
        </w:tc>
        <w:tc>
          <w:tcPr>
            <w:tcW w:w="861"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II</w:t>
            </w:r>
          </w:p>
        </w:tc>
        <w:tc>
          <w:tcPr>
            <w:tcW w:w="56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III</w:t>
            </w:r>
          </w:p>
        </w:tc>
        <w:tc>
          <w:tcPr>
            <w:tcW w:w="65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IV</w:t>
            </w:r>
          </w:p>
        </w:tc>
        <w:tc>
          <w:tcPr>
            <w:tcW w:w="657"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V</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VI</w:t>
            </w:r>
          </w:p>
        </w:tc>
        <w:tc>
          <w:tcPr>
            <w:tcW w:w="552"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VII</w:t>
            </w:r>
          </w:p>
        </w:tc>
        <w:tc>
          <w:tcPr>
            <w:tcW w:w="630"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rPr>
              <w:t>VIII</w:t>
            </w:r>
          </w:p>
        </w:tc>
      </w:tr>
      <w:tr w:rsidR="008B0505" w:rsidRPr="00BC72FB" w:rsidTr="00144F38">
        <w:tc>
          <w:tcPr>
            <w:tcW w:w="1954" w:type="dxa"/>
          </w:tcPr>
          <w:p w:rsidR="008B0505" w:rsidRPr="00382BE3" w:rsidRDefault="008B0505" w:rsidP="00382BE3">
            <w:pPr>
              <w:spacing w:after="0"/>
              <w:rPr>
                <w:rFonts w:ascii="Times New Roman" w:hAnsi="Times New Roman" w:cs="Times New Roman"/>
                <w:lang w:val="ru-RU"/>
              </w:rPr>
            </w:pPr>
            <w:r w:rsidRPr="00382BE3">
              <w:rPr>
                <w:rFonts w:ascii="Times New Roman" w:hAnsi="Times New Roman" w:cs="Times New Roman"/>
              </w:rPr>
              <w:t>Общая физическая подготовка</w:t>
            </w: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89</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656"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9</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8</w:t>
            </w:r>
          </w:p>
        </w:tc>
        <w:tc>
          <w:tcPr>
            <w:tcW w:w="66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53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8</w:t>
            </w:r>
          </w:p>
        </w:tc>
        <w:tc>
          <w:tcPr>
            <w:tcW w:w="861"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56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8</w:t>
            </w:r>
          </w:p>
        </w:tc>
        <w:tc>
          <w:tcPr>
            <w:tcW w:w="65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552"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c>
          <w:tcPr>
            <w:tcW w:w="630"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7</w:t>
            </w:r>
          </w:p>
        </w:tc>
      </w:tr>
      <w:tr w:rsidR="008B0505" w:rsidRPr="00BC72FB" w:rsidTr="00144F38">
        <w:tc>
          <w:tcPr>
            <w:tcW w:w="1954" w:type="dxa"/>
          </w:tcPr>
          <w:p w:rsidR="008B0505" w:rsidRPr="00382BE3" w:rsidRDefault="008B0505" w:rsidP="00382BE3">
            <w:pPr>
              <w:spacing w:after="0"/>
              <w:rPr>
                <w:rFonts w:ascii="Times New Roman" w:hAnsi="Times New Roman" w:cs="Times New Roman"/>
                <w:lang w:val="ru-RU"/>
              </w:rPr>
            </w:pPr>
            <w:r w:rsidRPr="00382BE3">
              <w:rPr>
                <w:rFonts w:ascii="Times New Roman" w:hAnsi="Times New Roman" w:cs="Times New Roman"/>
              </w:rPr>
              <w:t>Техническая подготовка</w:t>
            </w: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174</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15</w:t>
            </w:r>
          </w:p>
        </w:tc>
        <w:tc>
          <w:tcPr>
            <w:tcW w:w="656"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14</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15</w:t>
            </w:r>
          </w:p>
        </w:tc>
        <w:tc>
          <w:tcPr>
            <w:tcW w:w="66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14</w:t>
            </w:r>
          </w:p>
        </w:tc>
        <w:tc>
          <w:tcPr>
            <w:tcW w:w="53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14</w:t>
            </w:r>
          </w:p>
        </w:tc>
        <w:tc>
          <w:tcPr>
            <w:tcW w:w="861"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13</w:t>
            </w:r>
          </w:p>
        </w:tc>
        <w:tc>
          <w:tcPr>
            <w:tcW w:w="56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14</w:t>
            </w:r>
          </w:p>
        </w:tc>
        <w:tc>
          <w:tcPr>
            <w:tcW w:w="65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14</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14</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15</w:t>
            </w:r>
          </w:p>
        </w:tc>
        <w:tc>
          <w:tcPr>
            <w:tcW w:w="552"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16</w:t>
            </w:r>
          </w:p>
        </w:tc>
        <w:tc>
          <w:tcPr>
            <w:tcW w:w="630"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116</w:t>
            </w:r>
          </w:p>
        </w:tc>
      </w:tr>
      <w:tr w:rsidR="008B0505" w:rsidRPr="00BC72FB" w:rsidTr="00144F38">
        <w:tc>
          <w:tcPr>
            <w:tcW w:w="1954" w:type="dxa"/>
          </w:tcPr>
          <w:p w:rsidR="008B0505" w:rsidRPr="00382BE3" w:rsidRDefault="008B0505" w:rsidP="00382BE3">
            <w:pPr>
              <w:spacing w:after="0"/>
              <w:rPr>
                <w:rFonts w:ascii="Times New Roman" w:hAnsi="Times New Roman" w:cs="Times New Roman"/>
                <w:lang w:val="ru-RU"/>
              </w:rPr>
            </w:pPr>
            <w:r w:rsidRPr="00382BE3">
              <w:rPr>
                <w:rFonts w:ascii="Times New Roman" w:hAnsi="Times New Roman" w:cs="Times New Roman"/>
              </w:rPr>
              <w:t xml:space="preserve">Тактическая, теоретическая, психологическая </w:t>
            </w:r>
            <w:r w:rsidRPr="00382BE3">
              <w:rPr>
                <w:rFonts w:ascii="Times New Roman" w:hAnsi="Times New Roman" w:cs="Times New Roman"/>
              </w:rPr>
              <w:lastRenderedPageBreak/>
              <w:t>подготовка</w:t>
            </w: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lastRenderedPageBreak/>
              <w:t>150</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13</w:t>
            </w:r>
          </w:p>
        </w:tc>
        <w:tc>
          <w:tcPr>
            <w:tcW w:w="656"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13</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12</w:t>
            </w:r>
          </w:p>
        </w:tc>
        <w:tc>
          <w:tcPr>
            <w:tcW w:w="66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13</w:t>
            </w:r>
          </w:p>
        </w:tc>
        <w:tc>
          <w:tcPr>
            <w:tcW w:w="53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11</w:t>
            </w:r>
          </w:p>
        </w:tc>
        <w:tc>
          <w:tcPr>
            <w:tcW w:w="861"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12</w:t>
            </w:r>
          </w:p>
        </w:tc>
        <w:tc>
          <w:tcPr>
            <w:tcW w:w="56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13</w:t>
            </w:r>
          </w:p>
        </w:tc>
        <w:tc>
          <w:tcPr>
            <w:tcW w:w="65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13</w:t>
            </w:r>
          </w:p>
        </w:tc>
        <w:tc>
          <w:tcPr>
            <w:tcW w:w="657"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13</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13</w:t>
            </w:r>
          </w:p>
        </w:tc>
        <w:tc>
          <w:tcPr>
            <w:tcW w:w="552"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12</w:t>
            </w:r>
          </w:p>
        </w:tc>
        <w:tc>
          <w:tcPr>
            <w:tcW w:w="630"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12</w:t>
            </w:r>
          </w:p>
        </w:tc>
      </w:tr>
      <w:tr w:rsidR="008B0505" w:rsidRPr="00BC72FB" w:rsidTr="00144F38">
        <w:tc>
          <w:tcPr>
            <w:tcW w:w="1954" w:type="dxa"/>
          </w:tcPr>
          <w:p w:rsidR="008B0505" w:rsidRPr="00382BE3" w:rsidRDefault="008B0505" w:rsidP="00382BE3">
            <w:pPr>
              <w:spacing w:after="0"/>
              <w:rPr>
                <w:rFonts w:ascii="Times New Roman" w:hAnsi="Times New Roman" w:cs="Times New Roman"/>
                <w:lang w:val="ru-RU"/>
              </w:rPr>
            </w:pPr>
            <w:r w:rsidRPr="00382BE3">
              <w:rPr>
                <w:rFonts w:ascii="Times New Roman" w:hAnsi="Times New Roman" w:cs="Times New Roman"/>
              </w:rPr>
              <w:t>Технико-тактическая подготовка ( интегральная)</w:t>
            </w: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116</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10</w:t>
            </w:r>
          </w:p>
        </w:tc>
        <w:tc>
          <w:tcPr>
            <w:tcW w:w="656"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9</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10</w:t>
            </w:r>
          </w:p>
        </w:tc>
        <w:tc>
          <w:tcPr>
            <w:tcW w:w="66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9</w:t>
            </w:r>
          </w:p>
        </w:tc>
        <w:tc>
          <w:tcPr>
            <w:tcW w:w="53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6</w:t>
            </w:r>
          </w:p>
        </w:tc>
        <w:tc>
          <w:tcPr>
            <w:tcW w:w="861"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10</w:t>
            </w:r>
          </w:p>
        </w:tc>
        <w:tc>
          <w:tcPr>
            <w:tcW w:w="56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10</w:t>
            </w:r>
          </w:p>
        </w:tc>
        <w:tc>
          <w:tcPr>
            <w:tcW w:w="65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11</w:t>
            </w:r>
          </w:p>
        </w:tc>
        <w:tc>
          <w:tcPr>
            <w:tcW w:w="657"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11</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10</w:t>
            </w:r>
          </w:p>
        </w:tc>
        <w:tc>
          <w:tcPr>
            <w:tcW w:w="552"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10</w:t>
            </w:r>
          </w:p>
        </w:tc>
        <w:tc>
          <w:tcPr>
            <w:tcW w:w="630"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10</w:t>
            </w:r>
          </w:p>
        </w:tc>
      </w:tr>
      <w:tr w:rsidR="008B0505" w:rsidRPr="00BC72FB" w:rsidTr="00144F38">
        <w:trPr>
          <w:trHeight w:val="955"/>
        </w:trPr>
        <w:tc>
          <w:tcPr>
            <w:tcW w:w="1954" w:type="dxa"/>
          </w:tcPr>
          <w:p w:rsidR="008B0505" w:rsidRPr="00382BE3" w:rsidRDefault="008B0505" w:rsidP="00382BE3">
            <w:pPr>
              <w:spacing w:after="0"/>
              <w:rPr>
                <w:rFonts w:ascii="Times New Roman" w:hAnsi="Times New Roman" w:cs="Times New Roman"/>
                <w:lang w:val="ru-RU"/>
              </w:rPr>
            </w:pPr>
            <w:r w:rsidRPr="00382BE3">
              <w:rPr>
                <w:rFonts w:ascii="Times New Roman" w:hAnsi="Times New Roman" w:cs="Times New Roman"/>
              </w:rPr>
              <w:t>Участие в соревнованиях ( игры)</w:t>
            </w: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95</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8</w:t>
            </w:r>
          </w:p>
        </w:tc>
        <w:tc>
          <w:tcPr>
            <w:tcW w:w="656"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66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53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861"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56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65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657"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7</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552"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c>
          <w:tcPr>
            <w:tcW w:w="630"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8</w:t>
            </w:r>
          </w:p>
        </w:tc>
      </w:tr>
      <w:tr w:rsidR="008B0505" w:rsidRPr="00BC72FB" w:rsidTr="00144F38">
        <w:tc>
          <w:tcPr>
            <w:tcW w:w="1954" w:type="dxa"/>
          </w:tcPr>
          <w:p w:rsidR="008B0505" w:rsidRPr="00382BE3" w:rsidRDefault="008B0505" w:rsidP="00382BE3">
            <w:pPr>
              <w:spacing w:after="0"/>
              <w:jc w:val="center"/>
              <w:rPr>
                <w:rFonts w:ascii="Times New Roman" w:hAnsi="Times New Roman" w:cs="Times New Roman"/>
                <w:lang w:val="ru-RU"/>
              </w:rPr>
            </w:pP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6</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w:t>
            </w:r>
          </w:p>
        </w:tc>
        <w:tc>
          <w:tcPr>
            <w:tcW w:w="656"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w:t>
            </w:r>
          </w:p>
        </w:tc>
        <w:tc>
          <w:tcPr>
            <w:tcW w:w="66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w:t>
            </w:r>
          </w:p>
        </w:tc>
        <w:tc>
          <w:tcPr>
            <w:tcW w:w="53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w:t>
            </w:r>
          </w:p>
        </w:tc>
        <w:tc>
          <w:tcPr>
            <w:tcW w:w="861"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w:t>
            </w:r>
          </w:p>
        </w:tc>
        <w:tc>
          <w:tcPr>
            <w:tcW w:w="56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w:t>
            </w:r>
          </w:p>
        </w:tc>
        <w:tc>
          <w:tcPr>
            <w:tcW w:w="65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w:t>
            </w:r>
          </w:p>
        </w:tc>
        <w:tc>
          <w:tcPr>
            <w:tcW w:w="659"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1</w:t>
            </w:r>
          </w:p>
        </w:tc>
        <w:tc>
          <w:tcPr>
            <w:tcW w:w="552"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w:t>
            </w:r>
          </w:p>
        </w:tc>
        <w:tc>
          <w:tcPr>
            <w:tcW w:w="630"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w:t>
            </w:r>
          </w:p>
        </w:tc>
      </w:tr>
      <w:tr w:rsidR="008B0505" w:rsidRPr="00BC72FB" w:rsidTr="00144F38">
        <w:tc>
          <w:tcPr>
            <w:tcW w:w="1954" w:type="dxa"/>
          </w:tcPr>
          <w:p w:rsidR="008B0505" w:rsidRPr="00382BE3" w:rsidRDefault="008B0505" w:rsidP="00382BE3">
            <w:pPr>
              <w:spacing w:after="0"/>
              <w:jc w:val="center"/>
              <w:rPr>
                <w:rFonts w:ascii="Times New Roman" w:hAnsi="Times New Roman" w:cs="Times New Roman"/>
                <w:lang w:val="ru-RU"/>
              </w:rPr>
            </w:pPr>
          </w:p>
        </w:tc>
        <w:tc>
          <w:tcPr>
            <w:tcW w:w="808"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624</w:t>
            </w:r>
          </w:p>
        </w:tc>
        <w:tc>
          <w:tcPr>
            <w:tcW w:w="657" w:type="dxa"/>
          </w:tcPr>
          <w:p w:rsidR="008B0505" w:rsidRPr="00382BE3" w:rsidRDefault="008B0505" w:rsidP="00382BE3">
            <w:pPr>
              <w:spacing w:after="0"/>
              <w:jc w:val="center"/>
              <w:rPr>
                <w:rFonts w:ascii="Times New Roman" w:hAnsi="Times New Roman" w:cs="Times New Roman"/>
                <w:lang w:val="ru-RU"/>
              </w:rPr>
            </w:pPr>
            <w:r w:rsidRPr="00382BE3">
              <w:rPr>
                <w:rFonts w:ascii="Times New Roman" w:hAnsi="Times New Roman" w:cs="Times New Roman"/>
                <w:lang w:val="ru-RU"/>
              </w:rPr>
              <w:t>53</w:t>
            </w:r>
          </w:p>
        </w:tc>
        <w:tc>
          <w:tcPr>
            <w:tcW w:w="656"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66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53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51</w:t>
            </w:r>
          </w:p>
        </w:tc>
        <w:tc>
          <w:tcPr>
            <w:tcW w:w="861"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47</w:t>
            </w:r>
          </w:p>
        </w:tc>
        <w:tc>
          <w:tcPr>
            <w:tcW w:w="56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50</w:t>
            </w:r>
          </w:p>
        </w:tc>
        <w:tc>
          <w:tcPr>
            <w:tcW w:w="658"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657"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659"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552"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c>
          <w:tcPr>
            <w:tcW w:w="630" w:type="dxa"/>
          </w:tcPr>
          <w:p w:rsidR="008B0505" w:rsidRPr="00382BE3" w:rsidRDefault="008B0505" w:rsidP="00382BE3">
            <w:pPr>
              <w:spacing w:after="0"/>
              <w:jc w:val="center"/>
              <w:rPr>
                <w:rFonts w:ascii="Times New Roman" w:hAnsi="Times New Roman" w:cs="Times New Roman"/>
              </w:rPr>
            </w:pPr>
            <w:r w:rsidRPr="00382BE3">
              <w:rPr>
                <w:rFonts w:ascii="Times New Roman" w:hAnsi="Times New Roman" w:cs="Times New Roman"/>
                <w:lang w:val="ru-RU"/>
              </w:rPr>
              <w:t>53</w:t>
            </w:r>
          </w:p>
        </w:tc>
      </w:tr>
    </w:tbl>
    <w:p w:rsidR="008B0505" w:rsidRPr="00BC72FB" w:rsidRDefault="008B0505" w:rsidP="00BC72FB">
      <w:pPr>
        <w:spacing w:after="0"/>
        <w:rPr>
          <w:rFonts w:ascii="Times New Roman" w:hAnsi="Times New Roman"/>
          <w:sz w:val="24"/>
          <w:szCs w:val="24"/>
          <w:lang w:val="ru-RU"/>
        </w:rPr>
      </w:pPr>
    </w:p>
    <w:p w:rsidR="008B0505" w:rsidRPr="00BC72FB" w:rsidRDefault="009A5ABC" w:rsidP="00BC72FB">
      <w:pPr>
        <w:spacing w:after="0"/>
        <w:jc w:val="right"/>
        <w:rPr>
          <w:rFonts w:ascii="Times New Roman" w:hAnsi="Times New Roman"/>
          <w:b/>
          <w:sz w:val="24"/>
          <w:szCs w:val="24"/>
          <w:lang w:val="ru-RU"/>
        </w:rPr>
      </w:pPr>
      <w:r w:rsidRPr="00BC72FB">
        <w:rPr>
          <w:rFonts w:ascii="Times New Roman" w:hAnsi="Times New Roman"/>
          <w:b/>
          <w:sz w:val="24"/>
          <w:szCs w:val="24"/>
          <w:lang w:val="ru-RU"/>
        </w:rPr>
        <w:t>Таблица №8</w:t>
      </w:r>
    </w:p>
    <w:p w:rsidR="008B0505" w:rsidRPr="00BC72FB" w:rsidRDefault="00767966" w:rsidP="00BC72FB">
      <w:pPr>
        <w:spacing w:after="0"/>
        <w:ind w:firstLine="425"/>
        <w:jc w:val="center"/>
        <w:rPr>
          <w:rFonts w:ascii="Times New Roman" w:hAnsi="Times New Roman"/>
          <w:b/>
          <w:sz w:val="24"/>
          <w:szCs w:val="24"/>
          <w:lang w:val="ru-RU"/>
        </w:rPr>
      </w:pPr>
      <w:r w:rsidRPr="00BC72FB">
        <w:rPr>
          <w:rFonts w:ascii="Times New Roman" w:hAnsi="Times New Roman"/>
          <w:b/>
          <w:sz w:val="24"/>
          <w:szCs w:val="24"/>
          <w:lang w:val="ru-RU"/>
        </w:rPr>
        <w:t xml:space="preserve">Примерный план-график </w:t>
      </w:r>
    </w:p>
    <w:p w:rsidR="008B0505" w:rsidRPr="00BC72FB" w:rsidRDefault="008B0505"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 xml:space="preserve"> распределения программного материала для групп тренировочного этапа </w:t>
      </w:r>
    </w:p>
    <w:p w:rsidR="008B0505" w:rsidRPr="00BC72FB" w:rsidRDefault="008B0505"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 xml:space="preserve"> (2 года - 11-12 лет)</w:t>
      </w:r>
    </w:p>
    <w:tbl>
      <w:tblPr>
        <w:tblStyle w:val="ab"/>
        <w:tblW w:w="10527" w:type="dxa"/>
        <w:tblInd w:w="-176" w:type="dxa"/>
        <w:tblLook w:val="04A0" w:firstRow="1" w:lastRow="0" w:firstColumn="1" w:lastColumn="0" w:noHBand="0" w:noVBand="1"/>
      </w:tblPr>
      <w:tblGrid>
        <w:gridCol w:w="1954"/>
        <w:gridCol w:w="808"/>
        <w:gridCol w:w="657"/>
        <w:gridCol w:w="656"/>
        <w:gridCol w:w="659"/>
        <w:gridCol w:w="668"/>
        <w:gridCol w:w="539"/>
        <w:gridCol w:w="861"/>
        <w:gridCol w:w="569"/>
        <w:gridCol w:w="658"/>
        <w:gridCol w:w="657"/>
        <w:gridCol w:w="659"/>
        <w:gridCol w:w="552"/>
        <w:gridCol w:w="630"/>
      </w:tblGrid>
      <w:tr w:rsidR="008B0505" w:rsidRPr="00BC72FB" w:rsidTr="00144F38">
        <w:tc>
          <w:tcPr>
            <w:tcW w:w="1954" w:type="dxa"/>
            <w:vMerge w:val="restart"/>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Вид подготовки</w:t>
            </w:r>
          </w:p>
        </w:tc>
        <w:tc>
          <w:tcPr>
            <w:tcW w:w="808" w:type="dxa"/>
            <w:vMerge w:val="restart"/>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Всего часов</w:t>
            </w:r>
          </w:p>
        </w:tc>
        <w:tc>
          <w:tcPr>
            <w:tcW w:w="7765" w:type="dxa"/>
            <w:gridSpan w:val="12"/>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Месяцы</w:t>
            </w:r>
          </w:p>
        </w:tc>
      </w:tr>
      <w:tr w:rsidR="008B0505" w:rsidRPr="00BC72FB" w:rsidTr="00144F38">
        <w:tc>
          <w:tcPr>
            <w:tcW w:w="1954" w:type="dxa"/>
            <w:vMerge/>
          </w:tcPr>
          <w:p w:rsidR="008B0505" w:rsidRPr="00305F1C" w:rsidRDefault="008B0505" w:rsidP="00305F1C">
            <w:pPr>
              <w:spacing w:after="0" w:line="240" w:lineRule="auto"/>
              <w:jc w:val="center"/>
              <w:rPr>
                <w:rFonts w:ascii="Times New Roman" w:hAnsi="Times New Roman" w:cs="Times New Roman"/>
                <w:lang w:val="ru-RU"/>
              </w:rPr>
            </w:pPr>
          </w:p>
        </w:tc>
        <w:tc>
          <w:tcPr>
            <w:tcW w:w="808" w:type="dxa"/>
            <w:vMerge/>
          </w:tcPr>
          <w:p w:rsidR="008B0505" w:rsidRPr="00305F1C" w:rsidRDefault="008B0505" w:rsidP="00305F1C">
            <w:pPr>
              <w:spacing w:after="0" w:line="240" w:lineRule="auto"/>
              <w:jc w:val="center"/>
              <w:rPr>
                <w:rFonts w:ascii="Times New Roman" w:hAnsi="Times New Roman" w:cs="Times New Roman"/>
                <w:lang w:val="ru-RU"/>
              </w:rPr>
            </w:pP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IX</w:t>
            </w:r>
          </w:p>
        </w:tc>
        <w:tc>
          <w:tcPr>
            <w:tcW w:w="656"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X</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XI</w:t>
            </w:r>
          </w:p>
        </w:tc>
        <w:tc>
          <w:tcPr>
            <w:tcW w:w="66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XII</w:t>
            </w:r>
          </w:p>
        </w:tc>
        <w:tc>
          <w:tcPr>
            <w:tcW w:w="53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rPr>
              <w:t>I</w:t>
            </w:r>
          </w:p>
        </w:tc>
        <w:tc>
          <w:tcPr>
            <w:tcW w:w="861"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II</w:t>
            </w:r>
          </w:p>
        </w:tc>
        <w:tc>
          <w:tcPr>
            <w:tcW w:w="56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III</w:t>
            </w:r>
          </w:p>
        </w:tc>
        <w:tc>
          <w:tcPr>
            <w:tcW w:w="65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IV</w:t>
            </w:r>
          </w:p>
        </w:tc>
        <w:tc>
          <w:tcPr>
            <w:tcW w:w="657"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V</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VI</w:t>
            </w:r>
          </w:p>
        </w:tc>
        <w:tc>
          <w:tcPr>
            <w:tcW w:w="552"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VII</w:t>
            </w:r>
          </w:p>
        </w:tc>
        <w:tc>
          <w:tcPr>
            <w:tcW w:w="630"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rPr>
              <w:t>VIII</w:t>
            </w:r>
          </w:p>
        </w:tc>
      </w:tr>
      <w:tr w:rsidR="008B0505" w:rsidRPr="00BC72FB" w:rsidTr="00144F38">
        <w:tc>
          <w:tcPr>
            <w:tcW w:w="1954" w:type="dxa"/>
          </w:tcPr>
          <w:p w:rsidR="008B0505" w:rsidRPr="00305F1C" w:rsidRDefault="008B0505" w:rsidP="00305F1C">
            <w:pPr>
              <w:spacing w:after="0" w:line="240" w:lineRule="auto"/>
              <w:rPr>
                <w:rFonts w:ascii="Times New Roman" w:hAnsi="Times New Roman" w:cs="Times New Roman"/>
                <w:lang w:val="ru-RU"/>
              </w:rPr>
            </w:pPr>
            <w:r w:rsidRPr="00305F1C">
              <w:rPr>
                <w:rFonts w:ascii="Times New Roman" w:hAnsi="Times New Roman" w:cs="Times New Roman"/>
              </w:rPr>
              <w:t>Общая физическая подготовка</w:t>
            </w: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89</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656"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9</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8</w:t>
            </w:r>
          </w:p>
        </w:tc>
        <w:tc>
          <w:tcPr>
            <w:tcW w:w="66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53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8</w:t>
            </w:r>
          </w:p>
        </w:tc>
        <w:tc>
          <w:tcPr>
            <w:tcW w:w="861"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56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8</w:t>
            </w:r>
          </w:p>
        </w:tc>
        <w:tc>
          <w:tcPr>
            <w:tcW w:w="65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552"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c>
          <w:tcPr>
            <w:tcW w:w="630"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7</w:t>
            </w:r>
          </w:p>
        </w:tc>
      </w:tr>
      <w:tr w:rsidR="008B0505" w:rsidRPr="00BC72FB" w:rsidTr="00144F38">
        <w:tc>
          <w:tcPr>
            <w:tcW w:w="1954" w:type="dxa"/>
          </w:tcPr>
          <w:p w:rsidR="008B0505" w:rsidRPr="00305F1C" w:rsidRDefault="008B0505" w:rsidP="00305F1C">
            <w:pPr>
              <w:spacing w:after="0" w:line="240" w:lineRule="auto"/>
              <w:rPr>
                <w:rFonts w:ascii="Times New Roman" w:hAnsi="Times New Roman" w:cs="Times New Roman"/>
                <w:lang w:val="ru-RU"/>
              </w:rPr>
            </w:pPr>
            <w:r w:rsidRPr="00305F1C">
              <w:rPr>
                <w:rFonts w:ascii="Times New Roman" w:hAnsi="Times New Roman" w:cs="Times New Roman"/>
              </w:rPr>
              <w:t>Техническая подготовка</w:t>
            </w: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174</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15</w:t>
            </w:r>
          </w:p>
        </w:tc>
        <w:tc>
          <w:tcPr>
            <w:tcW w:w="656"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14</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15</w:t>
            </w:r>
          </w:p>
        </w:tc>
        <w:tc>
          <w:tcPr>
            <w:tcW w:w="66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14</w:t>
            </w:r>
          </w:p>
        </w:tc>
        <w:tc>
          <w:tcPr>
            <w:tcW w:w="53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14</w:t>
            </w:r>
          </w:p>
        </w:tc>
        <w:tc>
          <w:tcPr>
            <w:tcW w:w="861"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13</w:t>
            </w:r>
          </w:p>
        </w:tc>
        <w:tc>
          <w:tcPr>
            <w:tcW w:w="56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14</w:t>
            </w:r>
          </w:p>
        </w:tc>
        <w:tc>
          <w:tcPr>
            <w:tcW w:w="65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14</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14</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15</w:t>
            </w:r>
          </w:p>
        </w:tc>
        <w:tc>
          <w:tcPr>
            <w:tcW w:w="552"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16</w:t>
            </w:r>
          </w:p>
        </w:tc>
        <w:tc>
          <w:tcPr>
            <w:tcW w:w="630"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116</w:t>
            </w:r>
          </w:p>
        </w:tc>
      </w:tr>
      <w:tr w:rsidR="008B0505" w:rsidRPr="00BC72FB" w:rsidTr="00144F38">
        <w:tc>
          <w:tcPr>
            <w:tcW w:w="1954" w:type="dxa"/>
          </w:tcPr>
          <w:p w:rsidR="008B0505" w:rsidRPr="00305F1C" w:rsidRDefault="008B0505" w:rsidP="00305F1C">
            <w:pPr>
              <w:spacing w:after="0" w:line="240" w:lineRule="auto"/>
              <w:rPr>
                <w:rFonts w:ascii="Times New Roman" w:hAnsi="Times New Roman" w:cs="Times New Roman"/>
                <w:lang w:val="ru-RU"/>
              </w:rPr>
            </w:pPr>
            <w:r w:rsidRPr="00305F1C">
              <w:rPr>
                <w:rFonts w:ascii="Times New Roman" w:hAnsi="Times New Roman" w:cs="Times New Roman"/>
              </w:rPr>
              <w:t>Тактическая, теоретическая, психологическая подготовка</w:t>
            </w: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150</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13</w:t>
            </w:r>
          </w:p>
        </w:tc>
        <w:tc>
          <w:tcPr>
            <w:tcW w:w="656"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13</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12</w:t>
            </w:r>
          </w:p>
        </w:tc>
        <w:tc>
          <w:tcPr>
            <w:tcW w:w="66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13</w:t>
            </w:r>
          </w:p>
        </w:tc>
        <w:tc>
          <w:tcPr>
            <w:tcW w:w="53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11</w:t>
            </w:r>
          </w:p>
        </w:tc>
        <w:tc>
          <w:tcPr>
            <w:tcW w:w="861"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12</w:t>
            </w:r>
          </w:p>
        </w:tc>
        <w:tc>
          <w:tcPr>
            <w:tcW w:w="56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13</w:t>
            </w:r>
          </w:p>
        </w:tc>
        <w:tc>
          <w:tcPr>
            <w:tcW w:w="65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13</w:t>
            </w:r>
          </w:p>
        </w:tc>
        <w:tc>
          <w:tcPr>
            <w:tcW w:w="657"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13</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13</w:t>
            </w:r>
          </w:p>
        </w:tc>
        <w:tc>
          <w:tcPr>
            <w:tcW w:w="552"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12</w:t>
            </w:r>
          </w:p>
        </w:tc>
        <w:tc>
          <w:tcPr>
            <w:tcW w:w="630"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12</w:t>
            </w:r>
          </w:p>
        </w:tc>
      </w:tr>
      <w:tr w:rsidR="008B0505" w:rsidRPr="00BC72FB" w:rsidTr="00144F38">
        <w:tc>
          <w:tcPr>
            <w:tcW w:w="1954" w:type="dxa"/>
          </w:tcPr>
          <w:p w:rsidR="008B0505" w:rsidRPr="00305F1C" w:rsidRDefault="008B0505" w:rsidP="00305F1C">
            <w:pPr>
              <w:spacing w:after="0" w:line="240" w:lineRule="auto"/>
              <w:rPr>
                <w:rFonts w:ascii="Times New Roman" w:hAnsi="Times New Roman" w:cs="Times New Roman"/>
                <w:lang w:val="ru-RU"/>
              </w:rPr>
            </w:pPr>
            <w:r w:rsidRPr="00305F1C">
              <w:rPr>
                <w:rFonts w:ascii="Times New Roman" w:hAnsi="Times New Roman" w:cs="Times New Roman"/>
              </w:rPr>
              <w:t>Технико-тактическая подготовка ( интегральная)</w:t>
            </w: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116</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10</w:t>
            </w:r>
          </w:p>
        </w:tc>
        <w:tc>
          <w:tcPr>
            <w:tcW w:w="656"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9</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10</w:t>
            </w:r>
          </w:p>
        </w:tc>
        <w:tc>
          <w:tcPr>
            <w:tcW w:w="66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9</w:t>
            </w:r>
          </w:p>
        </w:tc>
        <w:tc>
          <w:tcPr>
            <w:tcW w:w="53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6</w:t>
            </w:r>
          </w:p>
        </w:tc>
        <w:tc>
          <w:tcPr>
            <w:tcW w:w="861"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10</w:t>
            </w:r>
          </w:p>
        </w:tc>
        <w:tc>
          <w:tcPr>
            <w:tcW w:w="56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10</w:t>
            </w:r>
          </w:p>
        </w:tc>
        <w:tc>
          <w:tcPr>
            <w:tcW w:w="65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11</w:t>
            </w:r>
          </w:p>
        </w:tc>
        <w:tc>
          <w:tcPr>
            <w:tcW w:w="657"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11</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10</w:t>
            </w:r>
          </w:p>
        </w:tc>
        <w:tc>
          <w:tcPr>
            <w:tcW w:w="552"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10</w:t>
            </w:r>
          </w:p>
        </w:tc>
        <w:tc>
          <w:tcPr>
            <w:tcW w:w="630"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10</w:t>
            </w:r>
          </w:p>
        </w:tc>
      </w:tr>
      <w:tr w:rsidR="008B0505" w:rsidRPr="00BC72FB" w:rsidTr="00144F38">
        <w:tc>
          <w:tcPr>
            <w:tcW w:w="1954" w:type="dxa"/>
          </w:tcPr>
          <w:p w:rsidR="008B0505" w:rsidRPr="00305F1C" w:rsidRDefault="008B0505" w:rsidP="00305F1C">
            <w:pPr>
              <w:spacing w:after="0" w:line="240" w:lineRule="auto"/>
              <w:rPr>
                <w:rFonts w:ascii="Times New Roman" w:hAnsi="Times New Roman" w:cs="Times New Roman"/>
                <w:lang w:val="ru-RU"/>
              </w:rPr>
            </w:pPr>
            <w:r w:rsidRPr="00305F1C">
              <w:rPr>
                <w:rFonts w:ascii="Times New Roman" w:hAnsi="Times New Roman" w:cs="Times New Roman"/>
              </w:rPr>
              <w:t>Участие в соревнованиях ( игры)</w:t>
            </w: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95</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8</w:t>
            </w:r>
          </w:p>
        </w:tc>
        <w:tc>
          <w:tcPr>
            <w:tcW w:w="656"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66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53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861"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56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65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657"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7</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552"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c>
          <w:tcPr>
            <w:tcW w:w="630"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8</w:t>
            </w:r>
          </w:p>
        </w:tc>
      </w:tr>
      <w:tr w:rsidR="008B0505" w:rsidRPr="00BC72FB" w:rsidTr="00144F38">
        <w:tc>
          <w:tcPr>
            <w:tcW w:w="1954" w:type="dxa"/>
          </w:tcPr>
          <w:p w:rsidR="008B0505" w:rsidRPr="00305F1C" w:rsidRDefault="008B0505" w:rsidP="00305F1C">
            <w:pPr>
              <w:spacing w:after="0" w:line="240" w:lineRule="auto"/>
              <w:jc w:val="center"/>
              <w:rPr>
                <w:rFonts w:ascii="Times New Roman" w:hAnsi="Times New Roman" w:cs="Times New Roman"/>
                <w:lang w:val="ru-RU"/>
              </w:rPr>
            </w:pP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6</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w:t>
            </w:r>
          </w:p>
        </w:tc>
        <w:tc>
          <w:tcPr>
            <w:tcW w:w="656"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w:t>
            </w:r>
          </w:p>
        </w:tc>
        <w:tc>
          <w:tcPr>
            <w:tcW w:w="66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w:t>
            </w:r>
          </w:p>
        </w:tc>
        <w:tc>
          <w:tcPr>
            <w:tcW w:w="53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w:t>
            </w:r>
          </w:p>
        </w:tc>
        <w:tc>
          <w:tcPr>
            <w:tcW w:w="861"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w:t>
            </w:r>
          </w:p>
        </w:tc>
        <w:tc>
          <w:tcPr>
            <w:tcW w:w="56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w:t>
            </w:r>
          </w:p>
        </w:tc>
        <w:tc>
          <w:tcPr>
            <w:tcW w:w="65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w:t>
            </w:r>
          </w:p>
        </w:tc>
        <w:tc>
          <w:tcPr>
            <w:tcW w:w="659"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1</w:t>
            </w:r>
          </w:p>
        </w:tc>
        <w:tc>
          <w:tcPr>
            <w:tcW w:w="552"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w:t>
            </w:r>
          </w:p>
        </w:tc>
        <w:tc>
          <w:tcPr>
            <w:tcW w:w="630"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w:t>
            </w:r>
          </w:p>
        </w:tc>
      </w:tr>
      <w:tr w:rsidR="008B0505" w:rsidRPr="00BC72FB" w:rsidTr="00144F38">
        <w:tc>
          <w:tcPr>
            <w:tcW w:w="1954" w:type="dxa"/>
          </w:tcPr>
          <w:p w:rsidR="008B0505" w:rsidRPr="00305F1C" w:rsidRDefault="008B0505" w:rsidP="00305F1C">
            <w:pPr>
              <w:spacing w:after="0" w:line="240" w:lineRule="auto"/>
              <w:jc w:val="center"/>
              <w:rPr>
                <w:rFonts w:ascii="Times New Roman" w:hAnsi="Times New Roman" w:cs="Times New Roman"/>
                <w:lang w:val="ru-RU"/>
              </w:rPr>
            </w:pPr>
          </w:p>
        </w:tc>
        <w:tc>
          <w:tcPr>
            <w:tcW w:w="808"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624</w:t>
            </w:r>
          </w:p>
        </w:tc>
        <w:tc>
          <w:tcPr>
            <w:tcW w:w="657" w:type="dxa"/>
          </w:tcPr>
          <w:p w:rsidR="008B0505" w:rsidRPr="00305F1C" w:rsidRDefault="008B0505" w:rsidP="00305F1C">
            <w:pPr>
              <w:spacing w:after="0" w:line="240" w:lineRule="auto"/>
              <w:jc w:val="center"/>
              <w:rPr>
                <w:rFonts w:ascii="Times New Roman" w:hAnsi="Times New Roman" w:cs="Times New Roman"/>
                <w:lang w:val="ru-RU"/>
              </w:rPr>
            </w:pPr>
            <w:r w:rsidRPr="00305F1C">
              <w:rPr>
                <w:rFonts w:ascii="Times New Roman" w:hAnsi="Times New Roman" w:cs="Times New Roman"/>
                <w:lang w:val="ru-RU"/>
              </w:rPr>
              <w:t>53</w:t>
            </w:r>
          </w:p>
        </w:tc>
        <w:tc>
          <w:tcPr>
            <w:tcW w:w="656"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66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53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51</w:t>
            </w:r>
          </w:p>
        </w:tc>
        <w:tc>
          <w:tcPr>
            <w:tcW w:w="861"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47</w:t>
            </w:r>
          </w:p>
        </w:tc>
        <w:tc>
          <w:tcPr>
            <w:tcW w:w="56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50</w:t>
            </w:r>
          </w:p>
        </w:tc>
        <w:tc>
          <w:tcPr>
            <w:tcW w:w="658"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657"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659"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552"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c>
          <w:tcPr>
            <w:tcW w:w="630" w:type="dxa"/>
          </w:tcPr>
          <w:p w:rsidR="008B0505" w:rsidRPr="00305F1C" w:rsidRDefault="008B0505" w:rsidP="00305F1C">
            <w:pPr>
              <w:spacing w:after="0" w:line="240" w:lineRule="auto"/>
              <w:jc w:val="center"/>
              <w:rPr>
                <w:rFonts w:ascii="Times New Roman" w:hAnsi="Times New Roman" w:cs="Times New Roman"/>
              </w:rPr>
            </w:pPr>
            <w:r w:rsidRPr="00305F1C">
              <w:rPr>
                <w:rFonts w:ascii="Times New Roman" w:hAnsi="Times New Roman" w:cs="Times New Roman"/>
                <w:lang w:val="ru-RU"/>
              </w:rPr>
              <w:t>53</w:t>
            </w:r>
          </w:p>
        </w:tc>
      </w:tr>
    </w:tbl>
    <w:p w:rsidR="008B0505" w:rsidRPr="00BC72FB" w:rsidRDefault="008B0505" w:rsidP="00BC72FB">
      <w:pPr>
        <w:spacing w:after="0"/>
        <w:jc w:val="both"/>
        <w:rPr>
          <w:rFonts w:ascii="Times New Roman" w:hAnsi="Times New Roman"/>
          <w:sz w:val="24"/>
          <w:szCs w:val="24"/>
          <w:lang w:val="ru-RU"/>
        </w:rPr>
      </w:pPr>
    </w:p>
    <w:p w:rsidR="000B5AA8" w:rsidRPr="00BC72FB" w:rsidRDefault="00822FF0" w:rsidP="00BC72FB">
      <w:pPr>
        <w:spacing w:after="0"/>
        <w:ind w:firstLine="426"/>
        <w:jc w:val="both"/>
        <w:rPr>
          <w:rFonts w:ascii="Times New Roman" w:hAnsi="Times New Roman"/>
          <w:b/>
          <w:i/>
          <w:sz w:val="24"/>
          <w:szCs w:val="24"/>
          <w:lang w:val="ru-RU"/>
        </w:rPr>
      </w:pPr>
      <w:r w:rsidRPr="00BC72FB">
        <w:rPr>
          <w:rFonts w:ascii="Times New Roman" w:hAnsi="Times New Roman"/>
          <w:sz w:val="24"/>
          <w:szCs w:val="24"/>
          <w:lang w:val="ru-RU"/>
        </w:rPr>
        <w:t xml:space="preserve"> </w:t>
      </w:r>
      <w:r w:rsidRPr="00BC72FB">
        <w:rPr>
          <w:rFonts w:ascii="Times New Roman" w:hAnsi="Times New Roman"/>
          <w:b/>
          <w:i/>
          <w:sz w:val="24"/>
          <w:szCs w:val="24"/>
          <w:lang w:val="ru-RU"/>
        </w:rPr>
        <w:t xml:space="preserve">Техническая подготовка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Техника передвижения. Различные сочетания приемов бега с прыжками, поворотами и резкими остановками. Удары по мячу ногой. Удары внутренней стороной стопы, внутренней и средней частью подъема. Удары по прыгающему и летящему мячу. Резанные удары по неподвижному и катящемуся мячу. Удары носком и пяткой. Удары с полулета. Выполнение ударов после остановки. Удары на точность. Удары по мячу ногой в единоборстве, с пассивным и активным сопротивлением. Удары по мячу головой. Удары серединой и боковой частью лба без прыжка и в прыжке, с места и с разбега.</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Удары на точность вниз и верхом, вперед и в стороны, посылая мяч короткое и среднее расстояние. Удары по мячу головой в единоборстве с пассивным и активным сопротивлением. Остановка мяча стопой. Остановка подошвой и внутренней стороны стопы катящегося и опускающегося мяча с переводом в стороны и назад. Остановки с переводом в стороны. Остановка грудью летящего мяча с переводом. Остановка опускающегося меча бедром и лбом. Остановка изученными способами мячей. Ведение мяча.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внутренней частью подъема, внешней частью подъема. Ведение правой и левой ногой и поочередно по прямой по кругу, а также меняя направление движения, между стоек и движущих партеров; изменяя скорость, выполняя ускорение и рывки, не теряя контроль над мячом.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Обманные движения или финты. Обманные движения: «уход» выпадом. Финт «остановкой» мяча ногой. Обманное движение « ударом» по мячу ногой, головой. Обманные движения «остановкой» во время ведения с наступанием и без наступания на мяч подошвой, после передачи партнером с пропусканием мяча. Выполнение обманных движений в единоборстве с пассивным и активным сопротивлением. Отбор мяча. Отбор мяча при единоборстве с соперником, находящимся на месте, движущимся навстречу или сбоку, применяя выбивание мяча ногой в выпаде и подкате.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Вбрасывании мяча из-за боковой линии. Вбрасывании мяча с места из положения ноги вместе и шага. Вбрасывание мяча на точность и на дальность: в ноги или на ход партнеру. </w:t>
      </w:r>
    </w:p>
    <w:p w:rsidR="005228F3" w:rsidRPr="00BC72FB" w:rsidRDefault="00822FF0" w:rsidP="00BC72FB">
      <w:pPr>
        <w:spacing w:after="0"/>
        <w:ind w:firstLine="426"/>
        <w:jc w:val="both"/>
        <w:rPr>
          <w:rFonts w:ascii="Times New Roman" w:hAnsi="Times New Roman"/>
          <w:b/>
          <w:sz w:val="24"/>
          <w:szCs w:val="24"/>
          <w:lang w:val="ru-RU"/>
        </w:rPr>
      </w:pPr>
      <w:r w:rsidRPr="00BC72FB">
        <w:rPr>
          <w:rFonts w:ascii="Times New Roman" w:hAnsi="Times New Roman"/>
          <w:b/>
          <w:i/>
          <w:sz w:val="24"/>
          <w:szCs w:val="24"/>
          <w:lang w:val="ru-RU"/>
        </w:rPr>
        <w:t>Техника игры вратаря</w:t>
      </w:r>
      <w:r w:rsidRPr="00BC72FB">
        <w:rPr>
          <w:rFonts w:ascii="Times New Roman" w:hAnsi="Times New Roman"/>
          <w:b/>
          <w:sz w:val="24"/>
          <w:szCs w:val="24"/>
          <w:lang w:val="ru-RU"/>
        </w:rPr>
        <w:t>.</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Основная стойка вратаря. Передвижение в воротах без мяча в сторону скрестным, приставными шагами и скачками. Ловля летящего на 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с падением и без падения. Ловля высоко летящего навстречу и в сторону мяча без прыжка и в прыжке с места и разбега. Ловля летящего в сторону и на уровне живота, груди меча с падением перекатом. Быстрый подъем с мячом на ноги после падения. Отбивание мяча одной или двумя руками без прыжка и в прыжке; с места и разбега. Отбивание ладонями и пальцами мячей. Отбивание кулаком. Перевод мяча через пе</w:t>
      </w:r>
      <w:r w:rsidR="005228F3" w:rsidRPr="00BC72FB">
        <w:rPr>
          <w:rFonts w:ascii="Times New Roman" w:hAnsi="Times New Roman"/>
          <w:sz w:val="24"/>
          <w:szCs w:val="24"/>
          <w:lang w:val="ru-RU"/>
        </w:rPr>
        <w:t xml:space="preserve">рекладину ладонями в прыжке. </w:t>
      </w:r>
      <w:r w:rsidRPr="00BC72FB">
        <w:rPr>
          <w:rFonts w:ascii="Times New Roman" w:hAnsi="Times New Roman"/>
          <w:sz w:val="24"/>
          <w:szCs w:val="24"/>
          <w:lang w:val="ru-RU"/>
        </w:rPr>
        <w:t>Бросок мяча одной рукой из-за плеча на точность и на дальность. Выбивание мяча с земли и с рук на точность и дальность.</w:t>
      </w:r>
    </w:p>
    <w:p w:rsidR="005228F3" w:rsidRPr="00BC72FB" w:rsidRDefault="00822FF0" w:rsidP="00BC72FB">
      <w:pPr>
        <w:spacing w:after="0"/>
        <w:ind w:firstLine="426"/>
        <w:jc w:val="both"/>
        <w:rPr>
          <w:rFonts w:ascii="Times New Roman" w:hAnsi="Times New Roman"/>
          <w:b/>
          <w:sz w:val="24"/>
          <w:szCs w:val="24"/>
          <w:lang w:val="ru-RU"/>
        </w:rPr>
      </w:pPr>
      <w:r w:rsidRPr="00BC72FB">
        <w:rPr>
          <w:rFonts w:ascii="Times New Roman" w:hAnsi="Times New Roman"/>
          <w:b/>
          <w:sz w:val="24"/>
          <w:szCs w:val="24"/>
          <w:lang w:val="ru-RU"/>
        </w:rPr>
        <w:t xml:space="preserve"> </w:t>
      </w:r>
      <w:r w:rsidRPr="00BC72FB">
        <w:rPr>
          <w:rFonts w:ascii="Times New Roman" w:hAnsi="Times New Roman"/>
          <w:b/>
          <w:i/>
          <w:sz w:val="24"/>
          <w:szCs w:val="24"/>
          <w:lang w:val="ru-RU"/>
        </w:rPr>
        <w:t>Тактика нападения</w:t>
      </w:r>
      <w:r w:rsidRPr="00BC72FB">
        <w:rPr>
          <w:rFonts w:ascii="Times New Roman" w:hAnsi="Times New Roman"/>
          <w:b/>
          <w:sz w:val="24"/>
          <w:szCs w:val="24"/>
          <w:lang w:val="ru-RU"/>
        </w:rPr>
        <w:t>.</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Индивидуальные действия без мяча и с мячом. Правильное расположение на футбольном поле. Умение ориентироваться, реагировать соответствующим образом на действие партнеров и соперника. Целесообразное использование изученных способов ударов по мячу. Уметь точно передать мяч в ноги партнеру. Применения необходимого способа остановок в зависимости от направления, траектории мяча.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Определение игровой ситуации. Уметь оценить ту или иную позицию. Групповые действия. Взаимодействие двух и более игроков. Уметь точно и своевременно выполнить передачу в ногу партнеру, на свободное место, на удар; короткую или среднюю передачи, низом или верхом. Комбинация «игра в стенку».Выполнять простейшие комбинации при стандартных положениях: в парах. Начинать и развивать атаку из стандартных положений.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Командные действия.</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Уметь выполнять основные обязанности в атаке на своем игровом месте, играя по избранной тактической системе в составе команды. Расположение и взаимодействие игроков при атаке флангом и через центр.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Тактика защиты.</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Индивидуальные действия: действия против игрока, не владеющего мячом: закрывание, подстраховка. Действия против игрока, владеющего мячом: противодействие передаче, ведению мяча, нанесению удара.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Групповые взаимодействия. Умение выбирать позицию для страховки партнёра, допустившего ошибку. Взаимодействие двух, трёх игроков защиты против двух, трёх нападающих. Умение строить «стенку». Изучение основных обязанностей игроков обороне.</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Командные действия.</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Обучение выполнению основных обязанностей в обороне на своём игровом месте, согласно избранной тактической системе в составе команды. Обучение организации обороны по принципу персональной и комбинированной защиты. выбор позиции и взаимодействие игроков при атаке противника флангом и через центр.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Тактика вратаря: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Уметь правильно выбрать позицию в воротах при различных ударах. Обучение ориентированию в штрафной площадке и взаимодействию с защитниками. Развитие игрового мышления в спортивных и подвижных играх. Учебные и тренировочные игры. Обязательное применение в играх изученного программного материала по технической и тактической подготовке.</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Применение в соревновательных условиях изученных технических приёмов и тактических действий. </w:t>
      </w:r>
    </w:p>
    <w:p w:rsidR="003265FB"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Отражение в установках на игру заданий, которые давались в учебных играх. Инструкторская и судейская практика. Умение выполнять организационные обязанности с подачей основных строевых команд.</w:t>
      </w:r>
    </w:p>
    <w:p w:rsidR="003265FB"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Принятие рапорта.</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Судейство игр в процессе учебных занятий.</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Развитие силовых способностей.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Средствами развития силы являются физические упражнения с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подразделяются основные и дополнительные. В число основных средств воспитания силовых способностей входят:</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упражнения с весом внешних предметов: штанги с набором дисков разного веса, разборные гантели, гири, набивные мячи, вес партнера и т.д.;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упражнения, отягощенные весом собственного тела;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упражнения, в которых мышечное напряжение создается за счет веса собственного тела (подтягивание в висе, отжимания в упоре, удержание равновесия в упоре, в висе);</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упражнения, в которых собственный вес отягощается весом внешних предметов (например, специальные пояса, манжеты);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упражнения, в которых собственный вес уменьшается за счет использования дополнительной опоры;</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ударные упражнения, в которых собственный вес увеличиваются за счет инерции свободно падающего тела (например, прыжки возвышения 25—70 см и более с мгновенным последующим вшиванием вверх);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упражнения с использованием тренажерных устройств общего типа (например, силовая скамья, силовая станция, комплекс «Универсал и др.).</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Рывково-тормозные упражнения. Их особенность заключается в быстрой смене напряжений при работе мышц-синергистов и мышц-антагонистов во время локальных и региональных упражнений с дополнительным отягощением и без них.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Статические упражнения в изометрическом режиме (изометрические упражнения): в которых мышечное напряжение создается за счет волевых усилий с использованием внешних предметов (различные упоры удержания, поддержания, противодействия и т.п.). </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Дополнительные средства:  Упражнения с использованием внешней среды (бег и прыжки по рыхлому песку, бег и прыжки в гору, бег против ветра и т.д.).</w:t>
      </w:r>
    </w:p>
    <w:p w:rsidR="00947C50"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Упражнения с использованием сопротивления упругих предметов (эспандеры, резиновые жгуты, упругие мячи и т.п.).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Упражнения с противодействием партнера. Метод непредельных усилий предусматривает использование непредельных отягощений с предельным числом повторений (до отказа).</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зависимости от величины отягощения, не достигающего максимальной величины, и направленности в развитии силовых способностей используется строго нормированное количество повторений от 5 - 6 до 100. Суть этого метода в физиологическом плане состоит в том, что степень мышечных напряжений по мере утомления приближается к максимальному (к концу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такой деятельности увеличиваются интенсивность, частота и сумма нервноэффекторных импульсов, в работу вовлекается все большее число двигательных единиц, нарастает синхронизация их напряжений). Серийные повторения такой работы с непредельными отягощениями содействуют сильной активизации обменнотрофических процессов в мышечной и других системах организма, способствуют повышению общего уровня функциональных возможностей организма. </w:t>
      </w:r>
    </w:p>
    <w:p w:rsidR="009A09C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Метод динамических усилий</w:t>
      </w:r>
      <w:r w:rsidRPr="00BC72FB">
        <w:rPr>
          <w:rFonts w:ascii="Times New Roman" w:hAnsi="Times New Roman"/>
          <w:sz w:val="24"/>
          <w:szCs w:val="24"/>
          <w:lang w:val="ru-RU"/>
        </w:rPr>
        <w:t xml:space="preserve">.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Суть метода состоит в создании максимального силового напряжения посредством работы с непредельным отягощением с максимальной скоростью. Упражнение при этом выполняется с полной амплитудой. Применяют данный метод при развитии быстрой силы, т.е. способности к проявлению большой силы в условиях быстрых движений. «Ударный» метод предусматривает выполнение специальных упражнений с мгновенным преодолением ударно воздействующего отягощения, которые направлены на увеличение мощности усилий, связанных с наиболее полной мобилизацией реактивных свойств мышц (например, спрыгивание с возвышения высотой 25-115 см с последующим мгновенным выпрыгиванием вверх или прыжком в длину). После предварительного быстрого растягивания наблюдается более мощное сокращение мышц. Величина их сопротивления задается массой собственного тела и высотой падения. </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Метод круговой тренировки </w:t>
      </w:r>
      <w:r w:rsidR="009A09C2" w:rsidRPr="00BC72FB">
        <w:rPr>
          <w:rFonts w:ascii="Times New Roman" w:hAnsi="Times New Roman"/>
          <w:sz w:val="24"/>
          <w:szCs w:val="24"/>
          <w:lang w:val="ru-RU"/>
        </w:rPr>
        <w:t xml:space="preserve">- </w:t>
      </w:r>
      <w:r w:rsidRPr="00BC72FB">
        <w:rPr>
          <w:rFonts w:ascii="Times New Roman" w:hAnsi="Times New Roman"/>
          <w:sz w:val="24"/>
          <w:szCs w:val="24"/>
          <w:lang w:val="ru-RU"/>
        </w:rPr>
        <w:t>обеспечивает комплексное воздействие на различные мышечные группы. Упражнения проводятся по станциям и подбираются таким образом, чтобы каждая последующая серия включала в работу новую группу мышц. Число упражнений воздействующих на разные группы мышц, продолжительность из выполнения на станциях зависят от задач, решаемых в тренировочном процессе, возраста, пола и подготовленности занимающихся</w:t>
      </w:r>
      <w:r w:rsidR="001E34A1" w:rsidRPr="00BC72FB">
        <w:rPr>
          <w:rFonts w:ascii="Times New Roman" w:hAnsi="Times New Roman"/>
          <w:sz w:val="24"/>
          <w:szCs w:val="24"/>
          <w:lang w:val="ru-RU"/>
        </w:rPr>
        <w:t>.</w:t>
      </w:r>
    </w:p>
    <w:p w:rsidR="002B7EA3" w:rsidRPr="00BC72FB" w:rsidRDefault="001E34A1"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 Комплекс упражнений с использованием непредельных отягощений повторяют 1—3 раза по кругу. Отдых между каждым повторением комплекса должен составлять не менее 2—3 мин, в это время выполняются упражнения на расслабление.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Игровой метод - метод частично регламентированного упражнения - предусматривает воспитание силовых способностей преимущественно в игровой деятельности, где игровые ситуации вынуждают менять режимы напряжения различных мышечных групп и бороться с нарастающим утомлением организма.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К таким средствам относятся игры, требующие удержания внешних объектов (например, партнера в игре «Всадники»), игры с преодолением внешнего сопротивления (например, «Перетягивание каната», игры с чередованием режимов напряжения различных мышечных групп (например, различные эстафеты с переноской грузов разного веса).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Развитие скоростных способностей</w:t>
      </w:r>
      <w:r w:rsidRPr="00BC72FB">
        <w:rPr>
          <w:rFonts w:ascii="Times New Roman" w:hAnsi="Times New Roman"/>
          <w:sz w:val="24"/>
          <w:szCs w:val="24"/>
          <w:lang w:val="ru-RU"/>
        </w:rPr>
        <w:t xml:space="preserve">.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Средствами воспитания быстроты являются упражнения, выполняемые с предельной либо около предельной скоростью.</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Их принято объединять в три основные группы: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упражнения, направленно воздействующие на отдельные компоненты скоростных способностей: быстроту реакции; скорость выполнения отдельных движений, улучшение частоты движений, улучшения стартовой скорости; скоростной выносливости;</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упражнения, комплексно воздействующие на все основные компоненты скоростных способностей (спортивные и подвижные игры, эстафеты, единоборства); - упражнения сопряженного воздействия: на скоростные и другие способности (силовые, координационные, выносливость);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на скоростные способности и совершенствование двигательных действий. В спортивной практике для развития быстроты отдельных движений применяются те же упражнения, что и для развития взрывной силы, но без отягощения или с таким отягощением, которое не снижает скорости движения.  Основными методами воспитания скоростных способностей служат: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методы строго регламентированного упражнения; - соревновательный метод;</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игровой метод.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Методы строго регламентированного упражнения</w:t>
      </w:r>
      <w:r w:rsidRPr="00BC72FB">
        <w:rPr>
          <w:rFonts w:ascii="Times New Roman" w:hAnsi="Times New Roman"/>
          <w:sz w:val="24"/>
          <w:szCs w:val="24"/>
          <w:lang w:val="ru-RU"/>
        </w:rPr>
        <w:t xml:space="preserve"> включают: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а) методы повторного выполнения действий с установкой на максимальную скорость движений;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б) методы вариативного (переменного) упражнения с варьированием скорости и ускорений по заданной программе в специально созданных условиях.</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Во втором случае чередуют движения с высокой интенсивностью (в течение 4-5с) и движения с меньшей интенсивностью – в начале наращивают скорость, затем поддерживают ее и замедляют. И так несколько раз.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Специфические закономерности развития скоростных способностей: особенно тщательно сочетать и чередовать указанные методы в определенных соотношениях. Дело в том, что относительно стандартное повторение движений с максимальной скоростью способствует возникновению так называемого «скоростного барьера», преодоление которого требует значительных усилий и времени.  Выполнение упражнений для воспитания скоростных способностей предполагает отсутствие утомления, вызванного предыдущей двигательной деятельностью.</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Развитие координационных способностей.</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Основными средствами воспитания координационных способностей служат физические упражнения повышенной сложности и содержащие элементы новизны. Сложность упражнений регулируется: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изменением пространственных, временных и динамических параметров их выполнения;</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модификацией внешних условий: порядка расположения снарядов, их веса, высоты, площади опоры и ее подвижности;</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комбинированием двигательных умений и навыков (сочетая ходьбу с прыжками, бег и ловлю предметов и т.п.);</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 ограничением пространства и времени выполнения двигательного задания, а также его выполнением по сигналу.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Выделяют следующие группы упражнений для воспитания координационных способностей:</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упражнения, направленные на управление своим телом и удержание равновесия (гимнастика, акробатика, легкоатлетический кросс и т.п.);</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двигательные задания, связанные с манипуляцией (жонглированием) предметами (мячами, булавами, обручами и т.п.);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упражнения, направленные на совершенствование пространственной, временной и силовой точности движений (броски и удары мяча в цель, реагирование заданным движений на сигнал и т.п.);</w:t>
      </w:r>
    </w:p>
    <w:p w:rsidR="00D11286"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спортивные единоборства;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спортивные и подвижные игры.  </w:t>
      </w:r>
    </w:p>
    <w:p w:rsidR="002B7EA3"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Упражнения приносят положительный эффект воспитания координационных способностей до тех пор, пока они не будут выполняться автоматически, т.е. до формирования двигательного навыка. Затем они теряют свою значимость в качестве средства воспитания координационных способностей.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Координационно-сложные упражнения следует планировать на первую половину основной части занятия, поскольку их выполнение быстро приводит к утомлению.  Общая же установка при совершенствовании координационных способностей базируется на следующих положениях: - занятия должны проводиться на фоне хорошего психофизического состояния занимающихся; - выполняемая нагрузка не должна вызывать значительного утомления; - интервалы между повторениями должны быть достаточными для восстановления работоспособности; - воспитание координационных способностей следует осуществлять в тесной связи с развитием других двигательных способностей.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Развитие различных видов выносливости</w:t>
      </w:r>
      <w:r w:rsidRPr="00BC72FB">
        <w:rPr>
          <w:rFonts w:ascii="Times New Roman" w:hAnsi="Times New Roman"/>
          <w:sz w:val="24"/>
          <w:szCs w:val="24"/>
          <w:lang w:val="ru-RU"/>
        </w:rPr>
        <w:t xml:space="preserve">.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Развитие выносливости связано с увеличением диапазона физиологических резервов и большими возможностями их мобилизации. Средствами развития общей (аэробной) выносливости являются упражнения, вызывающие максимальную производительность сердечно-сосудистой и дыхательной систем.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Мышечная работа обеспечивается за счет преимущественно аэробного источника; интенсивность работы может быть умеренной, большой, переменной; суммарная длительность выполнения упражнений составляет от нескольких до десятков минут. Основные требования, предъявляемые к упражнениям:</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они должны выполняться в зонах умеренной и большой мощности; - их продолжительность от нескольких до 60-90 минут;</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работа осуществляется при глобальном функционировании мышц. При выполнении большинства упражнений суммарная их нагрузка на организм достаточно полно характеризуется компонентами: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продолжительностью выполнения;</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интенсивностью;</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числом повторений;</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продолжительностью интервалов отдыха;</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характером отдыха.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Интервалы отдыха трех типов: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полные;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неполные;</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мини–максимальные (минимакс-интервал) – это наименьший интервал отдыха между упражнениями, после которого наблюдается повышенная работоспособность, наступающая при определенных условиях в силу закономерностей восстановительных процессов в организме. Отдых между упражнениями может быть активным и пассивным.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Основные средства воспитания общей выносливости – циклические упражнения продолжительностью не менее 15-20 мин. ЧСС – 140-150 уд/мин.</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Для детей 8-10 лет продолжительность упражнений - 10-15 мин.; 11-12 лет – 15-20 мин; 14-15 лет – 20-30 мин.</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Скорость для начинающих – 1 км за 5-7 мин; </w:t>
      </w:r>
    </w:p>
    <w:p w:rsidR="00834CE9"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подготовленных – 1 км за 3,5-4 мин. Продолжительность от 30 до 60-90 мин.  </w:t>
      </w:r>
    </w:p>
    <w:p w:rsidR="00822FF0" w:rsidRPr="00BC72FB" w:rsidRDefault="00822FF0" w:rsidP="00BC72FB">
      <w:pPr>
        <w:spacing w:after="0"/>
        <w:rPr>
          <w:rFonts w:ascii="Times New Roman" w:hAnsi="Times New Roman"/>
          <w:sz w:val="24"/>
          <w:szCs w:val="24"/>
          <w:lang w:val="ru-RU"/>
        </w:rPr>
      </w:pPr>
    </w:p>
    <w:p w:rsidR="000B09FE" w:rsidRPr="00BC72FB" w:rsidRDefault="00822FF0" w:rsidP="00BC72FB">
      <w:pPr>
        <w:spacing w:after="0"/>
        <w:ind w:firstLine="426"/>
        <w:jc w:val="center"/>
        <w:rPr>
          <w:rFonts w:ascii="Times New Roman" w:hAnsi="Times New Roman"/>
          <w:b/>
          <w:sz w:val="24"/>
          <w:szCs w:val="24"/>
          <w:lang w:val="ru-RU"/>
        </w:rPr>
      </w:pPr>
      <w:r w:rsidRPr="00BC72FB">
        <w:rPr>
          <w:rFonts w:ascii="Times New Roman" w:hAnsi="Times New Roman"/>
          <w:b/>
          <w:sz w:val="24"/>
          <w:szCs w:val="24"/>
          <w:lang w:val="ru-RU"/>
        </w:rPr>
        <w:t>Программный материал для тренировочного этапа (3,4,5 год)</w:t>
      </w:r>
    </w:p>
    <w:p w:rsidR="000B09FE" w:rsidRPr="00BC72FB" w:rsidRDefault="000B09FE" w:rsidP="00BC72FB">
      <w:pPr>
        <w:spacing w:after="0"/>
        <w:jc w:val="center"/>
        <w:rPr>
          <w:rFonts w:ascii="Times New Roman" w:hAnsi="Times New Roman"/>
          <w:b/>
          <w:sz w:val="24"/>
          <w:szCs w:val="24"/>
          <w:lang w:val="ru-RU"/>
        </w:rPr>
      </w:pPr>
      <w:r w:rsidRPr="00BC72FB">
        <w:rPr>
          <w:rFonts w:ascii="Times New Roman" w:hAnsi="Times New Roman"/>
          <w:b/>
          <w:sz w:val="24"/>
          <w:szCs w:val="24"/>
          <w:lang w:val="ru-RU"/>
        </w:rPr>
        <w:t>Практические занятия</w:t>
      </w:r>
    </w:p>
    <w:p w:rsidR="000B09FE" w:rsidRPr="00BC72FB" w:rsidRDefault="000B09FE"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упражнении, направленные на развитие скоростно-силовых способностей и быстроты. Циклические упражнения, направленные на развитие выносливости (см.п.п 3.1.1. настоявшей Программы) </w:t>
      </w:r>
    </w:p>
    <w:p w:rsidR="000B09FE" w:rsidRPr="00BC72FB" w:rsidRDefault="000B09FE" w:rsidP="00BC72FB">
      <w:pPr>
        <w:spacing w:after="0"/>
        <w:jc w:val="both"/>
        <w:rPr>
          <w:rFonts w:ascii="Times New Roman" w:hAnsi="Times New Roman"/>
          <w:sz w:val="24"/>
          <w:szCs w:val="24"/>
          <w:lang w:val="ru-RU"/>
        </w:rPr>
      </w:pPr>
      <w:r w:rsidRPr="00BC72FB">
        <w:rPr>
          <w:rFonts w:ascii="Times New Roman" w:hAnsi="Times New Roman"/>
          <w:b/>
          <w:sz w:val="24"/>
          <w:szCs w:val="24"/>
          <w:lang w:val="ru-RU"/>
        </w:rPr>
        <w:t xml:space="preserve">       Специальная физическая подготовка</w:t>
      </w:r>
      <w:r w:rsidRPr="00BC72FB">
        <w:rPr>
          <w:rFonts w:ascii="Times New Roman" w:hAnsi="Times New Roman"/>
          <w:sz w:val="24"/>
          <w:szCs w:val="24"/>
          <w:lang w:val="ru-RU"/>
        </w:rPr>
        <w:t xml:space="preserve">. </w:t>
      </w:r>
    </w:p>
    <w:p w:rsidR="000B09FE" w:rsidRPr="00BC72FB" w:rsidRDefault="000B09FE"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Практические занятия.</w:t>
      </w:r>
    </w:p>
    <w:p w:rsidR="000B09FE" w:rsidRPr="00BC72FB" w:rsidRDefault="000B09FE"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Комплексы специальных упражнений, направленные на овладение основами единоборства, на развитие специальных физических качеств специфичных для вида спорта футбол.  Структура процесса спортивной подготовки ориентирована на ознакомление, закрепление и совершенствование навыков выполнения приемов.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sz w:val="24"/>
          <w:szCs w:val="24"/>
          <w:lang w:val="ru-RU"/>
        </w:rPr>
        <w:t>Техническая подготовка</w:t>
      </w:r>
      <w:r w:rsidRPr="00BC72FB">
        <w:rPr>
          <w:rFonts w:ascii="Times New Roman" w:hAnsi="Times New Roman"/>
          <w:sz w:val="24"/>
          <w:szCs w:val="24"/>
          <w:lang w:val="ru-RU"/>
        </w:rPr>
        <w:t xml:space="preserve">.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Техника передвижения. Различные сочетания приемов техники передвижения с техникой владения мячом. Удары по мячу ногой. Удары внутренней стороной стопы, внутренней и средней частью подъема. Удары по прыгающему и летящему мячу. Резанные удары по неподвижному и катящемуся мячу. Удары носком и пяткой. Удары с полулета. Выполнение ударов после остановки.</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Удары на точность. Удары по мячу ногой в единоборстве, с пассивным и активным сопротивлением.</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Удары в движении. Удары на точность с оценкой тактической обстановки перед выполнением удара, маскируя момент и направление предполагаемого удара. Удары по мячу головой. Удары серединой и боковой частью лба без прыжка и в прыжке, с места и с разбега. Удары на точность вниз и верхом, вперед и в стороны, посылая мяч короткое и среднее расстояние. Удары по мячу головой в единоборстве с пассивным и активным сопротивлением. Удары на силу и дальность с оценкой тактической обстановки перед выполнением удара.</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Остановка мяча стопой. Остановка подошвой и внутренней стороны стопы катящегося и опускающегося мяча с переводом в стороны и назад. Остановки с переводом в стороны. Остановка грудью летящего мяча с переводом. Остановка опускающегося меча бедром и лбом. </w:t>
      </w:r>
      <w:r w:rsidRPr="00BC72FB">
        <w:rPr>
          <w:rFonts w:ascii="Times New Roman" w:hAnsi="Times New Roman"/>
          <w:sz w:val="24"/>
          <w:szCs w:val="24"/>
          <w:lang w:val="ru-RU"/>
        </w:rPr>
        <w:lastRenderedPageBreak/>
        <w:t xml:space="preserve">Остановка изученными способами мячей. Остановка мяча на высокой скорости движении, выводя мяч на удобную позицию для наступательных действий. Остановка мяча головой.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Ведение мяча.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Совершенствование ведения мяча.</w:t>
      </w:r>
      <w:r w:rsidR="005228F3" w:rsidRPr="00BC72FB">
        <w:rPr>
          <w:rFonts w:ascii="Times New Roman" w:hAnsi="Times New Roman"/>
          <w:sz w:val="24"/>
          <w:szCs w:val="24"/>
          <w:lang w:val="ru-RU"/>
        </w:rPr>
        <w:t xml:space="preserve"> </w:t>
      </w:r>
      <w:r w:rsidRPr="00BC72FB">
        <w:rPr>
          <w:rFonts w:ascii="Times New Roman" w:hAnsi="Times New Roman"/>
          <w:sz w:val="24"/>
          <w:szCs w:val="24"/>
          <w:lang w:val="ru-RU"/>
        </w:rPr>
        <w:t>Ведение мяча внутренней частью подъема, внешней частью подъема. Ведение правой и левой ногой и поочередно по прямой по кругу, а также меняя направление движения, между стоек и движущих партеров; изменяя скорость, выполняя ускорение и рывки, не теряя контроль над мячом в течении 10 мин. Обманные движения или финты.</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Совершенствование в финтах.</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Обманные движения: «уход» выпадом. Финт «остановкой» мяча ногой. Обманное движение « ударом» по мячу ногой, головой. Обманные движения «остановкой» во время ведения с наступанием и без наступания на мяч подошвой, после передачи партнером с пропусканием мяча. Выполнение обманных движений в единоборстве с пассивным и активным сопротивлением и учебных играх. Отбор мяча. Совершенствование отбора мяча.</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Отбор мяча при единоборстве с соперником, находящимся на месте, движущимся навстречу или сбоку, применяя выбивание мяча ногой в выпаде и подкате. Отбор в условиях игровых упражнениях и в учебных играх. Вбрасывании мяча из-за боковой линии.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Совершенствование вбрасывания мяча.</w:t>
      </w:r>
      <w:r w:rsidR="005228F3" w:rsidRPr="00BC72FB">
        <w:rPr>
          <w:rFonts w:ascii="Times New Roman" w:hAnsi="Times New Roman"/>
          <w:sz w:val="24"/>
          <w:szCs w:val="24"/>
          <w:lang w:val="ru-RU"/>
        </w:rPr>
        <w:t xml:space="preserve"> </w:t>
      </w:r>
      <w:r w:rsidRPr="00BC72FB">
        <w:rPr>
          <w:rFonts w:ascii="Times New Roman" w:hAnsi="Times New Roman"/>
          <w:sz w:val="24"/>
          <w:szCs w:val="24"/>
          <w:lang w:val="ru-RU"/>
        </w:rPr>
        <w:t>Вбрасывании мяча с места из положения ноги вместе и шага. Вбрасывание мяча на точность и на дальность: в ноги или на ход партнеру. Техника игры вратаря.</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b/>
          <w:i/>
          <w:sz w:val="24"/>
          <w:szCs w:val="24"/>
          <w:lang w:val="ru-RU"/>
        </w:rPr>
        <w:t>Совершенствование технических приемов</w:t>
      </w:r>
      <w:r w:rsidRPr="00BC72FB">
        <w:rPr>
          <w:rFonts w:ascii="Times New Roman" w:hAnsi="Times New Roman"/>
          <w:sz w:val="24"/>
          <w:szCs w:val="24"/>
          <w:lang w:val="ru-RU"/>
        </w:rPr>
        <w:t>.</w:t>
      </w:r>
      <w:r w:rsidR="005228F3"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Основная стойка вратаря. Передвижение в воротах </w:t>
      </w:r>
      <w:r w:rsidR="005228F3" w:rsidRPr="00BC72FB">
        <w:rPr>
          <w:rFonts w:ascii="Times New Roman" w:hAnsi="Times New Roman"/>
          <w:sz w:val="24"/>
          <w:szCs w:val="24"/>
          <w:lang w:val="ru-RU"/>
        </w:rPr>
        <w:t xml:space="preserve">без мяча в сторону скрестным, </w:t>
      </w:r>
      <w:r w:rsidRPr="00BC72FB">
        <w:rPr>
          <w:rFonts w:ascii="Times New Roman" w:hAnsi="Times New Roman"/>
          <w:sz w:val="24"/>
          <w:szCs w:val="24"/>
          <w:lang w:val="ru-RU"/>
        </w:rPr>
        <w:t xml:space="preserve"> приставными шагами и скачками. Ловля летящего на 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с падением и без падения. Ловля высоко летящего навстречу и в сторону мяча без прыжка и в прыжке с места и разбега. Ловля летящего в сторону и на уровне живота, груди меча с падением перекатом. Быстрый подъем с мячом на ноги после падения. Отбивание мяча одной или двумя руками без прыжка и в прыжке; с места и разбега. Отбивание ладонями и пальцами мячей. Отбивание кулаком. Перевод мяча через перекладину ладонями в прыжке. Бросок мяча одной рукой из-за плеча на точность и на дальность.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Выбивание мяча с земли и с рук на точность и дальность. Уметь применять технику полевого игрока для обороны ворот.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Тактическая подготовка.</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Тактика нападения. Индивидуальные тактические действия. Овладение основными обязанностям игроков в соответствии с их местами в команде. Совершенствование тактических действий без мяча: открывание, отвлечение соперника, создание численного преимущества на отдельном участке поля; с мячом: ведение, обводка, удары, передачи и остановки мяча, в усложненной обстановке против активного соперника. Передача мяча на свободное место. Уметь выбрать, своевременно и целесообразно применять тот или иной технический приём в зависимости от игровой ситуации.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Групповые тактические взаимодействия</w:t>
      </w:r>
      <w:r w:rsidRPr="00BC72FB">
        <w:rPr>
          <w:rFonts w:ascii="Times New Roman" w:hAnsi="Times New Roman"/>
          <w:sz w:val="24"/>
          <w:szCs w:val="24"/>
          <w:lang w:val="ru-RU"/>
        </w:rPr>
        <w:t xml:space="preserve">. </w:t>
      </w:r>
    </w:p>
    <w:p w:rsidR="003265FB" w:rsidRPr="00BC72FB" w:rsidRDefault="00822FF0"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Совершенствование ранее изученных групповых взаимодействий.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Уметь своевременно применять обводку, ложные движения с целью взаимодействия с партнёрами. Взаимодействие в звене с применением коротких и средних передач с места и в движении. Обучение оставлению мяча. Совершенствование тактических комбинаций:стенка», </w:t>
      </w:r>
      <w:r w:rsidRPr="00BC72FB">
        <w:rPr>
          <w:rFonts w:ascii="Times New Roman" w:hAnsi="Times New Roman"/>
          <w:sz w:val="24"/>
          <w:szCs w:val="24"/>
          <w:lang w:val="ru-RU"/>
        </w:rPr>
        <w:lastRenderedPageBreak/>
        <w:t>«скрещивание», в треугольнике, в квадратах, атака со сменной и без смены места. обучение и совершенствование на чала и развития атак из «стандартных» положений. Совершенствование передачам в начальной и завершающей стадии атаки. Тактика взаимодействия при подступах к штрафной площадке и в её пределах. Игровые упражнения с сопротивлением противника, с применением обводки, передачи и ударов по воротам.</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Игра в одно касание.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Уметь менять фланг атаки путем точной и длинной передачи мяча на свободный от игроков соперника фланг. Совершенствование игровых и стандартных комбинаций. Командные взаимодействия. Овладение тактикой быстрого нападения: переход от обороны к атаке способом быстрого нападения; осуществление прорыва обороны соперников до того, как они успеют усилить и организовать действия по нейтрализации атаки; завершение атаки, т. е . создание голевой ситуации и удар по воротам. </w:t>
      </w:r>
    </w:p>
    <w:p w:rsidR="005228F3"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822FF0" w:rsidRPr="00BC72FB">
        <w:rPr>
          <w:rFonts w:ascii="Times New Roman" w:hAnsi="Times New Roman"/>
          <w:sz w:val="24"/>
          <w:szCs w:val="24"/>
          <w:lang w:val="ru-RU"/>
        </w:rPr>
        <w:t>Обучение позиционному нападению. Уметь взаимодействовать с партнерами при разном числе нападающих; внутри линий и между линиями. Тактика защиты. Индивидуальные действия. Совершенствование «закрыван</w:t>
      </w:r>
      <w:r w:rsidR="005228F3" w:rsidRPr="00BC72FB">
        <w:rPr>
          <w:rFonts w:ascii="Times New Roman" w:hAnsi="Times New Roman"/>
          <w:sz w:val="24"/>
          <w:szCs w:val="24"/>
          <w:lang w:val="ru-RU"/>
        </w:rPr>
        <w:t xml:space="preserve">ия» , «перехват» и отбор мяча. </w:t>
      </w:r>
    </w:p>
    <w:p w:rsidR="003265FB"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b/>
          <w:i/>
          <w:sz w:val="24"/>
          <w:szCs w:val="24"/>
          <w:lang w:val="ru-RU"/>
        </w:rPr>
        <w:t>Групповые тактические действия</w:t>
      </w:r>
      <w:r w:rsidRPr="00BC72FB">
        <w:rPr>
          <w:rFonts w:ascii="Times New Roman" w:hAnsi="Times New Roman"/>
          <w:sz w:val="24"/>
          <w:szCs w:val="24"/>
          <w:lang w:val="ru-RU"/>
        </w:rPr>
        <w:t xml:space="preserve">.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Совершенствовать правильный выбор позиции и страховки при организации противодействия атакующим действиям. Создавать численное превосходство в обороне. Совершенствование взаимодействия при создании искусственного положения «вне игры».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Командные тактические действия. Организовывать оборону против быстрого и позиционного нападения с использованием персональной, зонной и комбинированной защиты. Совершенствование быстрому перестроению от обороны к началу развития атаки. </w:t>
      </w:r>
    </w:p>
    <w:p w:rsidR="005228F3" w:rsidRPr="00BC72FB" w:rsidRDefault="00822FF0" w:rsidP="00BC72FB">
      <w:pPr>
        <w:spacing w:after="0"/>
        <w:ind w:firstLine="426"/>
        <w:jc w:val="both"/>
        <w:rPr>
          <w:rFonts w:ascii="Times New Roman" w:hAnsi="Times New Roman"/>
          <w:b/>
          <w:sz w:val="24"/>
          <w:szCs w:val="24"/>
          <w:lang w:val="ru-RU"/>
        </w:rPr>
      </w:pPr>
      <w:r w:rsidRPr="00BC72FB">
        <w:rPr>
          <w:rFonts w:ascii="Times New Roman" w:hAnsi="Times New Roman"/>
          <w:b/>
          <w:i/>
          <w:sz w:val="24"/>
          <w:szCs w:val="24"/>
          <w:lang w:val="ru-RU"/>
        </w:rPr>
        <w:t>Тактика вратаря</w:t>
      </w:r>
      <w:r w:rsidRPr="00BC72FB">
        <w:rPr>
          <w:rFonts w:ascii="Times New Roman" w:hAnsi="Times New Roman"/>
          <w:b/>
          <w:sz w:val="24"/>
          <w:szCs w:val="24"/>
          <w:lang w:val="ru-RU"/>
        </w:rPr>
        <w:t xml:space="preserve">. </w:t>
      </w:r>
    </w:p>
    <w:p w:rsidR="00AB12E8"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Совершенствование технических приемов. </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Правильное определение момента для выхода на ворота и отбор мяча; руководство игрой партнеров в обороне. Организация атаки при вводе мяча в игру. </w:t>
      </w:r>
    </w:p>
    <w:p w:rsidR="00AB12E8"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Учебные и тренировочные игры. </w:t>
      </w:r>
    </w:p>
    <w:p w:rsidR="00AB12E8"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Совершенствование индивидуальных, групповых и командных взаимодействий при игре по избранной тактической системе.</w:t>
      </w:r>
    </w:p>
    <w:p w:rsidR="005228F3"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b/>
          <w:i/>
          <w:sz w:val="24"/>
          <w:szCs w:val="24"/>
          <w:lang w:val="ru-RU"/>
        </w:rPr>
        <w:t>Инструкторская и судейская практика</w:t>
      </w:r>
      <w:r w:rsidRPr="00BC72FB">
        <w:rPr>
          <w:rFonts w:ascii="Times New Roman" w:hAnsi="Times New Roman"/>
          <w:sz w:val="24"/>
          <w:szCs w:val="24"/>
          <w:lang w:val="ru-RU"/>
        </w:rPr>
        <w:t xml:space="preserve">. Уметь организовать группу. Уметь объяснить и показать выполнение отдельных общеразвивающих упражнений и технических приёмов, простейших тактических комбинаций. Уметь разобрать упражнения для разминки и провести их самостоятельно. </w:t>
      </w:r>
    </w:p>
    <w:p w:rsidR="00822FF0"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Судейство игр в процессе учебных занятий.</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Основные направления процесса совершенствования техники игры.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Совершенствование техники футбольной игры тесно связано с процессом обучения в свое время логическое продолжение процесса изучения, только в других более усложнённых условиях. Несмотря на это, практика показала, что данный процесс имеет определенные специфические свойства, а так же и свои методы и процедуры. Всегда надо иметь в виду, что ни один из тех методов и процедур нельзя использовать как "рецепт", соответственно "методический" закон, который не подлежит изменениям и дополнениям. Всегда надо отталкиваться от предположения, что процесс тренировок постоянно изменяется, в зависимости от опыта, научных знаний и требований современной игры.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На основании предыдущих опытов, можно увидеть, что некоторые методы и процедуры в процессе тренировки, подтвердили свое значение на практике.</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Метод усложнения внешних факторов: Этот метод реализуется с помощью целого ряда специфических методических процедур:</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противодействие полуактивного противника игроку с мячом;</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использование тяжелых положений в начале выполнения упражнений; - выполнение элементов техники с максимальной скоростью и точностью;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выполнение технического элемента в ограниченном пространстве;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выполнение комбинации нескольких технических элементов, на время и др.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Метод выполнения упражнений в разных состояниях организма: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Данный метод включает следующие методические приёмы: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выполнение упражнений в состоянии усталости; - выполнение упражнений в состоянии сильного эмоционального напряжения;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выполнение упражнения в постоянном и случайном исключении зрительного контроля; - выполнение упражнений в ряде предварительных условий;</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выполнение упражнений в ряде ситуационных обстоятельств.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Техника усваивается постепенно и систематически. Программа работы должна соответствовать возрасту и возможностям юных футболистов: с новичками начинается обучение элементов техники футбольной игры;</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начинающие в младшем возрасте усваивают элементарную технику методом обучения;</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в кадетском возрасте заканчивается обучение и начинается процесс тренировок (совершенствования) динамической техники;</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в юниорском периоде должна совершенствоваться элементарная техника;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 старшем возрасте, наряду с сохранением и улучшением, необходимо ставить акцент на мастерстве и максимальной автоматизации техники.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Главную роль в обучении и совершенствовании техники должны играть  - основные (базовые) элементы техники:</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удары по мячу (ведение, передача, удары в ворота);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обработка мяча и основные виды отбора мяча у противника</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Остальные технические элементы составляют отношение (70%:30%). Таким методом работы достигается максимальная рациональность технической подготовки. Тенденция заключается в том, чтобы, как можно больше включать в техническую подготовку ситуационных упражнений, соответствующих условиям игры в самом матче</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В футболе важна утилитарная (применимая) техника, никак не "цирковая", которая сама по себе привлекательна, а это значит, техника должна быть полезна в игре.</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Методические указания в обучении технических элементов:</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объяснение роли данного технического элемента в игре;</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демонстрация технического элемента;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свободное выполнение; - выполнение с коррекцией.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 детьми с 6-7 до 12 лет работа проводится фронтально (всё и постоянно), без разделения на периоды. В работе используются известные методы:</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метод повторения;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метод упражнений в форме игры;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метод соревнований.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После 14 лет, работа проводится исключительно методом тренировок, где выделяется 3 периода:</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подготовительный;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состязательный;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переходный.</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Обязательна всесторонняя физическая подготовка с особым акцентом на развитие: - скоростных качеств; </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координации; </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взрывной силы. </w:t>
      </w:r>
    </w:p>
    <w:p w:rsidR="00AB12E8" w:rsidRPr="00BC72FB" w:rsidRDefault="00AB12E8" w:rsidP="00BC72FB">
      <w:pPr>
        <w:spacing w:after="0"/>
        <w:ind w:firstLine="426"/>
        <w:jc w:val="both"/>
        <w:rPr>
          <w:rFonts w:ascii="Times New Roman" w:hAnsi="Times New Roman"/>
          <w:b/>
          <w:sz w:val="24"/>
          <w:szCs w:val="24"/>
          <w:lang w:val="ru-RU"/>
        </w:rPr>
      </w:pPr>
      <w:r w:rsidRPr="00BC72FB">
        <w:rPr>
          <w:rFonts w:ascii="Times New Roman" w:hAnsi="Times New Roman"/>
          <w:b/>
          <w:sz w:val="24"/>
          <w:szCs w:val="24"/>
          <w:lang w:val="ru-RU"/>
        </w:rPr>
        <w:t xml:space="preserve">Содержание тематики теоретической подготовки.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Роль физической культуры и спорта в формировании здорового образа жизни человека, профилактики наркомании и вредных привычек (табакокурения, алкоголизма и др.) </w:t>
      </w:r>
    </w:p>
    <w:p w:rsidR="00AB12E8"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Понятия «физическая культура», «спорт», «здоровье», «образ жизни». Физическая культура как компонент общей культуры.</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Социальные функции спорта.</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Физиологические основы деятельности систем дыхания, кровообращения и энергообеспечения при мышечных нагрузках. Возможности их развития и совер</w:t>
      </w:r>
      <w:r w:rsidR="005364F2" w:rsidRPr="00BC72FB">
        <w:rPr>
          <w:rFonts w:ascii="Times New Roman" w:hAnsi="Times New Roman"/>
          <w:sz w:val="24"/>
          <w:szCs w:val="24"/>
          <w:lang w:val="ru-RU"/>
        </w:rPr>
        <w:t>шенствования средствами футбола</w:t>
      </w:r>
      <w:r w:rsidRPr="00BC72FB">
        <w:rPr>
          <w:rFonts w:ascii="Times New Roman" w:hAnsi="Times New Roman"/>
          <w:sz w:val="24"/>
          <w:szCs w:val="24"/>
          <w:lang w:val="ru-RU"/>
        </w:rPr>
        <w:t xml:space="preserve">. Негативное влияние наркотических средств, табака и алкоголя на темпы развития и эффективность функционирование систем организма.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Состоян</w:t>
      </w:r>
      <w:r w:rsidR="005364F2" w:rsidRPr="00BC72FB">
        <w:rPr>
          <w:rFonts w:ascii="Times New Roman" w:hAnsi="Times New Roman"/>
          <w:sz w:val="24"/>
          <w:szCs w:val="24"/>
          <w:lang w:val="ru-RU"/>
        </w:rPr>
        <w:t>ие и развитие футбола в Северске,</w:t>
      </w:r>
      <w:r w:rsidR="001E34A1" w:rsidRPr="00BC72FB">
        <w:rPr>
          <w:rFonts w:ascii="Times New Roman" w:hAnsi="Times New Roman"/>
          <w:sz w:val="24"/>
          <w:szCs w:val="24"/>
          <w:lang w:val="ru-RU"/>
        </w:rPr>
        <w:t xml:space="preserve"> Т</w:t>
      </w:r>
      <w:r w:rsidR="005364F2" w:rsidRPr="00BC72FB">
        <w:rPr>
          <w:rFonts w:ascii="Times New Roman" w:hAnsi="Times New Roman"/>
          <w:sz w:val="24"/>
          <w:szCs w:val="24"/>
          <w:lang w:val="ru-RU"/>
        </w:rPr>
        <w:t>омске</w:t>
      </w:r>
      <w:r w:rsidRPr="00BC72FB">
        <w:rPr>
          <w:rFonts w:ascii="Times New Roman" w:hAnsi="Times New Roman"/>
          <w:sz w:val="24"/>
          <w:szCs w:val="24"/>
          <w:lang w:val="ru-RU"/>
        </w:rPr>
        <w:t>, в России и мире</w:t>
      </w:r>
      <w:r w:rsidR="005364F2" w:rsidRPr="00BC72FB">
        <w:rPr>
          <w:rFonts w:ascii="Times New Roman" w:hAnsi="Times New Roman"/>
          <w:sz w:val="24"/>
          <w:szCs w:val="24"/>
          <w:lang w:val="ru-RU"/>
        </w:rPr>
        <w:t>.</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История возникновения и развития футбола и его разновидностей (мини- и пляжного) в мире. Футбол на Олимпийских играх.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Современное состояние и тенденции развития игры.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Появление и развитие футбола в России.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Достижения российских спортсменов на международной арене.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Итоги и анализ выступления сборных национальных, молодежных, юниорских и клубных команд в международных соревнованиях.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Проблемы футбола России и перспективы их разрешения. Появление и раз</w:t>
      </w:r>
      <w:r w:rsidR="005364F2" w:rsidRPr="00BC72FB">
        <w:rPr>
          <w:rFonts w:ascii="Times New Roman" w:hAnsi="Times New Roman"/>
          <w:sz w:val="24"/>
          <w:szCs w:val="24"/>
          <w:lang w:val="ru-RU"/>
        </w:rPr>
        <w:t>витие футбола в Северске, Томске</w:t>
      </w:r>
      <w:r w:rsidRPr="00BC72FB">
        <w:rPr>
          <w:rFonts w:ascii="Times New Roman" w:hAnsi="Times New Roman"/>
          <w:sz w:val="24"/>
          <w:szCs w:val="24"/>
          <w:lang w:val="ru-RU"/>
        </w:rPr>
        <w:t>. Спортивные достижения клу</w:t>
      </w:r>
      <w:r w:rsidR="005364F2" w:rsidRPr="00BC72FB">
        <w:rPr>
          <w:rFonts w:ascii="Times New Roman" w:hAnsi="Times New Roman"/>
          <w:sz w:val="24"/>
          <w:szCs w:val="24"/>
          <w:lang w:val="ru-RU"/>
        </w:rPr>
        <w:t xml:space="preserve">бов. Футболисты Северска на Российской </w:t>
      </w:r>
      <w:r w:rsidRPr="00BC72FB">
        <w:rPr>
          <w:rFonts w:ascii="Times New Roman" w:hAnsi="Times New Roman"/>
          <w:sz w:val="24"/>
          <w:szCs w:val="24"/>
          <w:lang w:val="ru-RU"/>
        </w:rPr>
        <w:t>арене</w:t>
      </w:r>
      <w:r w:rsidR="005364F2" w:rsidRPr="00BC72FB">
        <w:rPr>
          <w:rFonts w:ascii="Times New Roman" w:hAnsi="Times New Roman"/>
          <w:sz w:val="24"/>
          <w:szCs w:val="24"/>
          <w:lang w:val="ru-RU"/>
        </w:rPr>
        <w:t xml:space="preserve">. Современное состояние Томского </w:t>
      </w:r>
      <w:r w:rsidRPr="00BC72FB">
        <w:rPr>
          <w:rFonts w:ascii="Times New Roman" w:hAnsi="Times New Roman"/>
          <w:sz w:val="24"/>
          <w:szCs w:val="24"/>
          <w:lang w:val="ru-RU"/>
        </w:rPr>
        <w:t xml:space="preserve"> футбола. Международные, федеральные и региональные органы управления развития футбола.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Профилактика травматизма, гигиенические требования</w:t>
      </w:r>
      <w:r w:rsidRPr="00BC72FB">
        <w:rPr>
          <w:rFonts w:ascii="Times New Roman" w:hAnsi="Times New Roman"/>
          <w:sz w:val="24"/>
          <w:szCs w:val="24"/>
          <w:lang w:val="ru-RU"/>
        </w:rPr>
        <w:t xml:space="preserve"> к местам проведения занятий, спортивному оборудованию, инвентарю и спортивной одежде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Правила поведения на занятиях и во время соревнований. Разминка футболиста, ее содержание, продолжительность и последовательность выполнения упражнений.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Спортивный инвентарь, оборудование, тренажеры. Устройство, установка, правила использования. Площадки для игры в классический, мини</w:t>
      </w:r>
      <w:r w:rsidR="005364F2"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 и пляжный футбол. </w:t>
      </w:r>
    </w:p>
    <w:p w:rsidR="005364F2" w:rsidRPr="00BC72FB" w:rsidRDefault="005364F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Г</w:t>
      </w:r>
      <w:r w:rsidR="00AB12E8" w:rsidRPr="00BC72FB">
        <w:rPr>
          <w:rFonts w:ascii="Times New Roman" w:hAnsi="Times New Roman"/>
          <w:sz w:val="24"/>
          <w:szCs w:val="24"/>
          <w:lang w:val="ru-RU"/>
        </w:rPr>
        <w:t xml:space="preserve">игиенические и противопожарные требования к покрытию, освещению и оборудованию. Спортивная экипировка для занятий в закрытых помещениях и на открытых площадках.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Понятие о гигиене и санитарии. Влияние на организм занимающихся различных гигиенических и естественно-средовых факторов.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Гигиенические требования к местам занятий и соревнований, одежде и обуви занимающихся. Биологические факторы внешней среды и профилактика инфекционных заболеваний. Гигиена питания.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Гигиенические средства восстановления и повышения работоспособности спортсменов.</w:t>
      </w:r>
    </w:p>
    <w:p w:rsidR="005364F2" w:rsidRPr="00BC72FB" w:rsidRDefault="00AB12E8" w:rsidP="00BC72FB">
      <w:pPr>
        <w:spacing w:after="0"/>
        <w:ind w:firstLine="426"/>
        <w:jc w:val="both"/>
        <w:rPr>
          <w:rFonts w:ascii="Times New Roman" w:hAnsi="Times New Roman"/>
          <w:b/>
          <w:i/>
          <w:sz w:val="24"/>
          <w:szCs w:val="24"/>
          <w:lang w:val="ru-RU"/>
        </w:rPr>
      </w:pPr>
      <w:r w:rsidRPr="00BC72FB">
        <w:rPr>
          <w:rFonts w:ascii="Times New Roman" w:hAnsi="Times New Roman"/>
          <w:sz w:val="24"/>
          <w:szCs w:val="24"/>
          <w:lang w:val="ru-RU"/>
        </w:rPr>
        <w:t xml:space="preserve"> </w:t>
      </w:r>
      <w:r w:rsidRPr="00BC72FB">
        <w:rPr>
          <w:rFonts w:ascii="Times New Roman" w:hAnsi="Times New Roman"/>
          <w:b/>
          <w:sz w:val="24"/>
          <w:szCs w:val="24"/>
          <w:lang w:val="ru-RU"/>
        </w:rPr>
        <w:t xml:space="preserve"> </w:t>
      </w:r>
      <w:r w:rsidRPr="00BC72FB">
        <w:rPr>
          <w:rFonts w:ascii="Times New Roman" w:hAnsi="Times New Roman"/>
          <w:b/>
          <w:i/>
          <w:sz w:val="24"/>
          <w:szCs w:val="24"/>
          <w:lang w:val="ru-RU"/>
        </w:rPr>
        <w:t xml:space="preserve">Двигательные умения и навыки, физические качества, физическая нагрузка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Двигательные умения и навыки: значение терминов, физиологические механизмы и закономерности формирования. Физические способности и физические качества. Понятие </w:t>
      </w:r>
      <w:r w:rsidRPr="00BC72FB">
        <w:rPr>
          <w:rFonts w:ascii="Times New Roman" w:hAnsi="Times New Roman"/>
          <w:sz w:val="24"/>
          <w:szCs w:val="24"/>
          <w:lang w:val="ru-RU"/>
        </w:rPr>
        <w:lastRenderedPageBreak/>
        <w:t xml:space="preserve">силы. Строение и функции мышц. Сила: статическая, динамическая, взрывная (скоростно-силовая). Понятие быстроты. Двигательная реакция. Быстрота одиночного движения. Частота движений. Понятие гибкости. Подвижность в суставах и факторы ее лимитирующие. Понятие ловкости (координационных способностей). Виды проявления ловкости (равновесие, точность, время овладения движением).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Утомление и его типы. Понятие выносливости. Физиологическая основа выносливости. Общая и специальная выносливость. Понятие нагрузки. Тренировочные и соревновательные нагрузки футболистов.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Компоненты нагрузки (характер упражнений, интенсивность их выполнения, продолжительность работы, длительность и характер интервалов отдыха).</w:t>
      </w:r>
    </w:p>
    <w:p w:rsidR="001E34A1" w:rsidRPr="00BC72FB" w:rsidRDefault="001E34A1" w:rsidP="00BC72FB">
      <w:pPr>
        <w:spacing w:after="0"/>
        <w:ind w:firstLine="426"/>
        <w:jc w:val="both"/>
        <w:rPr>
          <w:rFonts w:ascii="Times New Roman" w:hAnsi="Times New Roman"/>
          <w:i/>
          <w:sz w:val="24"/>
          <w:szCs w:val="24"/>
          <w:lang w:val="ru-RU"/>
        </w:rPr>
      </w:pPr>
      <w:r w:rsidRPr="00BC72FB">
        <w:rPr>
          <w:rFonts w:ascii="Times New Roman" w:hAnsi="Times New Roman"/>
          <w:i/>
          <w:sz w:val="24"/>
          <w:szCs w:val="24"/>
          <w:lang w:val="ru-RU"/>
        </w:rPr>
        <w:t xml:space="preserve"> </w:t>
      </w:r>
      <w:r w:rsidR="00AB12E8" w:rsidRPr="00BC72FB">
        <w:rPr>
          <w:rFonts w:ascii="Times New Roman" w:hAnsi="Times New Roman"/>
          <w:b/>
          <w:i/>
          <w:sz w:val="24"/>
          <w:szCs w:val="24"/>
          <w:lang w:val="ru-RU"/>
        </w:rPr>
        <w:t>Обучение двигательным действиям и воспитание физических качеств</w:t>
      </w:r>
      <w:r w:rsidR="00AB12E8" w:rsidRPr="00BC72FB">
        <w:rPr>
          <w:rFonts w:ascii="Times New Roman" w:hAnsi="Times New Roman"/>
          <w:i/>
          <w:sz w:val="24"/>
          <w:szCs w:val="24"/>
          <w:lang w:val="ru-RU"/>
        </w:rPr>
        <w:t xml:space="preserve">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Дидактические принципы обучения (сознательности, активности, доступность, систематичность, наглядность и др.).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Этапы овладения приемами игры и их характеристика.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Методы и средства обучения игре. Характеристика и классификация физических упражнений. Физиологические механизмы и закономерности воспитания физических качеств. Средства и методы воспитания силовых, скоростных, координационных способностей, гибкости и выносливости.</w:t>
      </w:r>
    </w:p>
    <w:p w:rsidR="00AB12E8"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Контроль физического развития, функционального состояния и физической подготовленности, техники выполнения упражнений и режимов физической нагрузки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Виды контроля: оперативный, текущий, этапный</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Диагностика физического развития и функционального состояния. Двигательные тесты и процедура тестирования физической подготовленности.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Значение и содержание врачебного контроля.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Самоконтроль в процессе занятий спортом. Содержание и методика ведения дневника самоконтроля.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Критерии физического развития, функционального состояния, физической подготовленности и техники выполнения упражнений.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Нормативные требования к функциональному состоянию и физической подготовленности футболистов на различных этапах становления спортивного мастерства. Параметры и методика регистрации выполняемой физической нагрузки. </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Система и технологии спортивной подготовки футболистов</w:t>
      </w:r>
      <w:r w:rsidR="001E34A1" w:rsidRPr="00BC72FB">
        <w:rPr>
          <w:rFonts w:ascii="Times New Roman" w:hAnsi="Times New Roman"/>
          <w:b/>
          <w:sz w:val="24"/>
          <w:szCs w:val="24"/>
          <w:lang w:val="ru-RU"/>
        </w:rPr>
        <w:t>.</w:t>
      </w:r>
      <w:r w:rsidRPr="00BC72FB">
        <w:rPr>
          <w:rFonts w:ascii="Times New Roman" w:hAnsi="Times New Roman"/>
          <w:sz w:val="24"/>
          <w:szCs w:val="24"/>
          <w:lang w:val="ru-RU"/>
        </w:rPr>
        <w:t xml:space="preserve">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Компоненты системы подготовки спортсменов и их характеристика. Организующая, контролирующая и тренирующая функции системы соревнований. Нагрузка соревновательного упражнения футболистов различных амплуа.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Основы и структура спортивной тренировки. Характеристика содержания, средств и методов. Виды подготовки и их характеристика. </w:t>
      </w:r>
    </w:p>
    <w:p w:rsidR="005364F2"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Система вне соревновательных и вне тренировочных факторов: режим дня, режим питания, организация восстановительных процессов, фармакологические и гигиенические средства восстановления. </w:t>
      </w:r>
    </w:p>
    <w:p w:rsidR="001E34A1" w:rsidRPr="00BC72FB" w:rsidRDefault="00AB12E8" w:rsidP="00BC72FB">
      <w:pPr>
        <w:spacing w:after="0"/>
        <w:ind w:firstLine="426"/>
        <w:jc w:val="both"/>
        <w:rPr>
          <w:rFonts w:ascii="Times New Roman" w:hAnsi="Times New Roman"/>
          <w:b/>
          <w:i/>
          <w:sz w:val="24"/>
          <w:szCs w:val="24"/>
          <w:lang w:val="ru-RU"/>
        </w:rPr>
      </w:pPr>
      <w:r w:rsidRPr="00BC72FB">
        <w:rPr>
          <w:rFonts w:ascii="Times New Roman" w:hAnsi="Times New Roman"/>
          <w:b/>
          <w:i/>
          <w:sz w:val="24"/>
          <w:szCs w:val="24"/>
          <w:lang w:val="ru-RU"/>
        </w:rPr>
        <w:t>Основы техники и тактики футбола</w:t>
      </w:r>
      <w:r w:rsidR="001E34A1" w:rsidRPr="00BC72FB">
        <w:rPr>
          <w:rFonts w:ascii="Times New Roman" w:hAnsi="Times New Roman"/>
          <w:b/>
          <w:i/>
          <w:sz w:val="24"/>
          <w:szCs w:val="24"/>
          <w:lang w:val="ru-RU"/>
        </w:rPr>
        <w:t>.</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AB12E8" w:rsidRPr="00BC72FB">
        <w:rPr>
          <w:rFonts w:ascii="Times New Roman" w:hAnsi="Times New Roman"/>
          <w:sz w:val="24"/>
          <w:szCs w:val="24"/>
          <w:lang w:val="ru-RU"/>
        </w:rPr>
        <w:t xml:space="preserve"> Техника футбола и ее классификация.</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1E34A1" w:rsidRPr="00BC72FB">
        <w:rPr>
          <w:rFonts w:ascii="Times New Roman" w:hAnsi="Times New Roman"/>
          <w:sz w:val="24"/>
          <w:szCs w:val="24"/>
          <w:lang w:val="ru-RU"/>
        </w:rPr>
        <w:t>-</w:t>
      </w:r>
      <w:r w:rsidRPr="00BC72FB">
        <w:rPr>
          <w:rFonts w:ascii="Times New Roman" w:hAnsi="Times New Roman"/>
          <w:sz w:val="24"/>
          <w:szCs w:val="24"/>
          <w:lang w:val="ru-RU"/>
        </w:rPr>
        <w:t xml:space="preserve">Техника выполнения игровых приемов.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Структура и биомеханические характеристики приемов игры.</w:t>
      </w:r>
    </w:p>
    <w:p w:rsidR="001E34A1"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1E34A1"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Разнообразие и надежность техники.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w:t>
      </w:r>
      <w:r w:rsidR="00AB12E8" w:rsidRPr="00BC72FB">
        <w:rPr>
          <w:rFonts w:ascii="Times New Roman" w:hAnsi="Times New Roman"/>
          <w:sz w:val="24"/>
          <w:szCs w:val="24"/>
          <w:lang w:val="ru-RU"/>
        </w:rPr>
        <w:t xml:space="preserve">Просмотр кинограмм и видеозаписей выполнения приемов игры.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AB12E8" w:rsidRPr="00BC72FB">
        <w:rPr>
          <w:rFonts w:ascii="Times New Roman" w:hAnsi="Times New Roman"/>
          <w:sz w:val="24"/>
          <w:szCs w:val="24"/>
          <w:lang w:val="ru-RU"/>
        </w:rPr>
        <w:t xml:space="preserve">Понятие, элементы и содержание тактики.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Понятие игровой ситуации и их градация.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Структура тактического действия.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Классификация тактики. Основные тактические взаимодействия в нападении и защите.</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 Расстановки и функции игроков в футболе. </w:t>
      </w:r>
    </w:p>
    <w:p w:rsidR="005364F2"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Просмотр видеозаписей игры высококвалифицированных команд.</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 Правила игры в классическом, мини- футболе</w:t>
      </w:r>
      <w:r w:rsidRPr="00BC72FB">
        <w:rPr>
          <w:rFonts w:ascii="Times New Roman" w:hAnsi="Times New Roman"/>
          <w:sz w:val="24"/>
          <w:szCs w:val="24"/>
          <w:lang w:val="ru-RU"/>
        </w:rPr>
        <w:t>.</w:t>
      </w:r>
      <w:r w:rsidR="00AB12E8" w:rsidRPr="00BC72FB">
        <w:rPr>
          <w:rFonts w:ascii="Times New Roman" w:hAnsi="Times New Roman"/>
          <w:sz w:val="24"/>
          <w:szCs w:val="24"/>
          <w:lang w:val="ru-RU"/>
        </w:rPr>
        <w:t xml:space="preserve">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Основные правила классического футбола</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 Продолжительность игры для разных возрастных групп.</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 Требования к экипировке и внешнему виду играющих.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Игра мячом. Борьба с соперником.</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 Наказание за нарушение правил игры.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Правила выполнения (начального, углового, бокового, свободного, штрафного).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Игра голкипера. </w:t>
      </w:r>
    </w:p>
    <w:p w:rsidR="001E34A1"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Правила замены игроков. </w:t>
      </w:r>
    </w:p>
    <w:p w:rsidR="005364F2" w:rsidRPr="00BC72FB" w:rsidRDefault="001E34A1"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B12E8" w:rsidRPr="00BC72FB">
        <w:rPr>
          <w:rFonts w:ascii="Times New Roman" w:hAnsi="Times New Roman"/>
          <w:sz w:val="24"/>
          <w:szCs w:val="24"/>
          <w:lang w:val="ru-RU"/>
        </w:rPr>
        <w:t xml:space="preserve">Основные правила мини-футбола. </w:t>
      </w:r>
    </w:p>
    <w:p w:rsidR="00707722" w:rsidRPr="00BC72FB" w:rsidRDefault="00707722" w:rsidP="00BC72FB">
      <w:pPr>
        <w:spacing w:after="0"/>
        <w:ind w:firstLine="426"/>
        <w:jc w:val="both"/>
        <w:rPr>
          <w:rFonts w:ascii="Times New Roman" w:hAnsi="Times New Roman"/>
          <w:i/>
          <w:sz w:val="24"/>
          <w:szCs w:val="24"/>
          <w:lang w:val="ru-RU"/>
        </w:rPr>
      </w:pPr>
      <w:r w:rsidRPr="00BC72FB">
        <w:rPr>
          <w:rFonts w:ascii="Times New Roman" w:hAnsi="Times New Roman"/>
          <w:i/>
          <w:sz w:val="24"/>
          <w:szCs w:val="24"/>
          <w:lang w:val="ru-RU"/>
        </w:rPr>
        <w:t xml:space="preserve"> </w:t>
      </w:r>
      <w:r w:rsidR="00AB12E8" w:rsidRPr="00BC72FB">
        <w:rPr>
          <w:rFonts w:ascii="Times New Roman" w:hAnsi="Times New Roman"/>
          <w:b/>
          <w:i/>
          <w:sz w:val="24"/>
          <w:szCs w:val="24"/>
          <w:lang w:val="ru-RU"/>
        </w:rPr>
        <w:t>Установка на игру и разбор ее результатов</w:t>
      </w:r>
      <w:r w:rsidRPr="00BC72FB">
        <w:rPr>
          <w:rFonts w:ascii="Times New Roman" w:hAnsi="Times New Roman"/>
          <w:i/>
          <w:sz w:val="24"/>
          <w:szCs w:val="24"/>
          <w:lang w:val="ru-RU"/>
        </w:rPr>
        <w:t>.</w:t>
      </w:r>
      <w:r w:rsidR="00AB12E8" w:rsidRPr="00BC72FB">
        <w:rPr>
          <w:rFonts w:ascii="Times New Roman" w:hAnsi="Times New Roman"/>
          <w:i/>
          <w:sz w:val="24"/>
          <w:szCs w:val="24"/>
          <w:lang w:val="ru-RU"/>
        </w:rPr>
        <w:t xml:space="preserve"> </w:t>
      </w:r>
    </w:p>
    <w:p w:rsidR="002F5CCC" w:rsidRPr="00BC72FB" w:rsidRDefault="00AB12E8"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Особенности состава и соревновательной деятельности команды соперника. Используемые им атакующие и оборонительные построения и взаимодействия. Специфика игры ведущих игроков соперника. Рациональные пути противодействия успешной игре конкретной команде соперника и отдельным ее игрокам. Исходные и возможные тактические построения и взаимодействия в конкретном матче. Игровые задания отдельным игрокам команды. Анализ выполнения игроками и командой полученных заданий (включая статистический). Степень реализации собственного игрового потенциала. Оценка достигнутых результатов.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Программный материал для этапа совершенствования спортивного мастерства</w:t>
      </w:r>
      <w:r w:rsidRPr="00BC72FB">
        <w:rPr>
          <w:rFonts w:ascii="Times New Roman" w:hAnsi="Times New Roman"/>
          <w:sz w:val="24"/>
          <w:szCs w:val="24"/>
          <w:lang w:val="ru-RU"/>
        </w:rPr>
        <w:t xml:space="preserve"> </w:t>
      </w:r>
      <w:r w:rsidR="00707722" w:rsidRPr="00BC72FB">
        <w:rPr>
          <w:rFonts w:ascii="Times New Roman" w:hAnsi="Times New Roman"/>
          <w:sz w:val="24"/>
          <w:szCs w:val="24"/>
          <w:lang w:val="ru-RU"/>
        </w:rPr>
        <w:t xml:space="preserve">  </w:t>
      </w:r>
      <w:r w:rsidRPr="00BC72FB">
        <w:rPr>
          <w:rFonts w:ascii="Times New Roman" w:hAnsi="Times New Roman"/>
          <w:sz w:val="24"/>
          <w:szCs w:val="24"/>
          <w:lang w:val="ru-RU"/>
        </w:rPr>
        <w:t>Техническая подготовка.</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Техника передвижения.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Различные сочетания приемов техники передвижения с техникой владения мячом. Удары по мячу ногой. Удары внутренней стороной стопы, внутренней и средней частью подъема. Удары по прыгающему и летящему мячу. Резанные удары по неподвижному и катящемуся мячу. Удары носком и пяткой. Удары с полулета. Выполнение ударов после остановки. Удары на точность. Удары по мячу ногой в единоборстве, с пассивным и активным сопротивлением.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Удары в движении</w:t>
      </w:r>
      <w:r w:rsidRPr="00BC72FB">
        <w:rPr>
          <w:rFonts w:ascii="Times New Roman" w:hAnsi="Times New Roman"/>
          <w:sz w:val="24"/>
          <w:szCs w:val="24"/>
          <w:lang w:val="ru-RU"/>
        </w:rPr>
        <w:t xml:space="preserve">.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Удары на точность с оценкой тактической обстановки перед выполнением удара, маскируя момент и направление предполагаемого удара. Удары по мячу головой. Удары серединой и боковой частью лба без прыжка и в прыжке, с места и с разбега. Удары на точность вниз и верхом, вперед и в стороны, посылая мяч короткое и среднее расстояние. Удары по мячу головой в единоборстве с пассивным и активным сопротивлением. Удары на силу и дальность с оценкой тактической обстановки перед выполнением удара. Остановка мяча стопой. Остановка подошвой и внутренней стороны стопы катящегося и опускающегося мяча с переводом в стороны и назад. Остановки с переводом в стороны. Остановка грудью летящего мяча с переводом. Остановка опускающегося меча бедром и лбом. Остановка изученными способами мячей. Остановка мяча на высокой скорости движении, выводя мяч на удобную позицию для наступательных действий. Остановка мяча головой. </w:t>
      </w:r>
    </w:p>
    <w:p w:rsidR="00844419" w:rsidRPr="00BC72FB" w:rsidRDefault="00822FF0" w:rsidP="00BC72FB">
      <w:pPr>
        <w:spacing w:after="0"/>
        <w:ind w:firstLine="426"/>
        <w:jc w:val="both"/>
        <w:rPr>
          <w:rFonts w:ascii="Times New Roman" w:hAnsi="Times New Roman"/>
          <w:i/>
          <w:sz w:val="24"/>
          <w:szCs w:val="24"/>
          <w:lang w:val="ru-RU"/>
        </w:rPr>
      </w:pPr>
      <w:r w:rsidRPr="00BC72FB">
        <w:rPr>
          <w:rFonts w:ascii="Times New Roman" w:hAnsi="Times New Roman"/>
          <w:b/>
          <w:i/>
          <w:sz w:val="24"/>
          <w:szCs w:val="24"/>
          <w:lang w:val="ru-RU"/>
        </w:rPr>
        <w:lastRenderedPageBreak/>
        <w:t>Ведение мяча</w:t>
      </w:r>
      <w:r w:rsidRPr="00BC72FB">
        <w:rPr>
          <w:rFonts w:ascii="Times New Roman" w:hAnsi="Times New Roman"/>
          <w:i/>
          <w:sz w:val="24"/>
          <w:szCs w:val="24"/>
          <w:lang w:val="ru-RU"/>
        </w:rPr>
        <w:t xml:space="preserve">.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Совершенствование ведения мяча.</w:t>
      </w:r>
      <w:r w:rsidR="00844419" w:rsidRPr="00BC72FB">
        <w:rPr>
          <w:rFonts w:ascii="Times New Roman" w:hAnsi="Times New Roman"/>
          <w:sz w:val="24"/>
          <w:szCs w:val="24"/>
          <w:lang w:val="ru-RU"/>
        </w:rPr>
        <w:t xml:space="preserve"> </w:t>
      </w:r>
      <w:r w:rsidRPr="00BC72FB">
        <w:rPr>
          <w:rFonts w:ascii="Times New Roman" w:hAnsi="Times New Roman"/>
          <w:sz w:val="24"/>
          <w:szCs w:val="24"/>
          <w:lang w:val="ru-RU"/>
        </w:rPr>
        <w:t>Ведение мяча внутренней частью подъема, внешней частью подъема. Ведение правой и левой ногой и поочередно по прямой по кругу, а также меняя направление движения, между стоек и движущих партеров; изменяя скорость, выполняя ускорение и рывки, не теряя контроль над мячом в течении 10 мин. Обманные движения или финты. Совершенствование в финтах.</w:t>
      </w:r>
      <w:r w:rsidR="00844419" w:rsidRPr="00BC72FB">
        <w:rPr>
          <w:rFonts w:ascii="Times New Roman" w:hAnsi="Times New Roman"/>
          <w:sz w:val="24"/>
          <w:szCs w:val="24"/>
          <w:lang w:val="ru-RU"/>
        </w:rPr>
        <w:t xml:space="preserve"> </w:t>
      </w:r>
      <w:r w:rsidRPr="00BC72FB">
        <w:rPr>
          <w:rFonts w:ascii="Times New Roman" w:hAnsi="Times New Roman"/>
          <w:sz w:val="24"/>
          <w:szCs w:val="24"/>
          <w:lang w:val="ru-RU"/>
        </w:rPr>
        <w:t>Обманные движения: «уход» выпадом. Финт «остановкой» мяча ногой. Обманное движение « ударом» по мячу ногой, головой. Обманные движения «остановкой» во время ведения с наступанием и без наступания на мяч подошвой, после передачи партнером с пропусканием мяча. Выполнение обманных движений в единоборстве с пассивным и активным сопротивлением и учебных играх.</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sz w:val="24"/>
          <w:szCs w:val="24"/>
          <w:lang w:val="ru-RU"/>
        </w:rPr>
        <w:t xml:space="preserve"> </w:t>
      </w:r>
      <w:r w:rsidRPr="00BC72FB">
        <w:rPr>
          <w:rFonts w:ascii="Times New Roman" w:hAnsi="Times New Roman"/>
          <w:b/>
          <w:i/>
          <w:sz w:val="24"/>
          <w:szCs w:val="24"/>
          <w:lang w:val="ru-RU"/>
        </w:rPr>
        <w:t>Отбор мяча</w:t>
      </w:r>
      <w:r w:rsidRPr="00BC72FB">
        <w:rPr>
          <w:rFonts w:ascii="Times New Roman" w:hAnsi="Times New Roman"/>
          <w:sz w:val="24"/>
          <w:szCs w:val="24"/>
          <w:lang w:val="ru-RU"/>
        </w:rPr>
        <w:t>.</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Совершенствование отбора мяча.</w:t>
      </w:r>
      <w:r w:rsidR="00844419" w:rsidRPr="00BC72FB">
        <w:rPr>
          <w:rFonts w:ascii="Times New Roman" w:hAnsi="Times New Roman"/>
          <w:sz w:val="24"/>
          <w:szCs w:val="24"/>
          <w:lang w:val="ru-RU"/>
        </w:rPr>
        <w:t xml:space="preserve"> </w:t>
      </w:r>
      <w:r w:rsidRPr="00BC72FB">
        <w:rPr>
          <w:rFonts w:ascii="Times New Roman" w:hAnsi="Times New Roman"/>
          <w:sz w:val="24"/>
          <w:szCs w:val="24"/>
          <w:lang w:val="ru-RU"/>
        </w:rPr>
        <w:t>Отбор мяча при единоборстве с соперником, находящимся на месте, движущимся навстречу или сбоку, применяя выбивание мяча ногой в выпаде и подкате. Отбор в условиях игровых упражнениях и в учебных играх. Вбрасывании мяча из-за боковой линии.</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Совершенствование вбрасывания мяча.</w:t>
      </w:r>
      <w:r w:rsidR="00844419"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Вбрасывании мяча с места из положения ноги вместе и шага. Вбрасывание мяча на точность и на дальность: в ноги или на ход партнеру. Техника игры вратаря.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b/>
          <w:i/>
          <w:sz w:val="24"/>
          <w:szCs w:val="24"/>
          <w:lang w:val="ru-RU"/>
        </w:rPr>
        <w:t>Совершенствование технических приемов</w:t>
      </w:r>
      <w:r w:rsidRPr="00BC72FB">
        <w:rPr>
          <w:rFonts w:ascii="Times New Roman" w:hAnsi="Times New Roman"/>
          <w:sz w:val="24"/>
          <w:szCs w:val="24"/>
          <w:lang w:val="ru-RU"/>
        </w:rPr>
        <w:t>.</w:t>
      </w:r>
      <w:r w:rsidR="00844419" w:rsidRPr="00BC72FB">
        <w:rPr>
          <w:rFonts w:ascii="Times New Roman" w:hAnsi="Times New Roman"/>
          <w:sz w:val="24"/>
          <w:szCs w:val="24"/>
          <w:lang w:val="ru-RU"/>
        </w:rPr>
        <w:t xml:space="preserve"> </w:t>
      </w:r>
      <w:r w:rsidRPr="00BC72FB">
        <w:rPr>
          <w:rFonts w:ascii="Times New Roman" w:hAnsi="Times New Roman"/>
          <w:sz w:val="24"/>
          <w:szCs w:val="24"/>
          <w:lang w:val="ru-RU"/>
        </w:rPr>
        <w:t>Основная стойка вратаря. Передвижение в воротах без мяча в сторону скрестным, приставными шагами и скачками. Ловля летящего на встречу и несколько в 66 сторону от вратаря мяча на высоте груди и живота без прыжка и в прыжке. Ловля катящегося и низко летящего навстречу и несколько в сторону мяча с падением и без падения. Ловля высоко летящего навстречу и в сторону мяча без прыжка и в прыжке с места и разбега.</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Ловля летящего в сторону и на уровне живота, груди меча с падением перекатом. Быстрый подъем с мячом на ноги после падения. Отбивание мяча одной или двумя руками без прыжка и в прыжке; с места и разбега. Отбивание ладонями и пальцами мячей. Отбивание кулаком. Перевод мяча через перекладину ладонями в прыжке. Бросок мяча одной рукой из-за плеча на точность и на дальность. Выбивание мяча с земли и с рук на точность и дальность. Уметь применять технику полевого игрока для обороны ворот. </w:t>
      </w:r>
    </w:p>
    <w:p w:rsidR="00844419" w:rsidRPr="00BC72FB" w:rsidRDefault="00822FF0" w:rsidP="00BC72FB">
      <w:pPr>
        <w:spacing w:after="0"/>
        <w:ind w:firstLine="426"/>
        <w:jc w:val="both"/>
        <w:rPr>
          <w:rFonts w:ascii="Times New Roman" w:hAnsi="Times New Roman"/>
          <w:b/>
          <w:i/>
          <w:sz w:val="24"/>
          <w:szCs w:val="24"/>
          <w:lang w:val="ru-RU"/>
        </w:rPr>
      </w:pPr>
      <w:r w:rsidRPr="00BC72FB">
        <w:rPr>
          <w:rFonts w:ascii="Times New Roman" w:hAnsi="Times New Roman"/>
          <w:b/>
          <w:i/>
          <w:sz w:val="24"/>
          <w:szCs w:val="24"/>
          <w:lang w:val="ru-RU"/>
        </w:rPr>
        <w:t xml:space="preserve">Тактическая подготовка.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Тактика нападения.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Индивидуальные тактические действия. Овладение основными обязанностям игроков в соответствии с их местами в команде. Совершенствование тактических действий без мяча: открывание, отвлечение соперника, создание численного преимущества на отдельном участке поля; с мячом: ведение, обводка, удары, передачи и остановки мяча, в усложненной обстановке против активного соперника. Передача мяча на свободное место. Уметь выбрать, своевременно и целесообразно применять тот или иной технический приём в зависимости от игровой ситуации.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Групповые тактические взаимодействия.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Совершенствование ранее изученных групповых взаимодействий. Уметь своевременно применять обводку, ложные движения с целью взаимодействия с партнёрами. Взаимодействие в звене с применением коротких и средних передач с места и в движении.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Обучение оставлению мяча.</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Совершенствование тактических комбинаций:</w:t>
      </w:r>
      <w:r w:rsidR="000B47AA">
        <w:rPr>
          <w:rFonts w:ascii="Times New Roman" w:hAnsi="Times New Roman"/>
          <w:sz w:val="24"/>
          <w:szCs w:val="24"/>
          <w:lang w:val="ru-RU"/>
        </w:rPr>
        <w:t xml:space="preserve"> «</w:t>
      </w:r>
      <w:r w:rsidRPr="00BC72FB">
        <w:rPr>
          <w:rFonts w:ascii="Times New Roman" w:hAnsi="Times New Roman"/>
          <w:sz w:val="24"/>
          <w:szCs w:val="24"/>
          <w:lang w:val="ru-RU"/>
        </w:rPr>
        <w:t xml:space="preserve">стенка», «скрещивание», в треугольнике, в квадратах, атака со сменной и без смены места. обучение и совершенствование на чала и развития атак из «стандартных» положений. Совершенствование передачам в начальной и завершающей стадии атаки. Тактика взаимодействия при подступах к штрафной площадке и в её пределах.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Игровые упражнения с сопротивлением противника, с применением обводки, передачи и ударов по воротам. Игра в одно касание. Уметь менять фланг атаки путем точной и длинной передачи мяча на свободный от игроков соперника фланг. Совершенствование игровых и стандартных комбинаций.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Командные взаимодействия.</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Овладение тактикой быстрого нападения: переход от обороны к атаке способом быстрого нападения; осуществление прорыва обороны соперников до того, как они успеют усилить и организовать действия по нейтрализации атаки; завершение атаки, т. е . создание голевой ситуации и удар по воротам. Обучение позиционному нападению. Уметь взаимодействовать с партнерами при разном числе нападающих; внутри линий и между линиями.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Тактика защиты.</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Индивидуальные действия.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Совершенствование «закрывания» , «перехват» и отбор мяча. Групповые тактические действия. Совершенствовать правильный выбор позиции и страховки при организации противо</w:t>
      </w:r>
      <w:r w:rsidR="00505A6D" w:rsidRPr="00BC72FB">
        <w:rPr>
          <w:rFonts w:ascii="Times New Roman" w:hAnsi="Times New Roman"/>
          <w:sz w:val="24"/>
          <w:szCs w:val="24"/>
          <w:lang w:val="ru-RU"/>
        </w:rPr>
        <w:t>действия атакующим действиям.</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Создавать численное превосходство в обороне. Совершенствование взаимодействия при создании искусственного положения «вне игры». Командные тактические действия. Организовывать оборону против быстрого и позиционного нападения с использованием персональной, зонной и комбинированной защиты. Совершенствование быстрому перестроению от обороны к началу развития атаки.</w:t>
      </w:r>
    </w:p>
    <w:p w:rsidR="00505A6D" w:rsidRPr="00BC72FB" w:rsidRDefault="00822FF0" w:rsidP="00BC72FB">
      <w:pPr>
        <w:spacing w:after="0"/>
        <w:ind w:firstLine="426"/>
        <w:jc w:val="both"/>
        <w:rPr>
          <w:rFonts w:ascii="Times New Roman" w:hAnsi="Times New Roman"/>
          <w:b/>
          <w:i/>
          <w:sz w:val="24"/>
          <w:szCs w:val="24"/>
          <w:lang w:val="ru-RU"/>
        </w:rPr>
      </w:pPr>
      <w:r w:rsidRPr="00BC72FB">
        <w:rPr>
          <w:rFonts w:ascii="Times New Roman" w:hAnsi="Times New Roman"/>
          <w:b/>
          <w:i/>
          <w:sz w:val="24"/>
          <w:szCs w:val="24"/>
          <w:lang w:val="ru-RU"/>
        </w:rPr>
        <w:t xml:space="preserve"> Тактика вратаря.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Совершенствование технических приемов. Правильное определение момента для выхода на ворота и отбор мяча; руководство игрой партнеров в обороне. Организация атаки при вводе мяча в игру.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Учебные и тренировочные игры.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Совершенствование индивидуальных, групповых и командных взаимодействий при игре по избранной тактической системе. </w:t>
      </w:r>
    </w:p>
    <w:p w:rsidR="00844419"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Инструкторская и судейская практика.</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Уметь организовать группу.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Уметь объяснить и показать выполнение отдельных общеразвивающих упражнений и технических приёмов, простейших тактических комбинаций. Уметь разобрать упражнения для разминки и провести их самостоятельно. </w:t>
      </w:r>
    </w:p>
    <w:p w:rsidR="00240DC6"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Судейство игр в процессе учебных занятий. </w:t>
      </w:r>
    </w:p>
    <w:p w:rsidR="00505A6D" w:rsidRPr="00BC72FB" w:rsidRDefault="00822FF0"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Уметь провести тренировочное занятие.</w:t>
      </w:r>
    </w:p>
    <w:p w:rsidR="008619BC" w:rsidRPr="00BC72FB" w:rsidRDefault="00301BEA" w:rsidP="00BC72FB">
      <w:pPr>
        <w:spacing w:after="0"/>
        <w:ind w:firstLine="426"/>
        <w:jc w:val="both"/>
        <w:rPr>
          <w:rFonts w:ascii="Times New Roman" w:hAnsi="Times New Roman"/>
          <w:b/>
          <w:sz w:val="24"/>
          <w:szCs w:val="24"/>
          <w:lang w:val="ru-RU"/>
        </w:rPr>
      </w:pPr>
      <w:r w:rsidRPr="00BC72FB">
        <w:rPr>
          <w:rFonts w:ascii="Times New Roman" w:hAnsi="Times New Roman"/>
          <w:b/>
          <w:sz w:val="24"/>
          <w:szCs w:val="24"/>
          <w:lang w:val="ru-RU"/>
        </w:rPr>
        <w:t>Рекомендации по проведению тренировочных занятий, а также требование к технике безопасности в условиях тренировочных занятий и спортивных соревнований</w:t>
      </w:r>
      <w:r w:rsidR="008B0505" w:rsidRPr="00BC72FB">
        <w:rPr>
          <w:rFonts w:ascii="Times New Roman" w:hAnsi="Times New Roman"/>
          <w:b/>
          <w:sz w:val="24"/>
          <w:szCs w:val="24"/>
          <w:lang w:val="ru-RU"/>
        </w:rPr>
        <w:t>.</w:t>
      </w:r>
      <w:r w:rsidRPr="00BC72FB">
        <w:rPr>
          <w:rFonts w:ascii="Times New Roman" w:hAnsi="Times New Roman"/>
          <w:sz w:val="24"/>
          <w:szCs w:val="24"/>
          <w:lang w:val="ru-RU"/>
        </w:rPr>
        <w:t xml:space="preserve">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«футбол». </w:t>
      </w:r>
      <w:r w:rsidRPr="00BC72FB">
        <w:rPr>
          <w:rFonts w:ascii="Times New Roman" w:hAnsi="Times New Roman"/>
          <w:sz w:val="24"/>
          <w:szCs w:val="24"/>
          <w:lang w:val="ru-RU"/>
        </w:rPr>
        <w:lastRenderedPageBreak/>
        <w:t xml:space="preserve">Вся ответственность по технике безопасности в условиях тренировочных занятий и соревнований на футбольном поле, спортивном зале, спортивной площадке возлагается на тренера.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Общие требования безопасности:</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1. К занятиям по футболу допускаются лица, имеющие медицинский допуск к тренировочному процессу и прошедшие инструктаж по технике безопасности.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 При проведении занятий должно соблюдаться расписание тренировочных занятий, установленные режимы занятий и отдыха.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3. При проведении тренировочных занятий по футболу возможно воздействие на спортсменов следующих опасных факторов: травмы при столкновениях, нарушении правил поведения на стадионе и в спортивном зале, при падении на скользкой площадке; при нахождении в зоне удара; при наличии посторонних предметов на поле и в непосредственной близости; при слабо укрепленных воротах; при игре без спортивной экипировки (щитки, бутсы)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4. Тренировочные занятия по футболу должны проводиться в спортивной экипировке, пр</w:t>
      </w:r>
      <w:r w:rsidR="008619BC" w:rsidRPr="00BC72FB">
        <w:rPr>
          <w:rFonts w:ascii="Times New Roman" w:hAnsi="Times New Roman"/>
          <w:sz w:val="24"/>
          <w:szCs w:val="24"/>
          <w:lang w:val="ru-RU"/>
        </w:rPr>
        <w:t xml:space="preserve">едусмотренной правилами игры.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5. При проведении занятий по футболу, на стадионе (в спортивном зале) должна быть медицинская аптечка, укомплектованная необходимыми медикаментами и перевязочными средствами для оказания первой помощи при травмах.</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6. Тренер и спортсмены обязаны соблюдать правила пожарной безопасности, знать места расположения первичных средств пожаротушения.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7. О каждом несчастном случае тренер обязан немедленно сообщить администрации, оказать первую помощь пострадавшему.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8. В процессе занятий тренер и спортсмены должны соблюдать правила проведения занятий по футболу, ношения спортивной одежды и спортивной обуви, правила личной гигиены.</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9. Лица, допустившие невыполнение или нарушение инструкции по технике безопасности,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по технике безопасности.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Требования безопасности перед началом тренировочных занятий: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 Перед началом занятия занимающиеся должны надеть спортивную форму и обувь по погоде и в зависимости от места занятий и проверить площадку на наличие посторонних предметов. Снять посторонние предметы и украшения (кольца, цепочки, крестики, часы и т.п.)</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2. Занимающиеся должны быть в спортивной форме, предусмотренной правилами игры.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3. Тренер должен проверить надежность установки и крепления спортивного оборудования, проверить состояние и отсутствие посторонних предметов на полу.</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Требования безопасности во время тренировочных занятий: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 Начинать тренировку (игру), делать остановки в тренировке (игре) и заканчивать тренировку (игру) только по команде тренера, строго выполнять правила игры.</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2. Соблюдать дисциплину, избегать столкновений с игроками, толчков и ударов по рукам и ногам игроков, не применять грубых и опасных приемов.</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3. Внимательно слушать и выполнять все команды тренера.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4. Использовать спортивное оборудование и инвентарь только с разрешения и под руководством тренера.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5. Выполнять упражнения, которые определены тренером.</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lastRenderedPageBreak/>
        <w:t xml:space="preserve"> 6. При плохом самочувствии или получении травмы занимающийся должен прекратить занятия и сообщить об этом тренеру.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Требования безопасности по окончании тренировочных занятий: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 Убрать в отведенное место спортивный инвентарь.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2. Тщательно проветрить спортивное п</w:t>
      </w:r>
      <w:r w:rsidR="008619BC" w:rsidRPr="00BC72FB">
        <w:rPr>
          <w:rFonts w:ascii="Times New Roman" w:hAnsi="Times New Roman"/>
          <w:sz w:val="24"/>
          <w:szCs w:val="24"/>
          <w:lang w:val="ru-RU"/>
        </w:rPr>
        <w:t xml:space="preserve">омещение (при необходимости).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Требования безопасности в аварийных ситуациях: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1. При возникновении неисправности спортивного оборудования и инвентаря прекратить занятия и сообщить об этом администрации учреждения. Занятия продолжать только после устранения неисправности или замены спортивного оборудования и инвентаря. </w:t>
      </w:r>
    </w:p>
    <w:p w:rsidR="008619BC"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2. При получении спортсменами травмы немедленно оказать первую помощь пострадавшему, сообщить об этом администрации, при необходимости отправить пострадавшего в ближайшее лечебное учреждение. </w:t>
      </w:r>
    </w:p>
    <w:p w:rsidR="003B5CB0" w:rsidRPr="00BC72FB" w:rsidRDefault="00301BE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3. При возникновении пожара немедленно эвакуировать спортсменов из спортивного объекта через все имеющиеся эвакуационные выходы, сообщить о пожаре администрации и в ближайшую пожарную часть, приступить к тушению пожара с помощью имеющихся первичных средств пожаротушени</w:t>
      </w:r>
    </w:p>
    <w:p w:rsidR="00AA06AE" w:rsidRPr="00BC72FB" w:rsidRDefault="00AA06AE" w:rsidP="00BC72FB">
      <w:pPr>
        <w:widowControl w:val="0"/>
        <w:autoSpaceDE w:val="0"/>
        <w:spacing w:after="0"/>
        <w:jc w:val="both"/>
        <w:rPr>
          <w:rFonts w:ascii="Times New Roman" w:hAnsi="Times New Roman"/>
          <w:b/>
          <w:sz w:val="24"/>
          <w:szCs w:val="24"/>
          <w:lang w:val="ru-RU"/>
        </w:rPr>
      </w:pPr>
      <w:bookmarkStart w:id="13" w:name="_Hlk91061905"/>
    </w:p>
    <w:p w:rsidR="005C0B93" w:rsidRPr="00E37B45" w:rsidRDefault="003F4700" w:rsidP="00E37B45">
      <w:pPr>
        <w:widowControl w:val="0"/>
        <w:autoSpaceDE w:val="0"/>
        <w:ind w:firstLine="426"/>
        <w:jc w:val="center"/>
        <w:rPr>
          <w:rFonts w:ascii="Times New Roman" w:hAnsi="Times New Roman"/>
          <w:b/>
          <w:sz w:val="24"/>
          <w:szCs w:val="24"/>
          <w:lang w:val="ru-RU"/>
        </w:rPr>
      </w:pPr>
      <w:r w:rsidRPr="00E37B45">
        <w:rPr>
          <w:rFonts w:ascii="Times New Roman" w:hAnsi="Times New Roman"/>
          <w:b/>
          <w:sz w:val="24"/>
          <w:szCs w:val="24"/>
          <w:lang w:val="ru-RU"/>
        </w:rPr>
        <w:t>2.</w:t>
      </w:r>
      <w:r w:rsidR="00EF0A7D" w:rsidRPr="00E37B45">
        <w:rPr>
          <w:rFonts w:ascii="Times New Roman" w:hAnsi="Times New Roman"/>
          <w:b/>
          <w:sz w:val="24"/>
          <w:szCs w:val="24"/>
          <w:lang w:val="ru-RU"/>
        </w:rPr>
        <w:t>5.</w:t>
      </w:r>
      <w:r w:rsidRPr="00E37B45">
        <w:rPr>
          <w:rFonts w:ascii="Times New Roman" w:hAnsi="Times New Roman"/>
          <w:b/>
          <w:sz w:val="24"/>
          <w:szCs w:val="24"/>
          <w:lang w:val="ru-RU"/>
        </w:rPr>
        <w:t xml:space="preserve"> Учебно-тематический план</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Программный материал раздела «Теоретическая подготовка» распределена в соответствии с годовым учебно-тренировочным планом спортивной подгот</w:t>
      </w:r>
      <w:r w:rsidR="00A55611" w:rsidRPr="00BC72FB">
        <w:rPr>
          <w:rFonts w:ascii="Times New Roman" w:hAnsi="Times New Roman"/>
          <w:sz w:val="24"/>
          <w:szCs w:val="24"/>
          <w:lang w:val="ru-RU"/>
        </w:rPr>
        <w:t>овки и представлен в таблице №</w:t>
      </w:r>
      <w:r w:rsidR="009A5ABC" w:rsidRPr="00BC72FB">
        <w:rPr>
          <w:rFonts w:ascii="Times New Roman" w:hAnsi="Times New Roman"/>
          <w:sz w:val="24"/>
          <w:szCs w:val="24"/>
          <w:lang w:val="ru-RU"/>
        </w:rPr>
        <w:t>9</w:t>
      </w:r>
      <w:r w:rsidRPr="00BC72FB">
        <w:rPr>
          <w:rFonts w:ascii="Times New Roman" w:hAnsi="Times New Roman"/>
          <w:sz w:val="24"/>
          <w:szCs w:val="24"/>
          <w:lang w:val="ru-RU"/>
        </w:rPr>
        <w:t>.</w:t>
      </w:r>
    </w:p>
    <w:p w:rsidR="005C0B93" w:rsidRPr="00BC72FB" w:rsidRDefault="00A55611" w:rsidP="00BC72FB">
      <w:pPr>
        <w:widowControl w:val="0"/>
        <w:autoSpaceDE w:val="0"/>
        <w:spacing w:after="0"/>
        <w:jc w:val="right"/>
        <w:rPr>
          <w:rFonts w:ascii="Times New Roman" w:hAnsi="Times New Roman"/>
          <w:b/>
          <w:sz w:val="24"/>
          <w:szCs w:val="24"/>
          <w:lang w:val="ru-RU"/>
        </w:rPr>
      </w:pPr>
      <w:r w:rsidRPr="00BC72FB">
        <w:rPr>
          <w:rFonts w:ascii="Times New Roman" w:hAnsi="Times New Roman"/>
          <w:b/>
          <w:sz w:val="24"/>
          <w:szCs w:val="24"/>
        </w:rPr>
        <w:t xml:space="preserve">Таблица </w:t>
      </w:r>
      <w:r w:rsidR="009A5ABC" w:rsidRPr="00BC72FB">
        <w:rPr>
          <w:rFonts w:ascii="Times New Roman" w:hAnsi="Times New Roman"/>
          <w:b/>
          <w:sz w:val="24"/>
          <w:szCs w:val="24"/>
          <w:lang w:val="ru-RU"/>
        </w:rPr>
        <w:t>№</w:t>
      </w:r>
      <w:r w:rsidR="00506EE9" w:rsidRPr="00BC72FB">
        <w:rPr>
          <w:rFonts w:ascii="Times New Roman" w:hAnsi="Times New Roman"/>
          <w:b/>
          <w:sz w:val="24"/>
          <w:szCs w:val="24"/>
          <w:lang w:val="ru-RU"/>
        </w:rPr>
        <w:t xml:space="preserve"> </w:t>
      </w:r>
      <w:r w:rsidR="009A5ABC" w:rsidRPr="00BC72FB">
        <w:rPr>
          <w:rFonts w:ascii="Times New Roman" w:hAnsi="Times New Roman"/>
          <w:b/>
          <w:sz w:val="24"/>
          <w:szCs w:val="24"/>
          <w:lang w:val="ru-RU"/>
        </w:rPr>
        <w:t>9</w:t>
      </w:r>
    </w:p>
    <w:p w:rsidR="005C0B93" w:rsidRDefault="005C0B93" w:rsidP="00BC72FB">
      <w:pPr>
        <w:widowControl w:val="0"/>
        <w:autoSpaceDE w:val="0"/>
        <w:spacing w:after="0"/>
        <w:jc w:val="center"/>
        <w:rPr>
          <w:rFonts w:ascii="Times New Roman" w:hAnsi="Times New Roman"/>
          <w:b/>
          <w:sz w:val="24"/>
          <w:szCs w:val="24"/>
          <w:lang w:val="ru-RU"/>
        </w:rPr>
      </w:pPr>
      <w:r w:rsidRPr="00BC72FB">
        <w:rPr>
          <w:rFonts w:ascii="Times New Roman" w:hAnsi="Times New Roman"/>
          <w:b/>
          <w:sz w:val="24"/>
          <w:szCs w:val="24"/>
        </w:rPr>
        <w:t>Учебно-тематический план</w:t>
      </w:r>
    </w:p>
    <w:p w:rsidR="007E416F" w:rsidRPr="007E416F" w:rsidRDefault="007E416F" w:rsidP="00BC72FB">
      <w:pPr>
        <w:widowControl w:val="0"/>
        <w:autoSpaceDE w:val="0"/>
        <w:spacing w:after="0"/>
        <w:jc w:val="center"/>
        <w:rPr>
          <w:rFonts w:ascii="Times New Roman" w:hAnsi="Times New Roman"/>
          <w:b/>
          <w:sz w:val="24"/>
          <w:szCs w:val="24"/>
          <w:lang w:val="ru-RU"/>
        </w:rPr>
      </w:pPr>
    </w:p>
    <w:tbl>
      <w:tblPr>
        <w:tblStyle w:val="ab"/>
        <w:tblW w:w="10456" w:type="dxa"/>
        <w:jc w:val="center"/>
        <w:tblLook w:val="04A0" w:firstRow="1" w:lastRow="0" w:firstColumn="1" w:lastColumn="0" w:noHBand="0" w:noVBand="1"/>
      </w:tblPr>
      <w:tblGrid>
        <w:gridCol w:w="1836"/>
        <w:gridCol w:w="2651"/>
        <w:gridCol w:w="1135"/>
        <w:gridCol w:w="1479"/>
        <w:gridCol w:w="3458"/>
      </w:tblGrid>
      <w:tr w:rsidR="005C0B93" w:rsidRPr="00BC72FB" w:rsidTr="003347CE">
        <w:trPr>
          <w:jc w:val="center"/>
        </w:trPr>
        <w:tc>
          <w:tcPr>
            <w:tcW w:w="1417" w:type="dxa"/>
            <w:vMerge w:val="restart"/>
          </w:tcPr>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 xml:space="preserve">Этап спортивной </w:t>
            </w:r>
            <w:r w:rsidRPr="00BC72FB">
              <w:rPr>
                <w:rFonts w:ascii="Times New Roman" w:hAnsi="Times New Roman"/>
                <w:sz w:val="24"/>
                <w:szCs w:val="24"/>
              </w:rPr>
              <w:lastRenderedPageBreak/>
              <w:t>подготовки</w:t>
            </w:r>
          </w:p>
        </w:tc>
        <w:tc>
          <w:tcPr>
            <w:tcW w:w="2651" w:type="dxa"/>
          </w:tcPr>
          <w:p w:rsidR="005C0B93" w:rsidRPr="00012D28" w:rsidRDefault="005C0B93" w:rsidP="006674C5">
            <w:pPr>
              <w:widowControl w:val="0"/>
              <w:autoSpaceDE w:val="0"/>
              <w:spacing w:after="0" w:line="240" w:lineRule="auto"/>
              <w:jc w:val="center"/>
              <w:rPr>
                <w:rFonts w:ascii="Times New Roman" w:hAnsi="Times New Roman"/>
                <w:b/>
                <w:sz w:val="24"/>
                <w:szCs w:val="24"/>
                <w:lang w:val="ru-RU"/>
              </w:rPr>
            </w:pPr>
            <w:r w:rsidRPr="00012D28">
              <w:rPr>
                <w:rFonts w:ascii="Times New Roman" w:hAnsi="Times New Roman"/>
                <w:b/>
                <w:sz w:val="24"/>
                <w:szCs w:val="24"/>
              </w:rPr>
              <w:lastRenderedPageBreak/>
              <w:t>Темы по теоретической подготовке</w:t>
            </w:r>
          </w:p>
        </w:tc>
        <w:tc>
          <w:tcPr>
            <w:tcW w:w="1123" w:type="dxa"/>
          </w:tcPr>
          <w:p w:rsidR="005C0B93" w:rsidRPr="00012D28" w:rsidRDefault="005C0B93" w:rsidP="00012D28">
            <w:pPr>
              <w:widowControl w:val="0"/>
              <w:autoSpaceDE w:val="0"/>
              <w:spacing w:after="0" w:line="240" w:lineRule="auto"/>
              <w:jc w:val="center"/>
              <w:rPr>
                <w:rFonts w:ascii="Times New Roman" w:hAnsi="Times New Roman"/>
                <w:b/>
                <w:sz w:val="24"/>
                <w:szCs w:val="24"/>
                <w:lang w:val="ru-RU"/>
              </w:rPr>
            </w:pPr>
            <w:r w:rsidRPr="00012D28">
              <w:rPr>
                <w:rFonts w:ascii="Times New Roman" w:hAnsi="Times New Roman"/>
                <w:b/>
                <w:sz w:val="24"/>
                <w:szCs w:val="24"/>
                <w:lang w:val="ru-RU"/>
              </w:rPr>
              <w:t>Объем времени в год (минут)</w:t>
            </w:r>
          </w:p>
        </w:tc>
        <w:tc>
          <w:tcPr>
            <w:tcW w:w="1392" w:type="dxa"/>
          </w:tcPr>
          <w:p w:rsidR="005C0B93" w:rsidRPr="00012D28" w:rsidRDefault="005C0B93" w:rsidP="00012D28">
            <w:pPr>
              <w:widowControl w:val="0"/>
              <w:autoSpaceDE w:val="0"/>
              <w:spacing w:after="0" w:line="240" w:lineRule="auto"/>
              <w:jc w:val="center"/>
              <w:rPr>
                <w:rFonts w:ascii="Times New Roman" w:hAnsi="Times New Roman"/>
                <w:b/>
                <w:sz w:val="24"/>
                <w:szCs w:val="24"/>
                <w:lang w:val="ru-RU"/>
              </w:rPr>
            </w:pPr>
            <w:r w:rsidRPr="00012D28">
              <w:rPr>
                <w:rFonts w:ascii="Times New Roman" w:hAnsi="Times New Roman"/>
                <w:b/>
                <w:sz w:val="24"/>
                <w:szCs w:val="24"/>
              </w:rPr>
              <w:t>Сроки проведени</w:t>
            </w:r>
            <w:r w:rsidRPr="00012D28">
              <w:rPr>
                <w:rFonts w:ascii="Times New Roman" w:hAnsi="Times New Roman"/>
                <w:b/>
                <w:sz w:val="24"/>
                <w:szCs w:val="24"/>
                <w:lang w:val="ru-RU"/>
              </w:rPr>
              <w:t>я</w:t>
            </w:r>
          </w:p>
          <w:p w:rsidR="005C0B93" w:rsidRPr="00012D28" w:rsidRDefault="005C0B93" w:rsidP="00012D28">
            <w:pPr>
              <w:spacing w:after="0" w:line="240" w:lineRule="auto"/>
              <w:jc w:val="center"/>
              <w:rPr>
                <w:rFonts w:ascii="Times New Roman" w:hAnsi="Times New Roman"/>
                <w:b/>
                <w:sz w:val="24"/>
                <w:szCs w:val="24"/>
                <w:lang w:val="ru-RU"/>
              </w:rPr>
            </w:pPr>
          </w:p>
        </w:tc>
        <w:tc>
          <w:tcPr>
            <w:tcW w:w="3873" w:type="dxa"/>
          </w:tcPr>
          <w:p w:rsidR="005C0B93" w:rsidRPr="00012D28" w:rsidRDefault="005C0B93" w:rsidP="00012D28">
            <w:pPr>
              <w:widowControl w:val="0"/>
              <w:autoSpaceDE w:val="0"/>
              <w:spacing w:after="0" w:line="240" w:lineRule="auto"/>
              <w:jc w:val="center"/>
              <w:rPr>
                <w:rFonts w:ascii="Times New Roman" w:hAnsi="Times New Roman"/>
                <w:b/>
                <w:sz w:val="24"/>
                <w:szCs w:val="24"/>
                <w:lang w:val="ru-RU"/>
              </w:rPr>
            </w:pPr>
            <w:r w:rsidRPr="00012D28">
              <w:rPr>
                <w:rFonts w:ascii="Times New Roman" w:hAnsi="Times New Roman"/>
                <w:b/>
                <w:sz w:val="24"/>
                <w:szCs w:val="24"/>
              </w:rPr>
              <w:t>Краткое содержание</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Всего на этапе начальной подготовки до одного года обучения/ свыше одного года обучения: </w:t>
            </w:r>
          </w:p>
        </w:tc>
        <w:tc>
          <w:tcPr>
            <w:tcW w:w="1123" w:type="dxa"/>
          </w:tcPr>
          <w:p w:rsidR="005C0B93" w:rsidRPr="00BC72FB" w:rsidRDefault="00012D28" w:rsidP="00012D28">
            <w:pPr>
              <w:widowControl w:val="0"/>
              <w:autoSpaceDE w:val="0"/>
              <w:spacing w:after="0" w:line="240" w:lineRule="auto"/>
              <w:jc w:val="center"/>
              <w:rPr>
                <w:rFonts w:ascii="Times New Roman" w:hAnsi="Times New Roman"/>
                <w:b/>
                <w:sz w:val="24"/>
                <w:szCs w:val="24"/>
                <w:lang w:val="ru-RU"/>
              </w:rPr>
            </w:pPr>
            <w:r>
              <w:rPr>
                <w:rFonts w:ascii="Times New Roman" w:hAnsi="Times New Roman"/>
                <w:sz w:val="24"/>
                <w:szCs w:val="24"/>
                <w:lang w:val="ru-RU"/>
              </w:rPr>
              <w:t>≈</w:t>
            </w:r>
            <w:r w:rsidR="005C0B93" w:rsidRPr="00BC72FB">
              <w:rPr>
                <w:rFonts w:ascii="Times New Roman" w:hAnsi="Times New Roman"/>
                <w:sz w:val="24"/>
                <w:szCs w:val="24"/>
                <w:lang w:val="ru-RU"/>
              </w:rPr>
              <w:t>120/180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История возникновения вида спорта и его развитие</w:t>
            </w:r>
          </w:p>
        </w:tc>
        <w:tc>
          <w:tcPr>
            <w:tcW w:w="1123"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≈13/20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сентябрь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Зарождение и развитие вида спорта. Автобиографии выдающихся спортсменов. Чемпионы и призеры Олимпийских игр.</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Физическая культура – важное средство физического развития и укрепления здоровья человека</w:t>
            </w:r>
          </w:p>
        </w:tc>
        <w:tc>
          <w:tcPr>
            <w:tcW w:w="1123"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≈13/20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октябрь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Гигиенические основы </w:t>
            </w:r>
            <w:r w:rsidRPr="00BC72FB">
              <w:rPr>
                <w:rFonts w:ascii="Times New Roman" w:hAnsi="Times New Roman"/>
                <w:sz w:val="24"/>
                <w:szCs w:val="24"/>
                <w:lang w:val="ru-RU"/>
              </w:rPr>
              <w:lastRenderedPageBreak/>
              <w:t>физической культуры и спорта, гигиена обучающихся при занятиях физической культурой и спортом</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lastRenderedPageBreak/>
              <w:t>≈13/20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ноябрь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Понятие о гигиене и </w:t>
            </w:r>
            <w:r w:rsidRPr="00BC72FB">
              <w:rPr>
                <w:rFonts w:ascii="Times New Roman" w:hAnsi="Times New Roman"/>
                <w:sz w:val="24"/>
                <w:szCs w:val="24"/>
                <w:lang w:val="ru-RU"/>
              </w:rPr>
              <w:lastRenderedPageBreak/>
              <w:t>санитарии. Уход за телом, полостью рта и зубами. Гигиенические требования к одежде и обуви. Соблюдение гигиены на спортивных объектах.</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Закаливание организма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≈13/20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декабрь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Знания и основные правила закаливания. Закаливание воздухом, водой, солнцем. Закаливание на занятиях физической культуры и спортом</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Самоконтроль в процессе занятий физической культуры и спортом</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≈13/20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январь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Ознакомление с понятием о самоконтроле при занятиях физической культурой и спортом. </w:t>
            </w:r>
            <w:r w:rsidRPr="00BC72FB">
              <w:rPr>
                <w:rFonts w:ascii="Times New Roman" w:hAnsi="Times New Roman"/>
                <w:sz w:val="24"/>
                <w:szCs w:val="24"/>
              </w:rPr>
              <w:t>Дневник самоконтроля. Его формы и содержание. Понятие о травматизме</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Теоретические основы обучения базовым элементам техники и тактики вида спорта</w:t>
            </w:r>
          </w:p>
        </w:tc>
        <w:tc>
          <w:tcPr>
            <w:tcW w:w="1123"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≈13/20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май</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Понятие о технических элементах вида спорта. Теоретические знания по технике их выполнения.</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Теоретические основы судейства. Правила вида спорта</w:t>
            </w:r>
          </w:p>
        </w:tc>
        <w:tc>
          <w:tcPr>
            <w:tcW w:w="1123"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lang w:val="ru-RU"/>
              </w:rPr>
              <w:t>≈14/20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lang w:val="ru-RU"/>
              </w:rPr>
              <w:t>июнь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Режим дня и питание обучающихся</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lang w:val="ru-RU"/>
              </w:rPr>
              <w:t>≈14/20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август</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Расписание учебно-тренировочного и учебного процесса. Роль питания в жизнедеятельности. Рациональное, сбалансированное питание.</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Оборудование и спортивный инвентарь по виду спорта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lang w:val="ru-RU"/>
              </w:rPr>
              <w:t>≈14/20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ноябрь-май</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Правила эксплуатации и безопасного использования оборудования и спортивного инвентаря.</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Техника игры в футбол</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lang w:val="ru-RU"/>
              </w:rPr>
              <w:t>≈14/20</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ноябрь-май</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Движения с мячом и без мяча, которые в соответствии с правилами необходимы для проведения игры. Техника </w:t>
            </w:r>
            <w:r w:rsidRPr="00BC72FB">
              <w:rPr>
                <w:rFonts w:ascii="Times New Roman" w:hAnsi="Times New Roman"/>
                <w:sz w:val="24"/>
                <w:szCs w:val="24"/>
                <w:lang w:val="ru-RU"/>
              </w:rPr>
              <w:lastRenderedPageBreak/>
              <w:t>игры без мяча и с мячом</w:t>
            </w:r>
          </w:p>
        </w:tc>
      </w:tr>
      <w:tr w:rsidR="005C0B93" w:rsidRPr="00AB4710" w:rsidTr="003347CE">
        <w:trPr>
          <w:jc w:val="center"/>
        </w:trPr>
        <w:tc>
          <w:tcPr>
            <w:tcW w:w="1417" w:type="dxa"/>
            <w:vMerge w:val="restart"/>
          </w:tcPr>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sz w:val="24"/>
                <w:szCs w:val="24"/>
                <w:lang w:val="ru-RU"/>
              </w:rPr>
            </w:pPr>
          </w:p>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Учебно-тренировочный этап (этап спортивной специализации)</w:t>
            </w: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b/>
                <w:sz w:val="24"/>
                <w:szCs w:val="24"/>
                <w:lang w:val="ru-RU"/>
              </w:rPr>
              <w:t>Всего на учебнотренировочном этапе до трех лет обучения/ свыше трех лет обучения:</w:t>
            </w:r>
          </w:p>
        </w:tc>
        <w:tc>
          <w:tcPr>
            <w:tcW w:w="1123"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Роль и место физической культуры в формировании личностных качеств</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≈70/107</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сентябрь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w:t>
            </w:r>
            <w:r w:rsidRPr="00BC72FB">
              <w:rPr>
                <w:rFonts w:ascii="Times New Roman" w:hAnsi="Times New Roman"/>
                <w:sz w:val="24"/>
                <w:szCs w:val="24"/>
              </w:rPr>
              <w:t>Воспитание волевых качеств, уверенности в собственных силах</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История возникновения олимпийского движения</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≈70/107</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октябрь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Зарождение олимпийского движения.Возрождение олимпийской идеи. Международный Олимпийский комитет (МОК).</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Режим дня и питание обучающихся</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≈70/107</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ноябрь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Расписание учебно-тренировочного и учебного процесса. Роль питания в подготовке обучающихся к спортивным соревнованиям. </w:t>
            </w:r>
            <w:r w:rsidRPr="00BC72FB">
              <w:rPr>
                <w:rFonts w:ascii="Times New Roman" w:hAnsi="Times New Roman"/>
                <w:sz w:val="24"/>
                <w:szCs w:val="24"/>
              </w:rPr>
              <w:t>Рациональное, сбалансированное питание.</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Физиологические основы физической культуры</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≈70/107</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декабрь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деятельности.Физиологические механизмы развития двигательных навыков.</w:t>
            </w:r>
          </w:p>
        </w:tc>
      </w:tr>
      <w:tr w:rsidR="005C0B93" w:rsidRPr="00AB4710"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Учет соревновательной деятельности, самоанализ обучающегося</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≈70/107</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январь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Структура и содержание Дневника обучающегося. Классификация и типы спортивных соревнований</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Теоретические основы технико-тактической подготовки. </w:t>
            </w:r>
            <w:r w:rsidRPr="00BC72FB">
              <w:rPr>
                <w:rFonts w:ascii="Times New Roman" w:hAnsi="Times New Roman"/>
                <w:sz w:val="24"/>
                <w:szCs w:val="24"/>
              </w:rPr>
              <w:t>Основы техники вида спорта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≈70/107</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май</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Понятийность. Спортивная техника и тактика. Двигательные представления. Методика обучения. Метод использования слова. </w:t>
            </w:r>
            <w:r w:rsidRPr="00BC72FB">
              <w:rPr>
                <w:rFonts w:ascii="Times New Roman" w:hAnsi="Times New Roman"/>
                <w:sz w:val="24"/>
                <w:szCs w:val="24"/>
              </w:rPr>
              <w:t>Значение рациональной техники в достижении высокого спортивного результата.</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Психологическая подготовка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≈60/106</w:t>
            </w:r>
          </w:p>
        </w:tc>
        <w:tc>
          <w:tcPr>
            <w:tcW w:w="1392" w:type="dxa"/>
          </w:tcPr>
          <w:p w:rsidR="005C0B93" w:rsidRPr="00BC72FB" w:rsidRDefault="005C0B93" w:rsidP="00012D28">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Сентябрь</w:t>
            </w:r>
            <w:r w:rsidRPr="00BC72FB">
              <w:rPr>
                <w:rFonts w:ascii="Times New Roman" w:hAnsi="Times New Roman"/>
                <w:sz w:val="24"/>
                <w:szCs w:val="24"/>
                <w:lang w:val="ru-RU"/>
              </w:rPr>
              <w:t>-</w:t>
            </w:r>
            <w:r w:rsidRPr="00BC72FB">
              <w:rPr>
                <w:rFonts w:ascii="Times New Roman" w:hAnsi="Times New Roman"/>
                <w:sz w:val="24"/>
                <w:szCs w:val="24"/>
              </w:rPr>
              <w:t>апрель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Характеристика психологической подготовки. Общая психологическая </w:t>
            </w:r>
            <w:r w:rsidRPr="00BC72FB">
              <w:rPr>
                <w:rFonts w:ascii="Times New Roman" w:hAnsi="Times New Roman"/>
                <w:sz w:val="24"/>
                <w:szCs w:val="24"/>
                <w:lang w:val="ru-RU"/>
              </w:rPr>
              <w:lastRenderedPageBreak/>
              <w:t xml:space="preserve">подготовка. </w:t>
            </w:r>
            <w:r w:rsidRPr="00BC72FB">
              <w:rPr>
                <w:rFonts w:ascii="Times New Roman" w:hAnsi="Times New Roman"/>
                <w:sz w:val="24"/>
                <w:szCs w:val="24"/>
              </w:rPr>
              <w:t>Базовые волевые качества личности. Системные волевые качества личности</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Оборудование, спортивный инвентарь и экипировка по виду спорта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≈60/106</w:t>
            </w:r>
          </w:p>
        </w:tc>
        <w:tc>
          <w:tcPr>
            <w:tcW w:w="1392"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декабрь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Правила вида спорта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≈60/106</w:t>
            </w:r>
          </w:p>
        </w:tc>
        <w:tc>
          <w:tcPr>
            <w:tcW w:w="1392"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декабрь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Деление участников по возрасту и полу. Права и обязанности участников спортивных соревнований. </w:t>
            </w:r>
            <w:r w:rsidRPr="00BC72FB">
              <w:rPr>
                <w:rFonts w:ascii="Times New Roman" w:hAnsi="Times New Roman"/>
                <w:sz w:val="24"/>
                <w:szCs w:val="24"/>
              </w:rPr>
              <w:t>Правила поведения при участии в спортивных соревнованиях.</w:t>
            </w:r>
          </w:p>
        </w:tc>
      </w:tr>
      <w:tr w:rsidR="005C0B93" w:rsidRPr="00BC72FB" w:rsidTr="003347CE">
        <w:trPr>
          <w:jc w:val="center"/>
        </w:trPr>
        <w:tc>
          <w:tcPr>
            <w:tcW w:w="1417" w:type="dxa"/>
            <w:vMerge/>
          </w:tcPr>
          <w:p w:rsidR="005C0B93" w:rsidRPr="00BC72FB" w:rsidRDefault="005C0B93" w:rsidP="006674C5">
            <w:pPr>
              <w:widowControl w:val="0"/>
              <w:autoSpaceDE w:val="0"/>
              <w:spacing w:after="0" w:line="240" w:lineRule="auto"/>
              <w:rPr>
                <w:rFonts w:ascii="Times New Roman" w:hAnsi="Times New Roman"/>
                <w:b/>
                <w:sz w:val="24"/>
                <w:szCs w:val="24"/>
                <w:lang w:val="ru-RU"/>
              </w:rPr>
            </w:pPr>
          </w:p>
        </w:tc>
        <w:tc>
          <w:tcPr>
            <w:tcW w:w="2651" w:type="dxa"/>
          </w:tcPr>
          <w:p w:rsidR="005C0B93" w:rsidRPr="00BC72FB" w:rsidRDefault="005C0B93" w:rsidP="006674C5">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Основы техники и тактики мини-футбола</w:t>
            </w:r>
          </w:p>
        </w:tc>
        <w:tc>
          <w:tcPr>
            <w:tcW w:w="1123"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≈60/106</w:t>
            </w:r>
          </w:p>
        </w:tc>
        <w:tc>
          <w:tcPr>
            <w:tcW w:w="1392" w:type="dxa"/>
          </w:tcPr>
          <w:p w:rsidR="005C0B93" w:rsidRPr="00BC72FB" w:rsidRDefault="005C0B93" w:rsidP="00012D28">
            <w:pPr>
              <w:spacing w:after="0" w:line="240" w:lineRule="auto"/>
              <w:jc w:val="center"/>
              <w:rPr>
                <w:rFonts w:ascii="Times New Roman" w:hAnsi="Times New Roman"/>
                <w:sz w:val="24"/>
                <w:szCs w:val="24"/>
              </w:rPr>
            </w:pPr>
            <w:r w:rsidRPr="00BC72FB">
              <w:rPr>
                <w:rFonts w:ascii="Times New Roman" w:hAnsi="Times New Roman"/>
                <w:sz w:val="24"/>
                <w:szCs w:val="24"/>
              </w:rPr>
              <w:t>декабрь</w:t>
            </w:r>
          </w:p>
        </w:tc>
        <w:tc>
          <w:tcPr>
            <w:tcW w:w="3873" w:type="dxa"/>
          </w:tcPr>
          <w:p w:rsidR="005C0B93" w:rsidRPr="00BC72FB" w:rsidRDefault="005C0B93" w:rsidP="00012D28">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Понятие о технике мини-футбола. Характеристика основных приемов игры. О соединении технической и физической подготовки. Понятие о тактике мини-футбола. Характеристика тактических действий. Анализ технических приемов и тактических действий в атаке и обороне. </w:t>
            </w:r>
            <w:r w:rsidRPr="00BC72FB">
              <w:rPr>
                <w:rFonts w:ascii="Times New Roman" w:hAnsi="Times New Roman"/>
                <w:sz w:val="24"/>
                <w:szCs w:val="24"/>
              </w:rPr>
              <w:t>Классификация</w:t>
            </w:r>
            <w:r w:rsidR="00012D28">
              <w:rPr>
                <w:rFonts w:ascii="Times New Roman" w:hAnsi="Times New Roman"/>
                <w:sz w:val="24"/>
                <w:szCs w:val="24"/>
              </w:rPr>
              <w:t xml:space="preserve"> техники и тактики мини-футбола</w:t>
            </w:r>
          </w:p>
        </w:tc>
      </w:tr>
    </w:tbl>
    <w:p w:rsidR="005C0B93" w:rsidRPr="00BC72FB" w:rsidRDefault="005C0B93" w:rsidP="00BC72FB">
      <w:pPr>
        <w:widowControl w:val="0"/>
        <w:autoSpaceDE w:val="0"/>
        <w:spacing w:after="0"/>
        <w:rPr>
          <w:rFonts w:ascii="Times New Roman" w:hAnsi="Times New Roman"/>
          <w:sz w:val="24"/>
          <w:szCs w:val="24"/>
          <w:lang w:val="ru-RU"/>
        </w:rPr>
      </w:pP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Практическая часть программного материала распределена на 52 недели непрерывного процесса спортивной подготовки с учетом самостоятельной работы спортсменов.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Одним из важнейших вопросов построения тренировочного процесса является распределение программного материала по годам подготовки, этапам и недельным микроциклам – основными структурными блоками планирования. Данная программа рекомендует поэтапное построение подготовки.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Для каждого этапа подготовки в программе дается направленность занятий в микроциклах, которые в соответствии с этапами и содержанием средств подготовки условно названы:</w:t>
      </w:r>
    </w:p>
    <w:p w:rsidR="005C0B93" w:rsidRPr="00BC72FB" w:rsidRDefault="00E37B45" w:rsidP="00BC72FB">
      <w:pPr>
        <w:widowControl w:val="0"/>
        <w:autoSpaceDE w:val="0"/>
        <w:spacing w:after="0"/>
        <w:ind w:firstLine="426"/>
        <w:jc w:val="both"/>
        <w:rPr>
          <w:rFonts w:ascii="Times New Roman" w:hAnsi="Times New Roman"/>
          <w:sz w:val="24"/>
          <w:szCs w:val="24"/>
          <w:lang w:val="ru-RU"/>
        </w:rPr>
      </w:pPr>
      <w:r>
        <w:rPr>
          <w:rFonts w:ascii="Times New Roman" w:hAnsi="Times New Roman"/>
          <w:sz w:val="24"/>
          <w:szCs w:val="24"/>
          <w:lang w:val="ru-RU"/>
        </w:rPr>
        <w:t xml:space="preserve">- </w:t>
      </w:r>
      <w:r w:rsidR="005C0B93" w:rsidRPr="00BC72FB">
        <w:rPr>
          <w:rFonts w:ascii="Times New Roman" w:hAnsi="Times New Roman"/>
          <w:sz w:val="24"/>
          <w:szCs w:val="24"/>
          <w:lang w:val="ru-RU"/>
        </w:rPr>
        <w:t>подготовительный период (общеподготовительный и специально</w:t>
      </w:r>
      <w:r>
        <w:rPr>
          <w:rFonts w:ascii="Times New Roman" w:hAnsi="Times New Roman"/>
          <w:sz w:val="24"/>
          <w:szCs w:val="24"/>
          <w:lang w:val="ru-RU"/>
        </w:rPr>
        <w:t xml:space="preserve"> </w:t>
      </w:r>
      <w:r w:rsidR="005C0B93" w:rsidRPr="00BC72FB">
        <w:rPr>
          <w:rFonts w:ascii="Times New Roman" w:hAnsi="Times New Roman"/>
          <w:sz w:val="24"/>
          <w:szCs w:val="24"/>
          <w:lang w:val="ru-RU"/>
        </w:rPr>
        <w:t>подготовительный);</w:t>
      </w:r>
    </w:p>
    <w:p w:rsidR="005C0B93" w:rsidRPr="00BC72FB" w:rsidRDefault="000B47AA" w:rsidP="00BC72FB">
      <w:pPr>
        <w:widowControl w:val="0"/>
        <w:autoSpaceDE w:val="0"/>
        <w:spacing w:after="0"/>
        <w:ind w:firstLine="426"/>
        <w:jc w:val="both"/>
        <w:rPr>
          <w:rFonts w:ascii="Times New Roman" w:hAnsi="Times New Roman"/>
          <w:sz w:val="24"/>
          <w:szCs w:val="24"/>
          <w:lang w:val="ru-RU"/>
        </w:rPr>
      </w:pPr>
      <w:r>
        <w:rPr>
          <w:rFonts w:ascii="Times New Roman" w:hAnsi="Times New Roman"/>
          <w:sz w:val="24"/>
          <w:szCs w:val="24"/>
          <w:lang w:val="ru-RU"/>
        </w:rPr>
        <w:t>-</w:t>
      </w:r>
      <w:r w:rsidR="00E37B45">
        <w:rPr>
          <w:rFonts w:ascii="Times New Roman" w:hAnsi="Times New Roman"/>
          <w:sz w:val="24"/>
          <w:szCs w:val="24"/>
          <w:lang w:val="ru-RU"/>
        </w:rPr>
        <w:t xml:space="preserve"> </w:t>
      </w:r>
      <w:r w:rsidR="005C0B93" w:rsidRPr="00BC72FB">
        <w:rPr>
          <w:rFonts w:ascii="Times New Roman" w:hAnsi="Times New Roman"/>
          <w:sz w:val="24"/>
          <w:szCs w:val="24"/>
          <w:lang w:val="ru-RU"/>
        </w:rPr>
        <w:t xml:space="preserve">предсоревновательный;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E37B45">
        <w:rPr>
          <w:rFonts w:ascii="Times New Roman" w:hAnsi="Times New Roman"/>
          <w:sz w:val="24"/>
          <w:szCs w:val="24"/>
          <w:lang w:val="ru-RU"/>
        </w:rPr>
        <w:t xml:space="preserve"> </w:t>
      </w:r>
      <w:r w:rsidRPr="00BC72FB">
        <w:rPr>
          <w:rFonts w:ascii="Times New Roman" w:hAnsi="Times New Roman"/>
          <w:sz w:val="24"/>
          <w:szCs w:val="24"/>
          <w:lang w:val="ru-RU"/>
        </w:rPr>
        <w:t xml:space="preserve">соревновательный;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E37B45">
        <w:rPr>
          <w:rFonts w:ascii="Times New Roman" w:hAnsi="Times New Roman"/>
          <w:sz w:val="24"/>
          <w:szCs w:val="24"/>
          <w:lang w:val="ru-RU"/>
        </w:rPr>
        <w:t xml:space="preserve"> </w:t>
      </w:r>
      <w:r w:rsidRPr="00BC72FB">
        <w:rPr>
          <w:rFonts w:ascii="Times New Roman" w:hAnsi="Times New Roman"/>
          <w:sz w:val="24"/>
          <w:szCs w:val="24"/>
          <w:lang w:val="ru-RU"/>
        </w:rPr>
        <w:t xml:space="preserve"> переходный.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Подготовительный период (период фундаментальной подготовки). </w:t>
      </w:r>
    </w:p>
    <w:p w:rsidR="00E37B45"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Подготовительный период подразделяется на 2 этапа: общеподготовительный (3—4 месяца) и специально подготовительный (3—4 месяца). Основными задачами данного периода являются активизация функций организма, изучение нового материала (на ловкость, скорость, координацию).</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Количество тренировок в неделю составляет 3-4. Длительность периода составляет три </w:t>
      </w:r>
      <w:r w:rsidRPr="00BC72FB">
        <w:rPr>
          <w:rFonts w:ascii="Times New Roman" w:hAnsi="Times New Roman"/>
          <w:sz w:val="24"/>
          <w:szCs w:val="24"/>
          <w:lang w:val="ru-RU"/>
        </w:rPr>
        <w:lastRenderedPageBreak/>
        <w:t xml:space="preserve">недельных микроцикла.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У начинающих спортсменов общеподготовительный период более продолжителен, чем специально-подготовительный. По мере роста спортивной квалификации спортсменов длительность общеподготовительного этапа сокращается, а специально подготовительного – увеличивается.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E37B45">
        <w:rPr>
          <w:rFonts w:ascii="Times New Roman" w:hAnsi="Times New Roman"/>
          <w:i/>
          <w:sz w:val="24"/>
          <w:szCs w:val="24"/>
          <w:lang w:val="ru-RU"/>
        </w:rPr>
        <w:t>Соревновательный период</w:t>
      </w:r>
      <w:r w:rsidRPr="00BC72FB">
        <w:rPr>
          <w:rFonts w:ascii="Times New Roman" w:hAnsi="Times New Roman"/>
          <w:sz w:val="24"/>
          <w:szCs w:val="24"/>
          <w:lang w:val="ru-RU"/>
        </w:rPr>
        <w:t xml:space="preserve">. Делится на два этапа: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1) этап ранних стартов, или развития собственно спортивной формы;</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2)</w:t>
      </w:r>
      <w:r w:rsidR="00E37B45">
        <w:rPr>
          <w:rFonts w:ascii="Times New Roman" w:hAnsi="Times New Roman"/>
          <w:sz w:val="24"/>
          <w:szCs w:val="24"/>
          <w:lang w:val="ru-RU"/>
        </w:rPr>
        <w:t xml:space="preserve"> </w:t>
      </w:r>
      <w:r w:rsidRPr="00BC72FB">
        <w:rPr>
          <w:rFonts w:ascii="Times New Roman" w:hAnsi="Times New Roman"/>
          <w:sz w:val="24"/>
          <w:szCs w:val="24"/>
          <w:lang w:val="ru-RU"/>
        </w:rPr>
        <w:t xml:space="preserve">этап непосредственной подготовки к главным соревнованиям и выступлением в них. </w:t>
      </w:r>
    </w:p>
    <w:p w:rsidR="005C0B93" w:rsidRPr="00BC72FB" w:rsidRDefault="005C0B93" w:rsidP="00BC72FB">
      <w:pPr>
        <w:widowControl w:val="0"/>
        <w:autoSpaceDE w:val="0"/>
        <w:spacing w:after="0"/>
        <w:ind w:firstLine="426"/>
        <w:jc w:val="both"/>
        <w:rPr>
          <w:rFonts w:ascii="Times New Roman" w:hAnsi="Times New Roman"/>
          <w:sz w:val="24"/>
          <w:szCs w:val="24"/>
          <w:lang w:val="ru-RU"/>
        </w:rPr>
      </w:pPr>
      <w:r w:rsidRPr="00E37B45">
        <w:rPr>
          <w:rFonts w:ascii="Times New Roman" w:hAnsi="Times New Roman"/>
          <w:i/>
          <w:sz w:val="24"/>
          <w:szCs w:val="24"/>
          <w:lang w:val="ru-RU"/>
        </w:rPr>
        <w:t>Переходный период</w:t>
      </w:r>
      <w:r w:rsidRPr="00BC72FB">
        <w:rPr>
          <w:rFonts w:ascii="Times New Roman" w:hAnsi="Times New Roman"/>
          <w:sz w:val="24"/>
          <w:szCs w:val="24"/>
          <w:lang w:val="ru-RU"/>
        </w:rPr>
        <w:t xml:space="preserve">. </w:t>
      </w:r>
    </w:p>
    <w:p w:rsidR="005C0B93" w:rsidRPr="00BC72FB" w:rsidRDefault="005C0B93" w:rsidP="00BC72FB">
      <w:pPr>
        <w:widowControl w:val="0"/>
        <w:autoSpaceDE w:val="0"/>
        <w:spacing w:after="0"/>
        <w:ind w:firstLine="426"/>
        <w:jc w:val="both"/>
        <w:rPr>
          <w:rFonts w:ascii="Times New Roman" w:hAnsi="Times New Roman"/>
          <w:b/>
          <w:sz w:val="24"/>
          <w:szCs w:val="24"/>
          <w:lang w:val="ru-RU"/>
        </w:rPr>
      </w:pPr>
      <w:r w:rsidRPr="00BC72FB">
        <w:rPr>
          <w:rFonts w:ascii="Times New Roman" w:hAnsi="Times New Roman"/>
          <w:sz w:val="24"/>
          <w:szCs w:val="24"/>
          <w:lang w:val="ru-RU"/>
        </w:rPr>
        <w:t>Главной задачей этого периода является активный отдых и 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препятствует полноценному активному отдыху.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 Примерное распределение нагрузки по микро</w:t>
      </w:r>
      <w:r w:rsidR="00E37B45">
        <w:rPr>
          <w:rFonts w:ascii="Times New Roman" w:hAnsi="Times New Roman"/>
          <w:sz w:val="24"/>
          <w:szCs w:val="24"/>
          <w:lang w:val="ru-RU"/>
        </w:rPr>
        <w:t>циклам представлена в таблице №10</w:t>
      </w:r>
      <w:r w:rsidRPr="00BC72FB">
        <w:rPr>
          <w:rFonts w:ascii="Times New Roman" w:hAnsi="Times New Roman"/>
          <w:sz w:val="24"/>
          <w:szCs w:val="24"/>
          <w:lang w:val="ru-RU"/>
        </w:rPr>
        <w:t>.</w:t>
      </w:r>
    </w:p>
    <w:p w:rsidR="005C0B93" w:rsidRPr="00BC72FB" w:rsidRDefault="009A5ABC" w:rsidP="00BC72FB">
      <w:pPr>
        <w:widowControl w:val="0"/>
        <w:autoSpaceDE w:val="0"/>
        <w:spacing w:after="0"/>
        <w:ind w:firstLine="426"/>
        <w:jc w:val="right"/>
        <w:rPr>
          <w:rFonts w:ascii="Times New Roman" w:hAnsi="Times New Roman"/>
          <w:sz w:val="24"/>
          <w:szCs w:val="24"/>
          <w:lang w:val="ru-RU"/>
        </w:rPr>
      </w:pPr>
      <w:r w:rsidRPr="00BC72FB">
        <w:rPr>
          <w:rFonts w:ascii="Times New Roman" w:hAnsi="Times New Roman"/>
          <w:b/>
          <w:sz w:val="24"/>
          <w:szCs w:val="24"/>
          <w:lang w:val="ru-RU"/>
        </w:rPr>
        <w:t>Таблица№</w:t>
      </w:r>
      <w:r w:rsidRPr="00E37B45">
        <w:rPr>
          <w:rFonts w:ascii="Times New Roman" w:hAnsi="Times New Roman"/>
          <w:b/>
          <w:sz w:val="24"/>
          <w:szCs w:val="24"/>
          <w:lang w:val="ru-RU"/>
        </w:rPr>
        <w:t>10</w:t>
      </w:r>
      <w:r w:rsidR="005C0B93" w:rsidRPr="00BC72FB">
        <w:rPr>
          <w:rFonts w:ascii="Times New Roman" w:hAnsi="Times New Roman"/>
          <w:sz w:val="24"/>
          <w:szCs w:val="24"/>
          <w:lang w:val="ru-RU"/>
        </w:rPr>
        <w:t xml:space="preserve"> </w:t>
      </w:r>
    </w:p>
    <w:p w:rsidR="003F4700" w:rsidRPr="00BC72FB" w:rsidRDefault="005C0B93" w:rsidP="00BC72FB">
      <w:pPr>
        <w:widowControl w:val="0"/>
        <w:autoSpaceDE w:val="0"/>
        <w:spacing w:after="0"/>
        <w:ind w:firstLine="426"/>
        <w:jc w:val="center"/>
        <w:rPr>
          <w:rFonts w:ascii="Times New Roman" w:hAnsi="Times New Roman"/>
          <w:b/>
          <w:sz w:val="24"/>
          <w:szCs w:val="24"/>
          <w:lang w:val="ru-RU"/>
        </w:rPr>
      </w:pPr>
      <w:r w:rsidRPr="00BC72FB">
        <w:rPr>
          <w:rFonts w:ascii="Times New Roman" w:hAnsi="Times New Roman"/>
          <w:b/>
          <w:sz w:val="24"/>
          <w:szCs w:val="24"/>
          <w:lang w:val="ru-RU"/>
        </w:rPr>
        <w:t>Примерная направленность недельных микроциклов в группах начальной подготовки</w:t>
      </w:r>
    </w:p>
    <w:p w:rsidR="00506EE9" w:rsidRPr="00BC72FB" w:rsidRDefault="00506EE9" w:rsidP="00BC72FB">
      <w:pPr>
        <w:widowControl w:val="0"/>
        <w:autoSpaceDE w:val="0"/>
        <w:spacing w:after="0"/>
        <w:ind w:firstLine="426"/>
        <w:jc w:val="center"/>
        <w:rPr>
          <w:rFonts w:ascii="Times New Roman" w:hAnsi="Times New Roman"/>
          <w:b/>
          <w:sz w:val="24"/>
          <w:szCs w:val="24"/>
          <w:lang w:val="ru-RU"/>
        </w:rPr>
      </w:pPr>
    </w:p>
    <w:tbl>
      <w:tblPr>
        <w:tblStyle w:val="ab"/>
        <w:tblW w:w="0" w:type="auto"/>
        <w:jc w:val="center"/>
        <w:tblLayout w:type="fixed"/>
        <w:tblLook w:val="04A0" w:firstRow="1" w:lastRow="0" w:firstColumn="1" w:lastColumn="0" w:noHBand="0" w:noVBand="1"/>
      </w:tblPr>
      <w:tblGrid>
        <w:gridCol w:w="2093"/>
        <w:gridCol w:w="4144"/>
        <w:gridCol w:w="4606"/>
      </w:tblGrid>
      <w:tr w:rsidR="005C0B93" w:rsidRPr="00AB4710" w:rsidTr="003347CE">
        <w:trPr>
          <w:jc w:val="center"/>
        </w:trPr>
        <w:tc>
          <w:tcPr>
            <w:tcW w:w="2093" w:type="dxa"/>
          </w:tcPr>
          <w:p w:rsidR="005C0B93" w:rsidRPr="00BC72FB" w:rsidRDefault="005C0B93" w:rsidP="002C1CA2">
            <w:pPr>
              <w:widowControl w:val="0"/>
              <w:tabs>
                <w:tab w:val="left" w:pos="748"/>
              </w:tabs>
              <w:autoSpaceDE w:val="0"/>
              <w:spacing w:after="0" w:line="240" w:lineRule="auto"/>
              <w:rPr>
                <w:rFonts w:ascii="Times New Roman" w:hAnsi="Times New Roman"/>
                <w:b/>
                <w:sz w:val="24"/>
                <w:szCs w:val="24"/>
                <w:lang w:val="ru-RU"/>
              </w:rPr>
            </w:pPr>
            <w:r w:rsidRPr="00BC72FB">
              <w:rPr>
                <w:rFonts w:ascii="Times New Roman" w:hAnsi="Times New Roman"/>
                <w:b/>
                <w:sz w:val="24"/>
                <w:szCs w:val="24"/>
                <w:lang w:val="ru-RU"/>
              </w:rPr>
              <w:tab/>
            </w:r>
            <w:r w:rsidRPr="00BC72FB">
              <w:rPr>
                <w:rFonts w:ascii="Times New Roman" w:hAnsi="Times New Roman"/>
                <w:sz w:val="24"/>
                <w:szCs w:val="24"/>
                <w:lang w:val="ru-RU"/>
              </w:rPr>
              <w:t xml:space="preserve">Этапы спортивной подготовки </w:t>
            </w:r>
          </w:p>
        </w:tc>
        <w:tc>
          <w:tcPr>
            <w:tcW w:w="4144" w:type="dxa"/>
          </w:tcPr>
          <w:p w:rsidR="005C0B93" w:rsidRPr="00BC72FB" w:rsidRDefault="005C0B93"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Группы начального этапа спортивной подготовки</w:t>
            </w:r>
          </w:p>
        </w:tc>
        <w:tc>
          <w:tcPr>
            <w:tcW w:w="4606" w:type="dxa"/>
          </w:tcPr>
          <w:p w:rsidR="005C0B93" w:rsidRPr="00BC72FB" w:rsidRDefault="005C0B93"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Группы тренировочного этапа спортивной подготовки</w:t>
            </w:r>
          </w:p>
        </w:tc>
      </w:tr>
      <w:tr w:rsidR="005C0B93" w:rsidRPr="00AB4710" w:rsidTr="003347CE">
        <w:trPr>
          <w:jc w:val="center"/>
        </w:trPr>
        <w:tc>
          <w:tcPr>
            <w:tcW w:w="2093" w:type="dxa"/>
          </w:tcPr>
          <w:p w:rsidR="005C0B93" w:rsidRPr="00BC72FB" w:rsidRDefault="005C0B93" w:rsidP="002C1CA2">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Подготовительный этап.</w:t>
            </w:r>
          </w:p>
        </w:tc>
        <w:tc>
          <w:tcPr>
            <w:tcW w:w="4144" w:type="dxa"/>
          </w:tcPr>
          <w:p w:rsidR="005C0B93" w:rsidRPr="00BC72FB" w:rsidRDefault="00E213C0" w:rsidP="002C1CA2">
            <w:pPr>
              <w:widowControl w:val="0"/>
              <w:tabs>
                <w:tab w:val="left" w:pos="729"/>
              </w:tabs>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Основная задача подготовительного этапа – развитие общей физической подготовки, изучение базовых приемах игры в футбол. Общеподготовительный этап – задачей данного этапа является изучение новому материалу, повышение функциональных возможностей. Интенсивность тренировочного процесса находится на среднем уровне. Количество тренировок в неделю составляет 3- 4. Длительность этапа составляет 3-5 недельных микроцикла. В конце каждого микроцикла использование упражнений соревновательной направленности. Специально-подготовительный этап Задачи специально-подготовительного этапа – увеличение объёмов нагрузки по физической и технической подготовке. На данном этапе повышается интенсивность упражнений на технику ведения и передачи мяча, удар по мячу. </w:t>
            </w:r>
            <w:r w:rsidRPr="00BC72FB">
              <w:rPr>
                <w:rFonts w:ascii="Times New Roman" w:hAnsi="Times New Roman"/>
                <w:sz w:val="24"/>
                <w:szCs w:val="24"/>
                <w:lang w:val="ru-RU"/>
              </w:rPr>
              <w:lastRenderedPageBreak/>
              <w:t>Количество тренировок в неделю составляет 3-4. Длительность этапа составляет 4-6 недельных микроцикла. В конце каждого микроцикла использование упражнений соревновательной направленности (контрольные игры).</w:t>
            </w:r>
            <w:r w:rsidR="005C0B93" w:rsidRPr="00BC72FB">
              <w:rPr>
                <w:rFonts w:ascii="Times New Roman" w:hAnsi="Times New Roman"/>
                <w:b/>
                <w:sz w:val="24"/>
                <w:szCs w:val="24"/>
                <w:lang w:val="ru-RU"/>
              </w:rPr>
              <w:tab/>
            </w:r>
          </w:p>
        </w:tc>
        <w:tc>
          <w:tcPr>
            <w:tcW w:w="4606" w:type="dxa"/>
          </w:tcPr>
          <w:p w:rsidR="00A278A7" w:rsidRPr="00BC72FB" w:rsidRDefault="00E213C0" w:rsidP="002C1CA2">
            <w:pPr>
              <w:widowControl w:val="0"/>
              <w:autoSpaceDE w:val="0"/>
              <w:spacing w:after="0" w:line="240" w:lineRule="auto"/>
              <w:rPr>
                <w:rFonts w:ascii="Times New Roman" w:hAnsi="Times New Roman"/>
                <w:sz w:val="24"/>
                <w:szCs w:val="24"/>
                <w:lang w:val="ru-RU"/>
              </w:rPr>
            </w:pPr>
            <w:r w:rsidRPr="00BC72FB">
              <w:rPr>
                <w:rFonts w:ascii="Times New Roman" w:hAnsi="Times New Roman"/>
                <w:sz w:val="24"/>
                <w:szCs w:val="24"/>
                <w:lang w:val="ru-RU"/>
              </w:rPr>
              <w:lastRenderedPageBreak/>
              <w:t>Задача подготовительного этапа – обеспечить запас потенциальных возможностей по всем видам подготовки, который позволит выйти на уровень результатов, запланированных на соревновательный период. Подготовительный этап условно делится на два этапа – общеподготовительный и специально-подготовительный. Общеподготовительный этап – задачей данного этапа является изучение нового материала, повышение функциональных возможностей. Интенсивность тренировочного процесса находится на среднем уровне. Количество тренировок в неделю составляет 5-6. Длительность этапа составляет 3-5 недельных микроцикла. В конце каждого микроцикла использование упражнений соревновательной направленности (контрольные игры).</w:t>
            </w:r>
          </w:p>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 Специально-подготовительный этап - задачи специальноподготовительного этапа заключаются в увеличении объёмов нагрузки по физической и технической </w:t>
            </w:r>
            <w:r w:rsidRPr="00BC72FB">
              <w:rPr>
                <w:rFonts w:ascii="Times New Roman" w:hAnsi="Times New Roman"/>
                <w:sz w:val="24"/>
                <w:szCs w:val="24"/>
                <w:lang w:val="ru-RU"/>
              </w:rPr>
              <w:lastRenderedPageBreak/>
              <w:t>подготовке. На данном этапе повышается интенсивность упражнений на технику ведения, передачи мяча, удар по мячу. Количество тренировок в неделю составляет 5-6. Длительность этапа составляет 4-6 недельных микроцикла. В конце каждого микроцикла использование упражнений соревновательной направленности (контрольные игры).</w:t>
            </w:r>
          </w:p>
        </w:tc>
      </w:tr>
      <w:tr w:rsidR="005C0B93" w:rsidRPr="00AB4710" w:rsidTr="003347CE">
        <w:trPr>
          <w:jc w:val="center"/>
        </w:trPr>
        <w:tc>
          <w:tcPr>
            <w:tcW w:w="2093" w:type="dxa"/>
          </w:tcPr>
          <w:p w:rsidR="005C0B93" w:rsidRPr="00BC72FB" w:rsidRDefault="00E213C0" w:rsidP="002C1CA2">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lastRenderedPageBreak/>
              <w:t>Предсоревновательный этап.</w:t>
            </w:r>
          </w:p>
        </w:tc>
        <w:tc>
          <w:tcPr>
            <w:tcW w:w="4144" w:type="dxa"/>
          </w:tcPr>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 Задачи предсоревновательного этапа – увеличение объёма игровой направленности, повтор пройденного Задачи предсоревновательного этапа – увеличение объёма игровой направленности, повтор пройденного материала. На 68 материала. Количество тренировок в неделю составляет 3-4. Длительность этапа составляет 3 недельных микроцикла. В конце каждого микроцикла использование упражнений соревновательной направленности (контрольные игры)</w:t>
            </w:r>
          </w:p>
        </w:tc>
        <w:tc>
          <w:tcPr>
            <w:tcW w:w="4606" w:type="dxa"/>
          </w:tcPr>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Задачи предсоревновательного этапа – увеличение объёма игровой направленности, повтор пройденного материала. На этом этапе снижается объём тренировочных нагрузок и повышается интенсивность за счёт увеличения скорости выполнения упражнений. Количество тренировок в неделю составляет 5-5. Длительность этапа составляет 3 недельных микроцикла. В конце каждого микроцикла использование упражнений соревновательной направленности (контрольные игры).</w:t>
            </w:r>
          </w:p>
        </w:tc>
      </w:tr>
      <w:tr w:rsidR="005C0B93" w:rsidRPr="00BC72FB" w:rsidTr="003347CE">
        <w:trPr>
          <w:jc w:val="center"/>
        </w:trPr>
        <w:tc>
          <w:tcPr>
            <w:tcW w:w="2093" w:type="dxa"/>
          </w:tcPr>
          <w:p w:rsidR="005C0B93" w:rsidRPr="00BC72FB" w:rsidRDefault="00E213C0" w:rsidP="002C1CA2">
            <w:pPr>
              <w:widowControl w:val="0"/>
              <w:autoSpaceDE w:val="0"/>
              <w:spacing w:after="0" w:line="240" w:lineRule="auto"/>
              <w:jc w:val="center"/>
              <w:rPr>
                <w:rFonts w:ascii="Times New Roman" w:hAnsi="Times New Roman"/>
                <w:b/>
                <w:sz w:val="24"/>
                <w:szCs w:val="24"/>
                <w:lang w:val="ru-RU"/>
              </w:rPr>
            </w:pPr>
            <w:r w:rsidRPr="00BC72FB">
              <w:rPr>
                <w:rFonts w:ascii="Times New Roman" w:hAnsi="Times New Roman"/>
                <w:sz w:val="24"/>
                <w:szCs w:val="24"/>
              </w:rPr>
              <w:t>Соревновательный этап.</w:t>
            </w:r>
          </w:p>
        </w:tc>
        <w:tc>
          <w:tcPr>
            <w:tcW w:w="4144" w:type="dxa"/>
          </w:tcPr>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В соревновательном микроцикле первого года тренировки проводятся 3 подвижные игры через день отдыха, второго и третьего годов тренировок – 3-5 игр. </w:t>
            </w:r>
            <w:r w:rsidRPr="00BC72FB">
              <w:rPr>
                <w:rFonts w:ascii="Times New Roman" w:hAnsi="Times New Roman"/>
                <w:sz w:val="24"/>
                <w:szCs w:val="24"/>
              </w:rPr>
              <w:t>Длительность этапа составляет один недельный микроцикл.</w:t>
            </w:r>
          </w:p>
        </w:tc>
        <w:tc>
          <w:tcPr>
            <w:tcW w:w="4606" w:type="dxa"/>
          </w:tcPr>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Основной задачей соревновательного периода является повышение достигнутого уровня специальной подготовленности и достижение высоких спортивных результатов в соревнованиях. </w:t>
            </w:r>
            <w:r w:rsidRPr="00BC72FB">
              <w:rPr>
                <w:rFonts w:ascii="Times New Roman" w:hAnsi="Times New Roman"/>
                <w:sz w:val="24"/>
                <w:szCs w:val="24"/>
              </w:rPr>
              <w:t>В соревновательном микроцикле проводятся 3-5 подряд. Длительность этапа составляет 7-10 дней</w:t>
            </w:r>
          </w:p>
        </w:tc>
      </w:tr>
      <w:tr w:rsidR="005C0B93" w:rsidRPr="00BC72FB" w:rsidTr="003347CE">
        <w:trPr>
          <w:jc w:val="center"/>
        </w:trPr>
        <w:tc>
          <w:tcPr>
            <w:tcW w:w="2093" w:type="dxa"/>
          </w:tcPr>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rPr>
              <w:t>Переходный этап.</w:t>
            </w:r>
          </w:p>
        </w:tc>
        <w:tc>
          <w:tcPr>
            <w:tcW w:w="4144" w:type="dxa"/>
          </w:tcPr>
          <w:p w:rsidR="005C0B93" w:rsidRPr="00BC72FB" w:rsidRDefault="00E213C0" w:rsidP="002C1CA2">
            <w:pPr>
              <w:widowControl w:val="0"/>
              <w:autoSpaceDE w:val="0"/>
              <w:spacing w:after="0" w:line="240" w:lineRule="auto"/>
              <w:rPr>
                <w:rFonts w:ascii="Times New Roman" w:hAnsi="Times New Roman"/>
                <w:b/>
                <w:sz w:val="24"/>
                <w:szCs w:val="24"/>
                <w:lang w:val="ru-RU"/>
              </w:rPr>
            </w:pPr>
            <w:r w:rsidRPr="00BC72FB">
              <w:rPr>
                <w:rFonts w:ascii="Times New Roman" w:hAnsi="Times New Roman"/>
                <w:sz w:val="24"/>
                <w:szCs w:val="24"/>
                <w:lang w:val="ru-RU"/>
              </w:rPr>
              <w:t xml:space="preserve">Задачами переходного периода является полноценный отдых после тренировочных и соревновательных нагрузок. Особое внимание должно быть обращено на полноценное физическое и особенно психологическое восстановление. </w:t>
            </w:r>
            <w:r w:rsidRPr="00BC72FB">
              <w:rPr>
                <w:rFonts w:ascii="Times New Roman" w:hAnsi="Times New Roman"/>
                <w:sz w:val="24"/>
                <w:szCs w:val="24"/>
              </w:rPr>
              <w:t>Длительность периода составляет от 2 до 6 недельных микроцикла</w:t>
            </w:r>
          </w:p>
        </w:tc>
        <w:tc>
          <w:tcPr>
            <w:tcW w:w="4606" w:type="dxa"/>
          </w:tcPr>
          <w:p w:rsidR="005C0B93" w:rsidRPr="00BC72FB" w:rsidRDefault="00E213C0" w:rsidP="002C1CA2">
            <w:pPr>
              <w:widowControl w:val="0"/>
              <w:tabs>
                <w:tab w:val="left" w:pos="411"/>
              </w:tabs>
              <w:autoSpaceDE w:val="0"/>
              <w:spacing w:after="0" w:line="240" w:lineRule="auto"/>
              <w:rPr>
                <w:rFonts w:ascii="Times New Roman" w:hAnsi="Times New Roman"/>
                <w:b/>
                <w:sz w:val="24"/>
                <w:szCs w:val="24"/>
                <w:lang w:val="ru-RU"/>
              </w:rPr>
            </w:pPr>
            <w:r w:rsidRPr="00BC72FB">
              <w:rPr>
                <w:rFonts w:ascii="Times New Roman" w:hAnsi="Times New Roman"/>
                <w:b/>
                <w:sz w:val="24"/>
                <w:szCs w:val="24"/>
                <w:lang w:val="ru-RU"/>
              </w:rPr>
              <w:tab/>
            </w:r>
            <w:r w:rsidRPr="00BC72FB">
              <w:rPr>
                <w:rFonts w:ascii="Times New Roman" w:hAnsi="Times New Roman"/>
                <w:sz w:val="24"/>
                <w:szCs w:val="24"/>
                <w:lang w:val="ru-RU"/>
              </w:rPr>
              <w:t xml:space="preserve">Задачами переходного периода является полноценный отдых после тренировочных и соревновательных нагрузок. Особое внимание должно быть обращено на полноценное физическое и психологическое восстановление. </w:t>
            </w:r>
            <w:r w:rsidRPr="00BC72FB">
              <w:rPr>
                <w:rFonts w:ascii="Times New Roman" w:hAnsi="Times New Roman"/>
                <w:sz w:val="24"/>
                <w:szCs w:val="24"/>
              </w:rPr>
              <w:t>Длительность периода составляет от 2 до 6 недель микроцикла.</w:t>
            </w:r>
          </w:p>
        </w:tc>
      </w:tr>
    </w:tbl>
    <w:p w:rsidR="00E37B45" w:rsidRPr="000B47AA" w:rsidRDefault="00E37B45" w:rsidP="000B47AA">
      <w:pPr>
        <w:rPr>
          <w:rFonts w:ascii="Times New Roman" w:hAnsi="Times New Roman"/>
          <w:b/>
          <w:sz w:val="28"/>
          <w:szCs w:val="28"/>
          <w:lang w:val="ru-RU"/>
        </w:rPr>
      </w:pPr>
    </w:p>
    <w:p w:rsidR="00EF0A7D" w:rsidRPr="00E37B45" w:rsidRDefault="00EF0A7D" w:rsidP="00EF0A7D">
      <w:pPr>
        <w:pStyle w:val="a5"/>
        <w:ind w:left="709"/>
        <w:jc w:val="center"/>
        <w:rPr>
          <w:rFonts w:ascii="Times New Roman" w:hAnsi="Times New Roman"/>
          <w:b/>
          <w:bCs/>
          <w:sz w:val="24"/>
          <w:szCs w:val="24"/>
          <w:lang w:val="ru-RU"/>
        </w:rPr>
      </w:pPr>
      <w:r w:rsidRPr="00E37B45">
        <w:rPr>
          <w:rFonts w:ascii="Times New Roman" w:hAnsi="Times New Roman"/>
          <w:b/>
          <w:sz w:val="24"/>
          <w:szCs w:val="24"/>
          <w:lang w:val="ru-RU"/>
        </w:rPr>
        <w:t xml:space="preserve">2.6. </w:t>
      </w:r>
      <w:r w:rsidRPr="00E37B45">
        <w:rPr>
          <w:rFonts w:ascii="Times New Roman" w:hAnsi="Times New Roman" w:cs="Times New Roman"/>
          <w:b/>
          <w:sz w:val="24"/>
          <w:szCs w:val="24"/>
          <w:lang w:val="ru-RU"/>
        </w:rPr>
        <w:t xml:space="preserve">Условия реализации дополнительной образовательной программы спортивной подготовки, включающие </w:t>
      </w:r>
      <w:r w:rsidRPr="00E37B45">
        <w:rPr>
          <w:rFonts w:ascii="Times New Roman" w:hAnsi="Times New Roman" w:cs="Times New Roman"/>
          <w:b/>
          <w:bCs/>
          <w:sz w:val="24"/>
          <w:szCs w:val="24"/>
          <w:lang w:val="ru-RU"/>
        </w:rPr>
        <w:t>материально-технические, кад</w:t>
      </w:r>
      <w:r w:rsidRPr="00E37B45">
        <w:rPr>
          <w:rFonts w:ascii="Times New Roman" w:hAnsi="Times New Roman"/>
          <w:b/>
          <w:bCs/>
          <w:sz w:val="24"/>
          <w:szCs w:val="24"/>
          <w:lang w:val="ru-RU"/>
        </w:rPr>
        <w:t xml:space="preserve">ровые </w:t>
      </w:r>
      <w:r w:rsidRPr="00E37B45">
        <w:rPr>
          <w:rFonts w:ascii="Times New Roman" w:hAnsi="Times New Roman" w:cs="Times New Roman"/>
          <w:b/>
          <w:bCs/>
          <w:sz w:val="24"/>
          <w:szCs w:val="24"/>
          <w:lang w:val="ru-RU"/>
        </w:rPr>
        <w:t>и информационно-методические условия.</w:t>
      </w:r>
    </w:p>
    <w:p w:rsidR="00EF0A7D" w:rsidRPr="00EF0A7D" w:rsidRDefault="00EF0A7D" w:rsidP="00EF0A7D">
      <w:pPr>
        <w:pStyle w:val="a5"/>
        <w:spacing w:after="0" w:line="240" w:lineRule="auto"/>
        <w:ind w:left="709"/>
        <w:jc w:val="center"/>
        <w:rPr>
          <w:rFonts w:ascii="Times New Roman" w:hAnsi="Times New Roman" w:cs="Times New Roman"/>
          <w:b/>
          <w:bCs/>
          <w:sz w:val="28"/>
          <w:szCs w:val="28"/>
          <w:lang w:val="ru-RU"/>
        </w:rPr>
      </w:pP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Согласно Правил отнесения расходов всех бюджетов бюджетной системы Российской Федерации на соответствующие разделы и подразделы классификации расходов (приказ Минфина России от 1 июля 2013 г. № 65н «Об утверждении Указаний о порядке применения бюджетной классификации Российской Федерации»), расходы на целенаправленный процесс </w:t>
      </w:r>
      <w:r w:rsidRPr="00BC72FB">
        <w:rPr>
          <w:rFonts w:ascii="Times New Roman" w:hAnsi="Times New Roman" w:cs="Times New Roman"/>
          <w:sz w:val="24"/>
          <w:szCs w:val="24"/>
          <w:lang w:val="ru-RU"/>
        </w:rPr>
        <w:lastRenderedPageBreak/>
        <w:t xml:space="preserve">воспитания и обучения в интересах человека, общества, государства подлежат отражению по разделу 0700 «Образование».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Таким образом, обеспечение деятельности организаций дополнительного образования физкультурно-спортивной направленности посредством реализации программ дополнительного образования, осуществляется по данному разделу. Реализация дополнительных общеобразовательных программ в области физической культуры и спорта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 Согласно Профессиональному стандарту 01.003 «Педагог дополнительного образования детей и взрослых» (утв. приказом Министерства труда и социальной защиты Российской Федерации от 8 сентября 2015 г. </w:t>
      </w:r>
      <w:r w:rsidRPr="00BC72FB">
        <w:rPr>
          <w:rFonts w:ascii="Times New Roman" w:hAnsi="Times New Roman" w:cs="Times New Roman"/>
          <w:sz w:val="24"/>
          <w:szCs w:val="24"/>
        </w:rPr>
        <w:t>N</w:t>
      </w:r>
      <w:r w:rsidRPr="00BC72FB">
        <w:rPr>
          <w:rFonts w:ascii="Times New Roman" w:hAnsi="Times New Roman" w:cs="Times New Roman"/>
          <w:sz w:val="24"/>
          <w:szCs w:val="24"/>
          <w:lang w:val="ru-RU"/>
        </w:rPr>
        <w:t xml:space="preserve"> 613н), преподавание по дополнительным общеобразовательным программам в области физической культуры и спорта осуществляют:</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 педагог дополнительного образования;</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 педагог-организатор;</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 старший педагог дополнительного образования;</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 тренер-преподаватель;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старший тренер-преподаватель.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Для реализации дополнительных общеобразовательных программ в области физической культуры и спорта могут привлекаться дополнительно к основному тренеру-преподавателю другие тренеры-преподаватели и специалисты, обеспечивающие образовательный (в том числе учебно-тренировочный) процесс: хореографы, психологи, сурдопереводчики, военные и иные специалисты при условии их одновременной с основным тренером-преподавателем работы с обучающимися.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Организационно-методическое обеспечение реализации дополнительных общеобразовательных программ в области физической культуры и спорта осуществляют:</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методист;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старший методист;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инструктор-методист;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старший инструктор-методист;</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инструктор по физической культуре. </w:t>
      </w:r>
    </w:p>
    <w:p w:rsidR="00EF0A7D"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Образовательная организация осуществляет обеспечение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меро</w:t>
      </w:r>
      <w:r w:rsidR="00810631" w:rsidRPr="00BC72FB">
        <w:rPr>
          <w:rFonts w:ascii="Times New Roman" w:hAnsi="Times New Roman"/>
          <w:sz w:val="24"/>
          <w:szCs w:val="24"/>
          <w:lang w:val="ru-RU"/>
        </w:rPr>
        <w:t xml:space="preserve">приятий (по необходимости), а </w:t>
      </w:r>
      <w:r w:rsidRPr="00BC72FB">
        <w:rPr>
          <w:rFonts w:ascii="Times New Roman" w:hAnsi="Times New Roman" w:cs="Times New Roman"/>
          <w:sz w:val="24"/>
          <w:szCs w:val="24"/>
          <w:lang w:val="ru-RU"/>
        </w:rPr>
        <w:t xml:space="preserve"> также осуществляет медицинское обеспечение обучающихся в порядке и объемах, установленных учредителем образовательной организации.</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Перечень помещений, специализированных кабинетов и материально</w:t>
      </w:r>
      <w:r w:rsidRPr="00BC72FB">
        <w:rPr>
          <w:rFonts w:ascii="Times New Roman" w:hAnsi="Times New Roman"/>
          <w:sz w:val="24"/>
          <w:szCs w:val="24"/>
          <w:lang w:val="ru-RU"/>
        </w:rPr>
        <w:t>-</w:t>
      </w:r>
      <w:r w:rsidRPr="00BC72FB">
        <w:rPr>
          <w:rFonts w:ascii="Times New Roman" w:hAnsi="Times New Roman" w:cs="Times New Roman"/>
          <w:sz w:val="24"/>
          <w:szCs w:val="24"/>
          <w:lang w:val="ru-RU"/>
        </w:rPr>
        <w:t xml:space="preserve">технического обеспечения необходимый для реализации дополнительных общеобразовательных программ физкультурно-спортивной направленности включает в себя (в зависимости от специфики программ): </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спортивные залы площадью 9х18м, 12х24м, 18х30м; высотой не менее 6м (в зависимости от специфики программы по избранному виду спорта за исключением национальных, служебно-прикладных и военно-прикладных видов спорта);</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спортивные/игровые площадки и поля по назначению в зависимости от специфики программы по избранному виду спорта;</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хореографический зал площадью не менее 72 кв. м из расчета на 12 - 14 обучающихся, </w:t>
      </w:r>
      <w:r w:rsidRPr="00BC72FB">
        <w:rPr>
          <w:rFonts w:ascii="Times New Roman" w:hAnsi="Times New Roman" w:cs="Times New Roman"/>
          <w:sz w:val="24"/>
          <w:szCs w:val="24"/>
          <w:lang w:val="ru-RU"/>
        </w:rPr>
        <w:lastRenderedPageBreak/>
        <w:t>имеющий пригодное для занятий напольное покрытие (деревянный пол или специализированное синтетическое покрытие); хореографические станки; зеркала, расположенные от уровня пола на высоту не менее 2 м;</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места для выполнения обучающимися гимнастических и акробатических упражнений, оборудованные гимнастическими матами, спортивными снарядами и тренажерами, а также приспособлениями для страховки занимающихся;</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при наличии бассейнов его устройство и использование должны отвечать гигиеническим требованиям, предъявляемым к эксплуатации и качеству воды;</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при наличии ледового катка (искусственный лед/синтетический лед) его устройство и использование должны отвечать техническим требованиям, предъявляемым к эксплуатации объекта; </w:t>
      </w: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раздельные раздевалки и душевые для обучающихся (девочек и мальчиков / юношей и девушек), а также специалистов;</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rPr>
        <w:sym w:font="Symbol" w:char="F02D"/>
      </w:r>
      <w:r w:rsidRPr="00BC72FB">
        <w:rPr>
          <w:rFonts w:ascii="Times New Roman" w:hAnsi="Times New Roman" w:cs="Times New Roman"/>
          <w:sz w:val="24"/>
          <w:szCs w:val="24"/>
          <w:lang w:val="ru-RU"/>
        </w:rPr>
        <w:t xml:space="preserve"> кабинет или иное помещение с современным мультимедийным и интерактивным оборудованием (проекционный экран, мультимедийный проектор, слайд-проектор, плазменная панель, видеокамера, компьютер, </w:t>
      </w:r>
      <w:r w:rsidRPr="00BC72FB">
        <w:rPr>
          <w:rFonts w:ascii="Times New Roman" w:hAnsi="Times New Roman" w:cs="Times New Roman"/>
          <w:sz w:val="24"/>
          <w:szCs w:val="24"/>
        </w:rPr>
        <w:t>DVD</w:t>
      </w:r>
      <w:r w:rsidRPr="00BC72FB">
        <w:rPr>
          <w:rFonts w:ascii="Times New Roman" w:hAnsi="Times New Roman" w:cs="Times New Roman"/>
          <w:sz w:val="24"/>
          <w:szCs w:val="24"/>
          <w:lang w:val="ru-RU"/>
        </w:rPr>
        <w:t xml:space="preserve">проигрыватель, звуковое оборудование, лазерная указка и т.п.). </w:t>
      </w:r>
    </w:p>
    <w:p w:rsidR="00810631" w:rsidRPr="00BC72FB" w:rsidRDefault="00EF0A7D"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cs="Times New Roman"/>
          <w:sz w:val="24"/>
          <w:szCs w:val="24"/>
          <w:lang w:val="ru-RU"/>
        </w:rPr>
        <w:t xml:space="preserve">Для служебно-прикладных, военно-прикладных, национальных, а также видов спорта, осуществляемых в природной среде, при реализации дополнительных общеобразовательных программ физкультурно-спортивной направленности используется место проведения учебно-тренировочных занятий, соответствующее правилам проведения спортивных соревнований по избранному виду спорта. </w:t>
      </w:r>
    </w:p>
    <w:p w:rsidR="00506EE9" w:rsidRPr="00BC72FB" w:rsidRDefault="00EF0A7D" w:rsidP="00BC72FB">
      <w:pPr>
        <w:widowControl w:val="0"/>
        <w:autoSpaceDE w:val="0"/>
        <w:spacing w:after="0"/>
        <w:ind w:firstLine="426"/>
        <w:jc w:val="both"/>
        <w:rPr>
          <w:rFonts w:ascii="Times New Roman" w:hAnsi="Times New Roman" w:cs="Times New Roman"/>
          <w:b/>
          <w:sz w:val="24"/>
          <w:szCs w:val="24"/>
          <w:lang w:val="ru-RU"/>
        </w:rPr>
      </w:pPr>
      <w:r w:rsidRPr="00BC72FB">
        <w:rPr>
          <w:rFonts w:ascii="Times New Roman" w:hAnsi="Times New Roman" w:cs="Times New Roman"/>
          <w:sz w:val="24"/>
          <w:szCs w:val="24"/>
          <w:lang w:val="ru-RU"/>
        </w:rPr>
        <w:t>Систематический контроль за состоянием здоровья лиц, занимающихся физической культурой и спортом (в том числе при подготовке и проведении физкультурных мероприятий и спортивных мероприятий), осуществляется врачом по спортивной медицине постоянно в целях оперативного контроля за состоянием их здоровья и динамики адаптации организма к тренировочным и соревновательным нагрузкам и включает пр</w:t>
      </w:r>
      <w:r w:rsidR="00810631" w:rsidRPr="00BC72FB">
        <w:rPr>
          <w:rFonts w:ascii="Times New Roman" w:hAnsi="Times New Roman"/>
          <w:sz w:val="24"/>
          <w:szCs w:val="24"/>
          <w:lang w:val="ru-RU"/>
        </w:rPr>
        <w:t>едварительные и периодические</w:t>
      </w:r>
      <w:r w:rsidRPr="00BC72FB">
        <w:rPr>
          <w:rFonts w:ascii="Times New Roman" w:hAnsi="Times New Roman" w:cs="Times New Roman"/>
          <w:sz w:val="24"/>
          <w:szCs w:val="24"/>
          <w:lang w:val="ru-RU"/>
        </w:rPr>
        <w:t xml:space="preserve"> медицинские осмотры, в том числе по углубленной программе медицинского обследования, этапные и текущие медицинские обследования, врачебно</w:t>
      </w:r>
      <w:r w:rsidR="00810631" w:rsidRPr="00BC72FB">
        <w:rPr>
          <w:rFonts w:ascii="Times New Roman" w:hAnsi="Times New Roman"/>
          <w:sz w:val="24"/>
          <w:szCs w:val="24"/>
          <w:lang w:val="ru-RU"/>
        </w:rPr>
        <w:t>-</w:t>
      </w:r>
      <w:r w:rsidRPr="00BC72FB">
        <w:rPr>
          <w:rFonts w:ascii="Times New Roman" w:hAnsi="Times New Roman" w:cs="Times New Roman"/>
          <w:sz w:val="24"/>
          <w:szCs w:val="24"/>
          <w:lang w:val="ru-RU"/>
        </w:rPr>
        <w:t>педагогические наблюдения. (Приказ Министерства здравоохранения РФ от 1 марта 2016 г.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b/>
          <w:i/>
          <w:sz w:val="24"/>
          <w:szCs w:val="24"/>
        </w:rPr>
        <w:t>Информационно-методические условия</w:t>
      </w:r>
      <w:r w:rsidRPr="00BC72FB">
        <w:rPr>
          <w:sz w:val="24"/>
          <w:szCs w:val="24"/>
        </w:rPr>
        <w:t xml:space="preserve"> реализации основной образовательной программы обеспечиваются современной информационно-образовательной средой (ИОС), включающей:</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 комплекс информационных образовательных ресурсов, в том числе цифровые образовательные ресурсы;</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 совокупность технологических средств ИКТ: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компьютеры, иное информационное оборудование, коммуникационные каналы;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систему современных педагогических технологий, обеспечивающих обучение в современной информационно-образовательной среде.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Основными структурными элементами ИОС являются:</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 информационно-образовательные ресурсы в виде печатной продукции;</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 информационно-образовательные ресурсы на сменных оптических носителях;</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 информационно-образовательные ресурсы сети Интернет;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 прикладные программы, в том числе поддерживающие административную и финансово-хозяйственную деятельность образовательной организации.</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Информационно-образовательная среда организации, осуществляющей образовательную деятельность, должна обеспечивать: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информационно-методическую поддержку образовательной деятельности;</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планирование образовательной деятельности и ее ресурсного обеспечения;</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проектирование и организацию индивидуальной и групповой деятельности;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мониторинг и фиксацию хода и результатов образовательной деятельности;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мониторинг здоровья обучающихся;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современные процедуры создания, поиска, сбора, анализа, обработки, хранения и представления информации;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xml:space="preserve">–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 </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F700B5" w:rsidRPr="00BC72FB" w:rsidRDefault="00F700B5" w:rsidP="00BC72FB">
      <w:pPr>
        <w:pStyle w:val="pboth"/>
        <w:shd w:val="clear" w:color="auto" w:fill="FFFFFF"/>
        <w:spacing w:before="0" w:beforeAutospacing="0" w:after="0" w:afterAutospacing="0"/>
        <w:jc w:val="both"/>
        <w:rPr>
          <w:sz w:val="24"/>
          <w:szCs w:val="24"/>
        </w:rPr>
      </w:pPr>
      <w:r w:rsidRPr="00BC72FB">
        <w:rPr>
          <w:sz w:val="24"/>
          <w:szCs w:val="24"/>
        </w:rPr>
        <w:t xml:space="preserve">      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w:t>
      </w:r>
    </w:p>
    <w:p w:rsidR="00F700B5" w:rsidRPr="00BC72FB" w:rsidRDefault="00F700B5" w:rsidP="00BC72FB">
      <w:pPr>
        <w:pStyle w:val="pboth"/>
        <w:shd w:val="clear" w:color="auto" w:fill="FFFFFF"/>
        <w:spacing w:before="0" w:beforeAutospacing="0" w:after="0" w:afterAutospacing="0"/>
        <w:ind w:firstLine="426"/>
        <w:jc w:val="both"/>
        <w:rPr>
          <w:sz w:val="24"/>
          <w:szCs w:val="24"/>
        </w:rPr>
      </w:pPr>
      <w:r w:rsidRPr="00BC72FB">
        <w:rPr>
          <w:sz w:val="24"/>
          <w:szCs w:val="24"/>
        </w:rPr>
        <w:t>Одним из механизмов повышения качества образования является система государственно</w:t>
      </w:r>
    </w:p>
    <w:p w:rsidR="00F700B5" w:rsidRPr="00BC72FB" w:rsidRDefault="00F700B5" w:rsidP="00BC72FB">
      <w:pPr>
        <w:pStyle w:val="pboth"/>
        <w:shd w:val="clear" w:color="auto" w:fill="FFFFFF"/>
        <w:tabs>
          <w:tab w:val="left" w:pos="9365"/>
        </w:tabs>
        <w:spacing w:before="0" w:beforeAutospacing="0" w:after="0" w:afterAutospacing="0"/>
        <w:jc w:val="both"/>
        <w:rPr>
          <w:sz w:val="24"/>
          <w:szCs w:val="24"/>
        </w:rPr>
      </w:pPr>
      <w:r w:rsidRPr="00BC72FB">
        <w:rPr>
          <w:sz w:val="24"/>
          <w:szCs w:val="24"/>
        </w:rPr>
        <w:t>общественного управления «Мой спорт», характерными чертами которой являются удобная цифровая платформа для сферы спорта.</w:t>
      </w:r>
    </w:p>
    <w:p w:rsidR="00F700B5" w:rsidRPr="00BC72FB" w:rsidRDefault="00F700B5" w:rsidP="00BC72FB">
      <w:pPr>
        <w:pStyle w:val="pboth"/>
        <w:shd w:val="clear" w:color="auto" w:fill="FFFFFF"/>
        <w:tabs>
          <w:tab w:val="left" w:pos="9365"/>
        </w:tabs>
        <w:spacing w:before="0" w:beforeAutospacing="0" w:after="0" w:afterAutospacing="0"/>
        <w:jc w:val="both"/>
        <w:rPr>
          <w:sz w:val="24"/>
          <w:szCs w:val="24"/>
        </w:rPr>
      </w:pPr>
      <w:r w:rsidRPr="00BC72FB">
        <w:rPr>
          <w:sz w:val="24"/>
          <w:szCs w:val="24"/>
        </w:rPr>
        <w:t xml:space="preserve">        В учреждении для реализации образовательных программ имеется учебно-методическая литература, библиотечно-информационные ресурсы. В структуре учреждения нет самостоятельной библиотеки, но имеется библиотечный фонд, насчитывающий более 200 учебных пособий. </w:t>
      </w:r>
    </w:p>
    <w:p w:rsidR="00F700B5" w:rsidRPr="00BC72FB" w:rsidRDefault="00F700B5" w:rsidP="00BC72FB">
      <w:pPr>
        <w:pStyle w:val="pboth"/>
        <w:shd w:val="clear" w:color="auto" w:fill="FFFFFF"/>
        <w:tabs>
          <w:tab w:val="left" w:pos="9365"/>
        </w:tabs>
        <w:spacing w:before="0" w:beforeAutospacing="0" w:after="0" w:afterAutospacing="0"/>
        <w:ind w:firstLine="426"/>
        <w:jc w:val="both"/>
        <w:rPr>
          <w:sz w:val="24"/>
          <w:szCs w:val="24"/>
        </w:rPr>
      </w:pPr>
      <w:r w:rsidRPr="00BC72FB">
        <w:rPr>
          <w:sz w:val="24"/>
          <w:szCs w:val="24"/>
        </w:rPr>
        <w:t xml:space="preserve">  Также имеются современные научно-практические и научно-методические журналы для использования в работе администрацией и педагогическими работниками учреждения («Дополнительное образование и воспитание», «Управление современной школой «Завуч»). Для учебных целей используются также библиотечные ресурсы общеобразовательных школ, на базе которых занимаются обучающиеся учреждения. Помимо библиотечного фонда педагоги учреждения располагают обширными личными библиотеками по специальности. В целом имеющийся библиотечный фонд обеспечивает на должном уровне ведение учебного процесса.</w:t>
      </w:r>
    </w:p>
    <w:p w:rsidR="00F700B5" w:rsidRPr="00BC72FB" w:rsidRDefault="00F700B5" w:rsidP="00BC72FB">
      <w:pPr>
        <w:pStyle w:val="pboth"/>
        <w:shd w:val="clear" w:color="auto" w:fill="FFFFFF"/>
        <w:tabs>
          <w:tab w:val="left" w:pos="9365"/>
        </w:tabs>
        <w:spacing w:before="0" w:beforeAutospacing="0" w:after="0" w:afterAutospacing="0"/>
        <w:ind w:firstLine="426"/>
        <w:jc w:val="both"/>
        <w:rPr>
          <w:sz w:val="24"/>
          <w:szCs w:val="24"/>
        </w:rPr>
      </w:pPr>
      <w:r w:rsidRPr="00BC72FB">
        <w:rPr>
          <w:sz w:val="24"/>
          <w:szCs w:val="24"/>
        </w:rPr>
        <w:t xml:space="preserve"> Информационные технологии являются неотъемлемой частью административной и образовательной деятельности учреждения. В учреждении предлагается мультимедийное сопровождение массовых физкультурно-спортивных мероприятий. В учреждении функционирует тренерский совет по футболу,  методический совет. </w:t>
      </w:r>
    </w:p>
    <w:p w:rsidR="00F700B5" w:rsidRPr="00BC72FB" w:rsidRDefault="00F700B5" w:rsidP="00BC72FB">
      <w:pPr>
        <w:pStyle w:val="pboth"/>
        <w:shd w:val="clear" w:color="auto" w:fill="FFFFFF"/>
        <w:tabs>
          <w:tab w:val="left" w:pos="9365"/>
        </w:tabs>
        <w:spacing w:before="0" w:beforeAutospacing="0" w:after="0" w:afterAutospacing="0"/>
        <w:ind w:firstLine="426"/>
        <w:jc w:val="both"/>
        <w:rPr>
          <w:sz w:val="24"/>
          <w:szCs w:val="24"/>
        </w:rPr>
      </w:pPr>
      <w:r w:rsidRPr="00BC72FB">
        <w:rPr>
          <w:sz w:val="24"/>
          <w:szCs w:val="24"/>
        </w:rPr>
        <w:t xml:space="preserve">На методическом совете учреждения рассматриваются вопросы методического обеспечения учебного процесса, проводится экспертиза образовательных программ, методических разработок, контрольно-измерительных материалов. </w:t>
      </w:r>
    </w:p>
    <w:p w:rsidR="00F700B5" w:rsidRPr="00BC72FB" w:rsidRDefault="00F700B5" w:rsidP="00BC72FB">
      <w:pPr>
        <w:pStyle w:val="pboth"/>
        <w:shd w:val="clear" w:color="auto" w:fill="FFFFFF"/>
        <w:tabs>
          <w:tab w:val="left" w:pos="9365"/>
        </w:tabs>
        <w:spacing w:before="0" w:beforeAutospacing="0" w:after="0" w:afterAutospacing="0"/>
        <w:ind w:firstLine="426"/>
        <w:jc w:val="both"/>
        <w:rPr>
          <w:sz w:val="24"/>
          <w:szCs w:val="24"/>
        </w:rPr>
      </w:pPr>
      <w:r w:rsidRPr="00BC72FB">
        <w:rPr>
          <w:sz w:val="24"/>
          <w:szCs w:val="24"/>
        </w:rPr>
        <w:t>На тренерских советах рассматриваются планы работы по различным направлениям: спортивной, спортивно-массовой, воспитательной работе, работе с родителями, проведению открытых учебно-тренировочных занятий, занятий по судейской практике, подготовке методических разработок, проведению семинаров. Также на заседаниях тренерских советов проводится анализ проведенных мероприятий, оценивается работа судейских бригад, учитываются недочеты в проведении и организации и готовятся рекомендации по их устранению и улучшению организации проводимых мероприятий.</w:t>
      </w:r>
    </w:p>
    <w:p w:rsidR="00F700B5" w:rsidRDefault="00F700B5" w:rsidP="000B47AA">
      <w:pPr>
        <w:pStyle w:val="pboth"/>
        <w:shd w:val="clear" w:color="auto" w:fill="FFFFFF"/>
        <w:tabs>
          <w:tab w:val="left" w:pos="9365"/>
        </w:tabs>
        <w:spacing w:before="0" w:beforeAutospacing="0" w:after="0" w:afterAutospacing="0"/>
        <w:ind w:firstLine="426"/>
        <w:jc w:val="both"/>
        <w:rPr>
          <w:sz w:val="24"/>
          <w:szCs w:val="24"/>
        </w:rPr>
      </w:pPr>
      <w:r w:rsidRPr="00BC72FB">
        <w:rPr>
          <w:sz w:val="24"/>
          <w:szCs w:val="24"/>
        </w:rPr>
        <w:t>Методистами учреждения оказывается практическая помощь педагогическим работникам по внедрению новых технологий и методик в образовательный процесс. Таким образом, методическая работа в учреждении носит непрерывный, повседневный характер, позволяет теснейшим образом связать педагогическую теорию с практикой, позволяет каждому педагогу активно участвовать в разработке положений различных соревнований, проводимых и организованных учреждением, как внутри учрежденского уровня, так и муниципального, регионального, межрегионального и всероссийского уровней.</w:t>
      </w:r>
    </w:p>
    <w:p w:rsidR="000B47AA" w:rsidRPr="003347CE" w:rsidRDefault="000B47AA" w:rsidP="000B47AA">
      <w:pPr>
        <w:pStyle w:val="pboth"/>
        <w:shd w:val="clear" w:color="auto" w:fill="FFFFFF"/>
        <w:tabs>
          <w:tab w:val="left" w:pos="9365"/>
        </w:tabs>
        <w:spacing w:before="0" w:beforeAutospacing="0" w:after="0" w:afterAutospacing="0"/>
        <w:ind w:firstLine="426"/>
        <w:jc w:val="both"/>
        <w:rPr>
          <w:sz w:val="26"/>
          <w:szCs w:val="26"/>
        </w:rPr>
      </w:pPr>
    </w:p>
    <w:p w:rsidR="00240DC6" w:rsidRPr="003347CE" w:rsidRDefault="00E37B45" w:rsidP="00506EE9">
      <w:pPr>
        <w:widowControl w:val="0"/>
        <w:autoSpaceDE w:val="0"/>
        <w:jc w:val="center"/>
        <w:rPr>
          <w:rFonts w:ascii="Times New Roman" w:hAnsi="Times New Roman"/>
          <w:b/>
          <w:sz w:val="26"/>
          <w:szCs w:val="26"/>
          <w:lang w:val="ru-RU"/>
        </w:rPr>
      </w:pPr>
      <w:r w:rsidRPr="003347CE">
        <w:rPr>
          <w:rFonts w:ascii="Times New Roman" w:hAnsi="Times New Roman"/>
          <w:b/>
          <w:sz w:val="26"/>
          <w:szCs w:val="26"/>
          <w:lang w:val="ru-RU"/>
        </w:rPr>
        <w:t>3</w:t>
      </w:r>
      <w:r w:rsidR="00240DC6" w:rsidRPr="003347CE">
        <w:rPr>
          <w:rFonts w:ascii="Times New Roman" w:hAnsi="Times New Roman"/>
          <w:b/>
          <w:sz w:val="26"/>
          <w:szCs w:val="26"/>
          <w:lang w:val="ru-RU"/>
        </w:rPr>
        <w:t xml:space="preserve">. Нормативы физической подготовки и иные </w:t>
      </w:r>
      <w:r w:rsidR="00240DC6" w:rsidRPr="003347CE">
        <w:rPr>
          <w:rFonts w:ascii="Times New Roman" w:hAnsi="Times New Roman"/>
          <w:b/>
          <w:bCs/>
          <w:sz w:val="26"/>
          <w:szCs w:val="26"/>
          <w:lang w:val="ru-RU"/>
        </w:rPr>
        <w:t xml:space="preserve">спортивные нормативы </w:t>
      </w:r>
      <w:r w:rsidR="00240DC6" w:rsidRPr="003347CE">
        <w:rPr>
          <w:rFonts w:ascii="Times New Roman" w:hAnsi="Times New Roman"/>
          <w:b/>
          <w:sz w:val="26"/>
          <w:szCs w:val="26"/>
          <w:lang w:val="ru-RU"/>
        </w:rPr>
        <w:t>с учетом возраста, пола лиц, проходящих спортивную подготовку, особенностей вида спорта «футбол» (спортивных дисциплин),</w:t>
      </w:r>
      <w:r w:rsidR="00240DC6" w:rsidRPr="003347CE">
        <w:rPr>
          <w:b/>
          <w:sz w:val="26"/>
          <w:szCs w:val="26"/>
          <w:lang w:val="ru-RU"/>
        </w:rPr>
        <w:t xml:space="preserve"> </w:t>
      </w:r>
      <w:r w:rsidR="00240DC6" w:rsidRPr="003347CE">
        <w:rPr>
          <w:rFonts w:ascii="Times New Roman" w:hAnsi="Times New Roman"/>
          <w:b/>
          <w:sz w:val="26"/>
          <w:szCs w:val="26"/>
          <w:lang w:val="ru-RU"/>
        </w:rPr>
        <w:t>уровень спортивной квалификации таких лиц (спортивные разряды и спортивные звания)</w:t>
      </w:r>
    </w:p>
    <w:bookmarkEnd w:id="13"/>
    <w:p w:rsidR="000B47AA" w:rsidRDefault="00240DC6" w:rsidP="003347CE">
      <w:pPr>
        <w:spacing w:after="0"/>
        <w:ind w:firstLine="709"/>
        <w:jc w:val="both"/>
        <w:rPr>
          <w:rFonts w:ascii="Times New Roman" w:hAnsi="Times New Roman"/>
          <w:sz w:val="24"/>
          <w:szCs w:val="24"/>
          <w:lang w:val="ru-RU"/>
        </w:rPr>
      </w:pPr>
      <w:r w:rsidRPr="00240DC6">
        <w:rPr>
          <w:rFonts w:ascii="Times New Roman" w:hAnsi="Times New Roman"/>
          <w:lang w:val="ru-RU"/>
        </w:rPr>
        <w:t xml:space="preserve"> </w:t>
      </w:r>
      <w:r w:rsidRPr="00BC72FB">
        <w:rPr>
          <w:rFonts w:ascii="Times New Roman" w:hAnsi="Times New Roman"/>
          <w:sz w:val="24"/>
          <w:szCs w:val="24"/>
          <w:lang w:val="ru-RU"/>
        </w:rPr>
        <w:t xml:space="preserve">Нормативы физической подготовки и иные спортивные нормативы лиц, проходящих спортивную подготовку (далее – обучающиеся), на этапах спортивной подготовки, </w:t>
      </w:r>
      <w:r w:rsidR="00834CE9" w:rsidRPr="00BC72FB">
        <w:rPr>
          <w:rFonts w:ascii="Times New Roman" w:hAnsi="Times New Roman"/>
          <w:sz w:val="24"/>
          <w:szCs w:val="24"/>
          <w:lang w:val="ru-RU"/>
        </w:rPr>
        <w:t xml:space="preserve">уровень спортивной квалификации </w:t>
      </w:r>
      <w:r w:rsidRPr="00BC72FB">
        <w:rPr>
          <w:rFonts w:ascii="Times New Roman" w:hAnsi="Times New Roman"/>
          <w:sz w:val="24"/>
          <w:szCs w:val="24"/>
          <w:lang w:val="ru-RU"/>
        </w:rPr>
        <w:t>таких</w:t>
      </w:r>
      <w:r w:rsidR="00834CE9" w:rsidRPr="00BC72FB">
        <w:rPr>
          <w:rFonts w:ascii="Times New Roman" w:hAnsi="Times New Roman"/>
          <w:sz w:val="24"/>
          <w:szCs w:val="24"/>
          <w:lang w:val="ru-RU"/>
        </w:rPr>
        <w:t xml:space="preserve"> </w:t>
      </w:r>
      <w:r w:rsidRPr="00BC72FB">
        <w:rPr>
          <w:rFonts w:ascii="Times New Roman" w:hAnsi="Times New Roman"/>
          <w:sz w:val="24"/>
          <w:szCs w:val="24"/>
          <w:lang w:val="ru-RU"/>
        </w:rPr>
        <w:t>лиц</w:t>
      </w:r>
      <w:r w:rsidR="00834CE9" w:rsidRPr="00BC72FB">
        <w:rPr>
          <w:rFonts w:ascii="Times New Roman" w:hAnsi="Times New Roman"/>
          <w:sz w:val="24"/>
          <w:szCs w:val="24"/>
          <w:lang w:val="ru-RU"/>
        </w:rPr>
        <w:t xml:space="preserve"> </w:t>
      </w:r>
      <w:r w:rsidRPr="00BC72FB">
        <w:rPr>
          <w:rFonts w:ascii="Times New Roman" w:hAnsi="Times New Roman"/>
          <w:sz w:val="24"/>
          <w:szCs w:val="24"/>
          <w:lang w:val="ru-RU"/>
        </w:rPr>
        <w:t>(спортивные</w:t>
      </w:r>
      <w:r w:rsidR="00707722" w:rsidRPr="00BC72FB">
        <w:rPr>
          <w:rFonts w:ascii="Times New Roman" w:hAnsi="Times New Roman"/>
          <w:sz w:val="24"/>
          <w:szCs w:val="24"/>
          <w:lang w:val="ru-RU"/>
        </w:rPr>
        <w:t xml:space="preserve"> </w:t>
      </w:r>
      <w:r w:rsidRPr="00BC72FB">
        <w:rPr>
          <w:rFonts w:ascii="Times New Roman" w:hAnsi="Times New Roman"/>
          <w:sz w:val="24"/>
          <w:szCs w:val="24"/>
          <w:lang w:val="ru-RU"/>
        </w:rPr>
        <w:t>р</w:t>
      </w:r>
      <w:r w:rsidR="00834CE9" w:rsidRPr="00BC72FB">
        <w:rPr>
          <w:rFonts w:ascii="Times New Roman" w:hAnsi="Times New Roman"/>
          <w:sz w:val="24"/>
          <w:szCs w:val="24"/>
          <w:lang w:val="ru-RU"/>
        </w:rPr>
        <w:t xml:space="preserve">азряды </w:t>
      </w:r>
      <w:r w:rsidRPr="00BC72FB">
        <w:rPr>
          <w:rFonts w:ascii="Times New Roman" w:hAnsi="Times New Roman"/>
          <w:sz w:val="24"/>
          <w:szCs w:val="24"/>
          <w:lang w:val="ru-RU"/>
        </w:rPr>
        <w:t xml:space="preserve">и спортивные звания) учитывают их возраст, пол, а также особенности вида спорта </w:t>
      </w:r>
      <w:r w:rsidRPr="00BC72FB">
        <w:rPr>
          <w:rFonts w:ascii="Times New Roman" w:hAnsi="Times New Roman"/>
          <w:bCs/>
          <w:sz w:val="24"/>
          <w:szCs w:val="24"/>
          <w:lang w:val="ru-RU"/>
        </w:rPr>
        <w:t>«футбол»</w:t>
      </w:r>
      <w:r w:rsidR="00707722" w:rsidRPr="00BC72FB">
        <w:rPr>
          <w:b/>
          <w:sz w:val="24"/>
          <w:szCs w:val="24"/>
          <w:lang w:val="ru-RU"/>
        </w:rPr>
        <w:t>.</w:t>
      </w:r>
    </w:p>
    <w:p w:rsidR="003347CE" w:rsidRPr="00BC72FB" w:rsidRDefault="003347CE" w:rsidP="002C1CA2">
      <w:pPr>
        <w:spacing w:after="0"/>
        <w:jc w:val="both"/>
        <w:rPr>
          <w:rFonts w:ascii="Times New Roman" w:hAnsi="Times New Roman"/>
          <w:sz w:val="24"/>
          <w:szCs w:val="24"/>
          <w:lang w:val="ru-RU"/>
        </w:rPr>
      </w:pPr>
    </w:p>
    <w:p w:rsidR="00707722" w:rsidRPr="00BC72FB" w:rsidRDefault="00707722" w:rsidP="00240DC6">
      <w:pPr>
        <w:ind w:firstLine="709"/>
        <w:contextualSpacing/>
        <w:jc w:val="right"/>
        <w:rPr>
          <w:rFonts w:ascii="Times New Roman" w:hAnsi="Times New Roman"/>
          <w:b/>
          <w:sz w:val="24"/>
          <w:szCs w:val="24"/>
          <w:lang w:val="ru-RU"/>
        </w:rPr>
      </w:pPr>
      <w:r w:rsidRPr="00BC72FB">
        <w:rPr>
          <w:rFonts w:ascii="Times New Roman" w:hAnsi="Times New Roman"/>
          <w:b/>
          <w:sz w:val="24"/>
          <w:szCs w:val="24"/>
          <w:lang w:val="ru-RU"/>
        </w:rPr>
        <w:t>Приложение № 6</w:t>
      </w:r>
    </w:p>
    <w:p w:rsidR="00240DC6" w:rsidRPr="00BC72FB" w:rsidRDefault="006F76D3" w:rsidP="00240DC6">
      <w:pPr>
        <w:ind w:firstLine="709"/>
        <w:contextualSpacing/>
        <w:jc w:val="right"/>
        <w:rPr>
          <w:rFonts w:ascii="Times New Roman" w:hAnsi="Times New Roman"/>
          <w:b/>
          <w:sz w:val="24"/>
          <w:szCs w:val="24"/>
          <w:lang w:val="ru-RU"/>
        </w:rPr>
      </w:pPr>
      <w:r w:rsidRPr="00BC72FB">
        <w:rPr>
          <w:rFonts w:ascii="Times New Roman" w:hAnsi="Times New Roman"/>
          <w:b/>
          <w:sz w:val="24"/>
          <w:szCs w:val="24"/>
          <w:lang w:val="ru-RU"/>
        </w:rPr>
        <w:t xml:space="preserve"> к ФССП</w:t>
      </w:r>
    </w:p>
    <w:p w:rsidR="00240DC6" w:rsidRDefault="00AD567A" w:rsidP="003347CE">
      <w:pPr>
        <w:ind w:firstLine="709"/>
        <w:contextualSpacing/>
        <w:jc w:val="center"/>
        <w:rPr>
          <w:rFonts w:ascii="Times New Roman" w:hAnsi="Times New Roman"/>
          <w:b/>
          <w:bCs/>
          <w:sz w:val="24"/>
          <w:lang w:val="ru-RU"/>
        </w:rPr>
      </w:pPr>
      <w:r>
        <w:rPr>
          <w:rFonts w:ascii="Times New Roman" w:hAnsi="Times New Roman"/>
          <w:b/>
          <w:sz w:val="24"/>
          <w:lang w:val="ru-RU"/>
        </w:rPr>
        <w:t>3</w:t>
      </w:r>
      <w:r w:rsidR="00240DC6" w:rsidRPr="003347CE">
        <w:rPr>
          <w:rFonts w:ascii="Times New Roman" w:hAnsi="Times New Roman"/>
          <w:b/>
          <w:sz w:val="24"/>
          <w:lang w:val="ru-RU"/>
        </w:rPr>
        <w:t xml:space="preserve">.1. </w:t>
      </w:r>
      <w:r w:rsidR="00240DC6" w:rsidRPr="003347CE">
        <w:rPr>
          <w:rFonts w:ascii="Times New Roman" w:eastAsia="Times New Roman" w:hAnsi="Times New Roman"/>
          <w:b/>
          <w:bCs/>
          <w:sz w:val="24"/>
          <w:lang w:val="ru-RU"/>
        </w:rPr>
        <w:t>Нормативы общей физической и технической подготовки</w:t>
      </w:r>
      <w:r w:rsidR="00240DC6" w:rsidRPr="003347CE">
        <w:rPr>
          <w:b/>
          <w:bCs/>
          <w:sz w:val="24"/>
          <w:lang w:val="ru-RU"/>
        </w:rPr>
        <w:t xml:space="preserve"> </w:t>
      </w:r>
      <w:r w:rsidR="00240DC6" w:rsidRPr="003347CE">
        <w:rPr>
          <w:rFonts w:ascii="Times New Roman" w:hAnsi="Times New Roman"/>
          <w:b/>
          <w:bCs/>
          <w:sz w:val="24"/>
          <w:lang w:val="ru-RU"/>
        </w:rPr>
        <w:t>для зачисления и перевода на этап</w:t>
      </w:r>
      <w:r w:rsidR="00240DC6" w:rsidRPr="003347CE">
        <w:rPr>
          <w:rFonts w:ascii="Times New Roman" w:eastAsia="Times New Roman" w:hAnsi="Times New Roman"/>
          <w:b/>
          <w:bCs/>
          <w:sz w:val="24"/>
          <w:lang w:val="ru-RU"/>
        </w:rPr>
        <w:t xml:space="preserve"> начальной подготовки</w:t>
      </w:r>
      <w:r w:rsidR="00240DC6" w:rsidRPr="003347CE">
        <w:rPr>
          <w:b/>
          <w:bCs/>
          <w:sz w:val="24"/>
          <w:lang w:val="ru-RU"/>
        </w:rPr>
        <w:t xml:space="preserve"> </w:t>
      </w:r>
      <w:r w:rsidR="00240DC6" w:rsidRPr="003347CE">
        <w:rPr>
          <w:rFonts w:ascii="Times New Roman" w:eastAsia="Times New Roman" w:hAnsi="Times New Roman"/>
          <w:b/>
          <w:bCs/>
          <w:sz w:val="24"/>
          <w:lang w:val="ru-RU"/>
        </w:rPr>
        <w:t xml:space="preserve">по виду спорта </w:t>
      </w:r>
      <w:r w:rsidR="00240DC6" w:rsidRPr="003347CE">
        <w:rPr>
          <w:rFonts w:ascii="Times New Roman" w:hAnsi="Times New Roman"/>
          <w:b/>
          <w:bCs/>
          <w:sz w:val="24"/>
          <w:lang w:val="ru-RU"/>
        </w:rPr>
        <w:t>«футбол»</w:t>
      </w:r>
    </w:p>
    <w:p w:rsidR="003C5C34" w:rsidRPr="003347CE" w:rsidRDefault="003C5C34" w:rsidP="003347CE">
      <w:pPr>
        <w:ind w:firstLine="709"/>
        <w:contextualSpacing/>
        <w:jc w:val="center"/>
        <w:rPr>
          <w:rFonts w:ascii="Times New Roman" w:hAnsi="Times New Roman"/>
          <w:b/>
          <w:bCs/>
          <w:sz w:val="24"/>
          <w:lang w:val="ru-RU"/>
        </w:rPr>
      </w:pPr>
    </w:p>
    <w:tbl>
      <w:tblPr>
        <w:tblW w:w="10239"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52"/>
        <w:gridCol w:w="3139"/>
        <w:gridCol w:w="1414"/>
        <w:gridCol w:w="1232"/>
        <w:gridCol w:w="34"/>
        <w:gridCol w:w="106"/>
        <w:gridCol w:w="1134"/>
        <w:gridCol w:w="1243"/>
        <w:gridCol w:w="49"/>
        <w:gridCol w:w="21"/>
        <w:gridCol w:w="7"/>
        <w:gridCol w:w="22"/>
        <w:gridCol w:w="35"/>
        <w:gridCol w:w="1051"/>
      </w:tblGrid>
      <w:tr w:rsidR="00BF70DD" w:rsidRPr="00802886" w:rsidTr="009F20C2">
        <w:trPr>
          <w:cantSplit/>
          <w:trHeight w:val="452"/>
          <w:jc w:val="center"/>
        </w:trPr>
        <w:tc>
          <w:tcPr>
            <w:tcW w:w="752" w:type="dxa"/>
            <w:vMerge w:val="restart"/>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w:t>
            </w:r>
          </w:p>
          <w:p w:rsidR="00BF70DD" w:rsidRPr="00802886" w:rsidRDefault="00BF70DD" w:rsidP="002C1CA2">
            <w:pPr>
              <w:spacing w:after="0"/>
              <w:contextualSpacing/>
              <w:jc w:val="center"/>
              <w:rPr>
                <w:bCs/>
              </w:rPr>
            </w:pPr>
            <w:r w:rsidRPr="00802886">
              <w:rPr>
                <w:rFonts w:ascii="Times New Roman" w:hAnsi="Times New Roman"/>
                <w:bCs/>
              </w:rPr>
              <w:t>п/п</w:t>
            </w:r>
          </w:p>
        </w:tc>
        <w:tc>
          <w:tcPr>
            <w:tcW w:w="3139" w:type="dxa"/>
            <w:vMerge w:val="restart"/>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Упражнения</w:t>
            </w:r>
          </w:p>
        </w:tc>
        <w:tc>
          <w:tcPr>
            <w:tcW w:w="1414" w:type="dxa"/>
            <w:vMerge w:val="restart"/>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Единица измерения</w:t>
            </w:r>
          </w:p>
        </w:tc>
        <w:tc>
          <w:tcPr>
            <w:tcW w:w="2506" w:type="dxa"/>
            <w:gridSpan w:val="4"/>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 xml:space="preserve">Норматив </w:t>
            </w:r>
          </w:p>
        </w:tc>
        <w:tc>
          <w:tcPr>
            <w:tcW w:w="2428" w:type="dxa"/>
            <w:gridSpan w:val="7"/>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Норматив свыше года обучения</w:t>
            </w:r>
          </w:p>
        </w:tc>
      </w:tr>
      <w:tr w:rsidR="00BF70DD" w:rsidRPr="00802886" w:rsidTr="009F20C2">
        <w:trPr>
          <w:cantSplit/>
          <w:trHeight w:val="23"/>
          <w:jc w:val="center"/>
        </w:trPr>
        <w:tc>
          <w:tcPr>
            <w:tcW w:w="752" w:type="dxa"/>
            <w:vMerge/>
            <w:shd w:val="clear" w:color="auto" w:fill="auto"/>
            <w:vAlign w:val="center"/>
          </w:tcPr>
          <w:p w:rsidR="00BF70DD" w:rsidRPr="00802886" w:rsidRDefault="00BF70DD" w:rsidP="002C1CA2">
            <w:pPr>
              <w:snapToGrid w:val="0"/>
              <w:spacing w:after="0"/>
              <w:contextualSpacing/>
              <w:jc w:val="center"/>
              <w:rPr>
                <w:rFonts w:ascii="Times New Roman" w:hAnsi="Times New Roman"/>
                <w:bCs/>
              </w:rPr>
            </w:pPr>
          </w:p>
        </w:tc>
        <w:tc>
          <w:tcPr>
            <w:tcW w:w="3139" w:type="dxa"/>
            <w:vMerge/>
            <w:shd w:val="clear" w:color="auto" w:fill="auto"/>
            <w:vAlign w:val="center"/>
          </w:tcPr>
          <w:p w:rsidR="00BF70DD" w:rsidRPr="00802886" w:rsidRDefault="00BF70DD" w:rsidP="002C1CA2">
            <w:pPr>
              <w:snapToGrid w:val="0"/>
              <w:spacing w:after="0"/>
              <w:contextualSpacing/>
              <w:jc w:val="center"/>
              <w:rPr>
                <w:rFonts w:ascii="Times New Roman" w:hAnsi="Times New Roman"/>
                <w:bCs/>
              </w:rPr>
            </w:pPr>
          </w:p>
        </w:tc>
        <w:tc>
          <w:tcPr>
            <w:tcW w:w="1414" w:type="dxa"/>
            <w:vMerge/>
            <w:shd w:val="clear" w:color="auto" w:fill="auto"/>
            <w:vAlign w:val="center"/>
          </w:tcPr>
          <w:p w:rsidR="00BF70DD" w:rsidRPr="00802886" w:rsidRDefault="00BF70DD" w:rsidP="002C1CA2">
            <w:pPr>
              <w:snapToGrid w:val="0"/>
              <w:spacing w:after="0"/>
              <w:contextualSpacing/>
              <w:jc w:val="center"/>
              <w:rPr>
                <w:rFonts w:ascii="Times New Roman" w:hAnsi="Times New Roman"/>
                <w:bCs/>
              </w:rPr>
            </w:pPr>
          </w:p>
        </w:tc>
        <w:tc>
          <w:tcPr>
            <w:tcW w:w="1372" w:type="dxa"/>
            <w:gridSpan w:val="3"/>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мальчики</w:t>
            </w:r>
          </w:p>
        </w:tc>
        <w:tc>
          <w:tcPr>
            <w:tcW w:w="1134" w:type="dxa"/>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девочки</w:t>
            </w:r>
          </w:p>
        </w:tc>
        <w:tc>
          <w:tcPr>
            <w:tcW w:w="1292" w:type="dxa"/>
            <w:gridSpan w:val="2"/>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мальчики</w:t>
            </w:r>
          </w:p>
        </w:tc>
        <w:tc>
          <w:tcPr>
            <w:tcW w:w="1136" w:type="dxa"/>
            <w:gridSpan w:val="5"/>
            <w:shd w:val="clear" w:color="auto" w:fill="auto"/>
            <w:vAlign w:val="center"/>
          </w:tcPr>
          <w:p w:rsidR="00BF70DD" w:rsidRPr="00802886" w:rsidRDefault="00BF70DD" w:rsidP="002C1CA2">
            <w:pPr>
              <w:spacing w:after="0"/>
              <w:contextualSpacing/>
              <w:jc w:val="center"/>
              <w:rPr>
                <w:bCs/>
              </w:rPr>
            </w:pPr>
            <w:r w:rsidRPr="00802886">
              <w:rPr>
                <w:rFonts w:ascii="Times New Roman" w:hAnsi="Times New Roman"/>
                <w:bCs/>
              </w:rPr>
              <w:t>девочки</w:t>
            </w:r>
          </w:p>
        </w:tc>
      </w:tr>
      <w:tr w:rsidR="00BF70DD" w:rsidRPr="00AB4710" w:rsidTr="009F20C2">
        <w:trPr>
          <w:cantSplit/>
          <w:trHeight w:val="567"/>
          <w:jc w:val="center"/>
        </w:trPr>
        <w:tc>
          <w:tcPr>
            <w:tcW w:w="10239" w:type="dxa"/>
            <w:gridSpan w:val="14"/>
            <w:shd w:val="clear" w:color="auto" w:fill="auto"/>
            <w:vAlign w:val="center"/>
          </w:tcPr>
          <w:p w:rsidR="00BF70DD" w:rsidRPr="00802886" w:rsidRDefault="00BF70DD" w:rsidP="002C1CA2">
            <w:pPr>
              <w:pStyle w:val="ConsPlusNormal"/>
              <w:ind w:left="176"/>
              <w:jc w:val="center"/>
              <w:rPr>
                <w:rFonts w:ascii="Times New Roman" w:hAnsi="Times New Roman"/>
                <w:sz w:val="24"/>
                <w:szCs w:val="24"/>
              </w:rPr>
            </w:pPr>
            <w:r w:rsidRPr="00802886">
              <w:rPr>
                <w:rFonts w:ascii="Times New Roman" w:hAnsi="Times New Roman" w:cs="Times New Roman"/>
                <w:sz w:val="24"/>
                <w:szCs w:val="24"/>
              </w:rPr>
              <w:t>1. Нормативы общей физической подг</w:t>
            </w:r>
            <w:r w:rsidR="003C5C34">
              <w:rPr>
                <w:rFonts w:ascii="Times New Roman" w:hAnsi="Times New Roman" w:cs="Times New Roman"/>
                <w:sz w:val="24"/>
                <w:szCs w:val="24"/>
              </w:rPr>
              <w:t>отовки для спортивных дисциплин</w:t>
            </w:r>
            <w:r w:rsidRPr="00802886">
              <w:rPr>
                <w:rFonts w:ascii="Times New Roman" w:hAnsi="Times New Roman" w:cs="Times New Roman"/>
                <w:sz w:val="24"/>
                <w:szCs w:val="24"/>
              </w:rPr>
              <w:t xml:space="preserve"> «футбол»</w:t>
            </w:r>
            <w:r w:rsidR="003C5C34">
              <w:rPr>
                <w:rFonts w:ascii="Times New Roman" w:hAnsi="Times New Roman" w:cs="Times New Roman"/>
                <w:sz w:val="24"/>
                <w:szCs w:val="24"/>
              </w:rPr>
              <w:t>, «пляжный футбол»</w:t>
            </w:r>
          </w:p>
        </w:tc>
      </w:tr>
      <w:tr w:rsidR="00BF70DD" w:rsidRPr="00802886" w:rsidTr="009F20C2">
        <w:trPr>
          <w:cantSplit/>
          <w:trHeight w:val="23"/>
          <w:jc w:val="center"/>
        </w:trPr>
        <w:tc>
          <w:tcPr>
            <w:tcW w:w="752" w:type="dxa"/>
            <w:vMerge w:val="restart"/>
            <w:shd w:val="clear" w:color="auto" w:fill="auto"/>
            <w:vAlign w:val="center"/>
          </w:tcPr>
          <w:p w:rsidR="00BF70DD" w:rsidRPr="00802886" w:rsidRDefault="00BF70DD" w:rsidP="002C1CA2">
            <w:pPr>
              <w:spacing w:after="0"/>
              <w:ind w:left="176"/>
              <w:jc w:val="center"/>
              <w:rPr>
                <w:rFonts w:ascii="Times New Roman" w:hAnsi="Times New Roman"/>
              </w:rPr>
            </w:pPr>
            <w:r w:rsidRPr="00802886">
              <w:rPr>
                <w:rFonts w:ascii="Times New Roman" w:hAnsi="Times New Roman"/>
              </w:rPr>
              <w:t>1.1.</w:t>
            </w:r>
          </w:p>
        </w:tc>
        <w:tc>
          <w:tcPr>
            <w:tcW w:w="3139" w:type="dxa"/>
            <w:vMerge w:val="restart"/>
            <w:shd w:val="clear" w:color="auto" w:fill="auto"/>
            <w:vAlign w:val="center"/>
          </w:tcPr>
          <w:p w:rsidR="00BF70DD" w:rsidRPr="00802886" w:rsidRDefault="00BF70DD" w:rsidP="003C5C34">
            <w:pPr>
              <w:pStyle w:val="ConsPlusNormal"/>
              <w:rPr>
                <w:rFonts w:ascii="Times New Roman" w:hAnsi="Times New Roman"/>
                <w:sz w:val="24"/>
                <w:szCs w:val="24"/>
              </w:rPr>
            </w:pPr>
            <w:r w:rsidRPr="00802886">
              <w:rPr>
                <w:rFonts w:ascii="Times New Roman" w:hAnsi="Times New Roman"/>
                <w:sz w:val="24"/>
                <w:szCs w:val="24"/>
              </w:rPr>
              <w:t>Челночный бег 3x10 м</w:t>
            </w:r>
          </w:p>
        </w:tc>
        <w:tc>
          <w:tcPr>
            <w:tcW w:w="1414" w:type="dxa"/>
            <w:vMerge w:val="restart"/>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с</w:t>
            </w:r>
          </w:p>
        </w:tc>
        <w:tc>
          <w:tcPr>
            <w:tcW w:w="2506" w:type="dxa"/>
            <w:gridSpan w:val="4"/>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более</w:t>
            </w:r>
          </w:p>
        </w:tc>
        <w:tc>
          <w:tcPr>
            <w:tcW w:w="2428" w:type="dxa"/>
            <w:gridSpan w:val="7"/>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более</w:t>
            </w:r>
          </w:p>
        </w:tc>
      </w:tr>
      <w:tr w:rsidR="00BF70DD" w:rsidRPr="00802886" w:rsidTr="009F20C2">
        <w:trPr>
          <w:cantSplit/>
          <w:trHeight w:val="23"/>
          <w:jc w:val="center"/>
        </w:trPr>
        <w:tc>
          <w:tcPr>
            <w:tcW w:w="752" w:type="dxa"/>
            <w:vMerge/>
            <w:shd w:val="clear" w:color="auto" w:fill="auto"/>
            <w:vAlign w:val="center"/>
          </w:tcPr>
          <w:p w:rsidR="00BF70DD" w:rsidRPr="00802886" w:rsidRDefault="00BF70DD" w:rsidP="002C1CA2">
            <w:pPr>
              <w:pStyle w:val="a5"/>
              <w:numPr>
                <w:ilvl w:val="0"/>
                <w:numId w:val="6"/>
              </w:numPr>
              <w:snapToGrid w:val="0"/>
              <w:spacing w:after="0"/>
              <w:ind w:left="176"/>
              <w:jc w:val="center"/>
              <w:rPr>
                <w:rFonts w:ascii="Times New Roman" w:hAnsi="Times New Roman"/>
              </w:rPr>
            </w:pPr>
          </w:p>
        </w:tc>
        <w:tc>
          <w:tcPr>
            <w:tcW w:w="3139" w:type="dxa"/>
            <w:vMerge/>
            <w:shd w:val="clear" w:color="auto" w:fill="auto"/>
            <w:vAlign w:val="center"/>
          </w:tcPr>
          <w:p w:rsidR="00BF70DD" w:rsidRPr="00802886" w:rsidRDefault="00BF70DD" w:rsidP="003C5C34">
            <w:pPr>
              <w:snapToGrid w:val="0"/>
              <w:spacing w:after="0"/>
              <w:rPr>
                <w:rFonts w:ascii="Times New Roman" w:hAnsi="Times New Roman"/>
              </w:rPr>
            </w:pPr>
          </w:p>
        </w:tc>
        <w:tc>
          <w:tcPr>
            <w:tcW w:w="1414" w:type="dxa"/>
            <w:vMerge/>
            <w:shd w:val="clear" w:color="auto" w:fill="auto"/>
            <w:vAlign w:val="center"/>
          </w:tcPr>
          <w:p w:rsidR="00BF70DD" w:rsidRPr="00802886" w:rsidRDefault="00BF70DD" w:rsidP="002C1CA2">
            <w:pPr>
              <w:snapToGrid w:val="0"/>
              <w:spacing w:after="0"/>
              <w:jc w:val="center"/>
              <w:rPr>
                <w:rFonts w:ascii="Times New Roman" w:hAnsi="Times New Roman"/>
              </w:rPr>
            </w:pPr>
          </w:p>
        </w:tc>
        <w:tc>
          <w:tcPr>
            <w:tcW w:w="1372" w:type="dxa"/>
            <w:gridSpan w:val="3"/>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w:t>
            </w:r>
          </w:p>
        </w:tc>
        <w:tc>
          <w:tcPr>
            <w:tcW w:w="1134" w:type="dxa"/>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w:t>
            </w:r>
          </w:p>
        </w:tc>
        <w:tc>
          <w:tcPr>
            <w:tcW w:w="1313" w:type="dxa"/>
            <w:gridSpan w:val="3"/>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9,30</w:t>
            </w:r>
          </w:p>
        </w:tc>
        <w:tc>
          <w:tcPr>
            <w:tcW w:w="1115" w:type="dxa"/>
            <w:gridSpan w:val="4"/>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10,30</w:t>
            </w:r>
          </w:p>
        </w:tc>
      </w:tr>
      <w:tr w:rsidR="00BF70DD" w:rsidRPr="00802886" w:rsidTr="009F20C2">
        <w:trPr>
          <w:cantSplit/>
          <w:trHeight w:val="23"/>
          <w:jc w:val="center"/>
        </w:trPr>
        <w:tc>
          <w:tcPr>
            <w:tcW w:w="752" w:type="dxa"/>
            <w:vMerge w:val="restart"/>
            <w:shd w:val="clear" w:color="auto" w:fill="auto"/>
            <w:vAlign w:val="center"/>
          </w:tcPr>
          <w:p w:rsidR="00BF70DD" w:rsidRPr="00802886" w:rsidRDefault="00BF70DD" w:rsidP="002C1CA2">
            <w:pPr>
              <w:snapToGrid w:val="0"/>
              <w:spacing w:after="0"/>
              <w:ind w:left="176"/>
              <w:jc w:val="center"/>
              <w:rPr>
                <w:rFonts w:ascii="Times New Roman" w:hAnsi="Times New Roman"/>
              </w:rPr>
            </w:pPr>
            <w:r w:rsidRPr="00802886">
              <w:rPr>
                <w:rFonts w:ascii="Times New Roman" w:hAnsi="Times New Roman"/>
              </w:rPr>
              <w:t>1.2.</w:t>
            </w:r>
          </w:p>
        </w:tc>
        <w:tc>
          <w:tcPr>
            <w:tcW w:w="3139" w:type="dxa"/>
            <w:vMerge w:val="restart"/>
            <w:shd w:val="clear" w:color="auto" w:fill="auto"/>
            <w:vAlign w:val="center"/>
          </w:tcPr>
          <w:p w:rsidR="00BF70DD" w:rsidRPr="00802886" w:rsidRDefault="00BF70DD" w:rsidP="003C5C34">
            <w:pPr>
              <w:pStyle w:val="ConsPlusNormal"/>
              <w:rPr>
                <w:rFonts w:ascii="Times New Roman" w:hAnsi="Times New Roman"/>
                <w:sz w:val="24"/>
                <w:szCs w:val="24"/>
              </w:rPr>
            </w:pPr>
            <w:r w:rsidRPr="00802886">
              <w:rPr>
                <w:rFonts w:ascii="Times New Roman" w:hAnsi="Times New Roman"/>
                <w:sz w:val="24"/>
                <w:szCs w:val="24"/>
              </w:rPr>
              <w:t>Бег на 10 м</w:t>
            </w:r>
          </w:p>
          <w:p w:rsidR="00BF70DD" w:rsidRPr="00802886" w:rsidRDefault="00BF70DD" w:rsidP="003C5C34">
            <w:pPr>
              <w:pStyle w:val="ConsPlusNormal"/>
              <w:rPr>
                <w:rFonts w:ascii="Times New Roman" w:hAnsi="Times New Roman"/>
                <w:sz w:val="24"/>
                <w:szCs w:val="24"/>
              </w:rPr>
            </w:pPr>
            <w:r w:rsidRPr="00802886">
              <w:rPr>
                <w:rFonts w:ascii="Times New Roman" w:hAnsi="Times New Roman"/>
                <w:sz w:val="24"/>
                <w:szCs w:val="24"/>
              </w:rPr>
              <w:t>с высокого старта</w:t>
            </w:r>
          </w:p>
        </w:tc>
        <w:tc>
          <w:tcPr>
            <w:tcW w:w="1414" w:type="dxa"/>
            <w:vMerge w:val="restart"/>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с</w:t>
            </w:r>
          </w:p>
        </w:tc>
        <w:tc>
          <w:tcPr>
            <w:tcW w:w="2506" w:type="dxa"/>
            <w:gridSpan w:val="4"/>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более</w:t>
            </w:r>
          </w:p>
        </w:tc>
        <w:tc>
          <w:tcPr>
            <w:tcW w:w="2428" w:type="dxa"/>
            <w:gridSpan w:val="7"/>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более</w:t>
            </w:r>
          </w:p>
        </w:tc>
      </w:tr>
      <w:tr w:rsidR="00BF70DD" w:rsidRPr="00802886" w:rsidTr="009F20C2">
        <w:trPr>
          <w:cantSplit/>
          <w:trHeight w:val="23"/>
          <w:jc w:val="center"/>
        </w:trPr>
        <w:tc>
          <w:tcPr>
            <w:tcW w:w="752" w:type="dxa"/>
            <w:vMerge/>
            <w:shd w:val="clear" w:color="auto" w:fill="auto"/>
            <w:vAlign w:val="center"/>
          </w:tcPr>
          <w:p w:rsidR="00BF70DD" w:rsidRPr="00802886" w:rsidRDefault="00BF70DD" w:rsidP="002C1CA2">
            <w:pPr>
              <w:snapToGrid w:val="0"/>
              <w:spacing w:after="0"/>
              <w:ind w:left="176"/>
              <w:jc w:val="center"/>
              <w:rPr>
                <w:rFonts w:ascii="Times New Roman" w:hAnsi="Times New Roman"/>
              </w:rPr>
            </w:pPr>
          </w:p>
        </w:tc>
        <w:tc>
          <w:tcPr>
            <w:tcW w:w="3139" w:type="dxa"/>
            <w:vMerge/>
            <w:shd w:val="clear" w:color="auto" w:fill="auto"/>
            <w:vAlign w:val="center"/>
          </w:tcPr>
          <w:p w:rsidR="00BF70DD" w:rsidRPr="00802886" w:rsidRDefault="00BF70DD" w:rsidP="003C5C34">
            <w:pPr>
              <w:pStyle w:val="ConsPlusNormal"/>
              <w:rPr>
                <w:rFonts w:ascii="Times New Roman" w:hAnsi="Times New Roman"/>
                <w:sz w:val="24"/>
                <w:szCs w:val="24"/>
              </w:rPr>
            </w:pPr>
          </w:p>
        </w:tc>
        <w:tc>
          <w:tcPr>
            <w:tcW w:w="1414" w:type="dxa"/>
            <w:vMerge/>
            <w:shd w:val="clear" w:color="auto" w:fill="auto"/>
            <w:vAlign w:val="center"/>
          </w:tcPr>
          <w:p w:rsidR="00BF70DD" w:rsidRPr="00802886" w:rsidRDefault="00BF70DD" w:rsidP="002C1CA2">
            <w:pPr>
              <w:pStyle w:val="ConsPlusNormal"/>
              <w:jc w:val="center"/>
              <w:rPr>
                <w:rFonts w:ascii="Times New Roman" w:hAnsi="Times New Roman"/>
                <w:sz w:val="24"/>
                <w:szCs w:val="24"/>
              </w:rPr>
            </w:pPr>
          </w:p>
        </w:tc>
        <w:tc>
          <w:tcPr>
            <w:tcW w:w="1372" w:type="dxa"/>
            <w:gridSpan w:val="3"/>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2,35</w:t>
            </w:r>
          </w:p>
        </w:tc>
        <w:tc>
          <w:tcPr>
            <w:tcW w:w="1134" w:type="dxa"/>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2,50</w:t>
            </w:r>
          </w:p>
        </w:tc>
        <w:tc>
          <w:tcPr>
            <w:tcW w:w="1320" w:type="dxa"/>
            <w:gridSpan w:val="4"/>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2,30</w:t>
            </w:r>
          </w:p>
        </w:tc>
        <w:tc>
          <w:tcPr>
            <w:tcW w:w="1108" w:type="dxa"/>
            <w:gridSpan w:val="3"/>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2,40</w:t>
            </w:r>
          </w:p>
        </w:tc>
      </w:tr>
      <w:tr w:rsidR="00BF70DD" w:rsidRPr="00802886" w:rsidTr="009F20C2">
        <w:trPr>
          <w:cantSplit/>
          <w:trHeight w:val="23"/>
          <w:jc w:val="center"/>
        </w:trPr>
        <w:tc>
          <w:tcPr>
            <w:tcW w:w="752" w:type="dxa"/>
            <w:vMerge w:val="restart"/>
            <w:shd w:val="clear" w:color="auto" w:fill="auto"/>
            <w:vAlign w:val="center"/>
          </w:tcPr>
          <w:p w:rsidR="00BF70DD" w:rsidRPr="00802886" w:rsidRDefault="00BF70DD" w:rsidP="002C1CA2">
            <w:pPr>
              <w:snapToGrid w:val="0"/>
              <w:spacing w:after="0"/>
              <w:ind w:left="176"/>
              <w:jc w:val="center"/>
              <w:rPr>
                <w:rFonts w:ascii="Times New Roman" w:hAnsi="Times New Roman"/>
              </w:rPr>
            </w:pPr>
            <w:r w:rsidRPr="00802886">
              <w:rPr>
                <w:rFonts w:ascii="Times New Roman" w:hAnsi="Times New Roman"/>
              </w:rPr>
              <w:t>1.3.</w:t>
            </w:r>
          </w:p>
        </w:tc>
        <w:tc>
          <w:tcPr>
            <w:tcW w:w="3139" w:type="dxa"/>
            <w:vMerge w:val="restart"/>
            <w:shd w:val="clear" w:color="auto" w:fill="auto"/>
            <w:vAlign w:val="center"/>
          </w:tcPr>
          <w:p w:rsidR="00BF70DD" w:rsidRPr="00802886" w:rsidRDefault="00BF70DD" w:rsidP="003C5C34">
            <w:pPr>
              <w:pStyle w:val="ConsPlusNormal"/>
              <w:rPr>
                <w:rFonts w:ascii="Times New Roman" w:hAnsi="Times New Roman"/>
                <w:sz w:val="24"/>
                <w:szCs w:val="24"/>
              </w:rPr>
            </w:pPr>
            <w:r w:rsidRPr="00802886">
              <w:rPr>
                <w:rFonts w:ascii="Times New Roman" w:hAnsi="Times New Roman"/>
                <w:sz w:val="24"/>
                <w:szCs w:val="24"/>
              </w:rPr>
              <w:t xml:space="preserve">Бег на 30 м </w:t>
            </w:r>
          </w:p>
        </w:tc>
        <w:tc>
          <w:tcPr>
            <w:tcW w:w="1414" w:type="dxa"/>
            <w:vMerge w:val="restart"/>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с</w:t>
            </w:r>
          </w:p>
        </w:tc>
        <w:tc>
          <w:tcPr>
            <w:tcW w:w="2506" w:type="dxa"/>
            <w:gridSpan w:val="4"/>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более</w:t>
            </w:r>
          </w:p>
        </w:tc>
        <w:tc>
          <w:tcPr>
            <w:tcW w:w="2428" w:type="dxa"/>
            <w:gridSpan w:val="7"/>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более</w:t>
            </w:r>
          </w:p>
        </w:tc>
      </w:tr>
      <w:tr w:rsidR="00BF70DD" w:rsidRPr="00802886" w:rsidTr="009F20C2">
        <w:trPr>
          <w:cantSplit/>
          <w:trHeight w:val="23"/>
          <w:jc w:val="center"/>
        </w:trPr>
        <w:tc>
          <w:tcPr>
            <w:tcW w:w="752" w:type="dxa"/>
            <w:vMerge/>
            <w:shd w:val="clear" w:color="auto" w:fill="auto"/>
            <w:vAlign w:val="center"/>
          </w:tcPr>
          <w:p w:rsidR="00BF70DD" w:rsidRPr="00802886" w:rsidRDefault="00BF70DD" w:rsidP="002C1CA2">
            <w:pPr>
              <w:pStyle w:val="a5"/>
              <w:numPr>
                <w:ilvl w:val="0"/>
                <w:numId w:val="6"/>
              </w:numPr>
              <w:snapToGrid w:val="0"/>
              <w:spacing w:after="0"/>
              <w:ind w:left="176"/>
              <w:jc w:val="center"/>
              <w:rPr>
                <w:rFonts w:ascii="Times New Roman" w:hAnsi="Times New Roman"/>
              </w:rPr>
            </w:pPr>
          </w:p>
        </w:tc>
        <w:tc>
          <w:tcPr>
            <w:tcW w:w="3139" w:type="dxa"/>
            <w:vMerge/>
            <w:shd w:val="clear" w:color="auto" w:fill="auto"/>
            <w:vAlign w:val="center"/>
          </w:tcPr>
          <w:p w:rsidR="00BF70DD" w:rsidRPr="00802886" w:rsidRDefault="00BF70DD" w:rsidP="003C5C34">
            <w:pPr>
              <w:snapToGrid w:val="0"/>
              <w:spacing w:after="0"/>
              <w:contextualSpacing/>
              <w:rPr>
                <w:rFonts w:ascii="Times New Roman" w:hAnsi="Times New Roman"/>
              </w:rPr>
            </w:pPr>
          </w:p>
        </w:tc>
        <w:tc>
          <w:tcPr>
            <w:tcW w:w="1414" w:type="dxa"/>
            <w:vMerge/>
            <w:shd w:val="clear" w:color="auto" w:fill="auto"/>
            <w:vAlign w:val="center"/>
          </w:tcPr>
          <w:p w:rsidR="00BF70DD" w:rsidRPr="00802886" w:rsidRDefault="00BF70DD" w:rsidP="002C1CA2">
            <w:pPr>
              <w:snapToGrid w:val="0"/>
              <w:spacing w:after="0"/>
              <w:contextualSpacing/>
              <w:jc w:val="center"/>
              <w:rPr>
                <w:rFonts w:ascii="Times New Roman" w:hAnsi="Times New Roman"/>
              </w:rPr>
            </w:pPr>
          </w:p>
        </w:tc>
        <w:tc>
          <w:tcPr>
            <w:tcW w:w="1372" w:type="dxa"/>
            <w:gridSpan w:val="3"/>
            <w:shd w:val="clear" w:color="auto" w:fill="auto"/>
            <w:vAlign w:val="center"/>
          </w:tcPr>
          <w:p w:rsidR="00BF70DD" w:rsidRPr="00802886" w:rsidRDefault="00BF70DD" w:rsidP="002C1CA2">
            <w:pPr>
              <w:pStyle w:val="ConsPlusNormal"/>
              <w:jc w:val="center"/>
              <w:rPr>
                <w:rFonts w:ascii="Times New Roman" w:hAnsi="Times New Roman" w:cs="Times New Roman"/>
                <w:sz w:val="24"/>
                <w:szCs w:val="24"/>
              </w:rPr>
            </w:pPr>
            <w:r w:rsidRPr="00802886">
              <w:rPr>
                <w:rFonts w:ascii="Times New Roman" w:hAnsi="Times New Roman" w:cs="Times New Roman"/>
                <w:sz w:val="24"/>
                <w:szCs w:val="24"/>
              </w:rPr>
              <w:t>-</w:t>
            </w:r>
          </w:p>
        </w:tc>
        <w:tc>
          <w:tcPr>
            <w:tcW w:w="1134" w:type="dxa"/>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w:t>
            </w:r>
          </w:p>
        </w:tc>
        <w:tc>
          <w:tcPr>
            <w:tcW w:w="1377" w:type="dxa"/>
            <w:gridSpan w:val="6"/>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6,0</w:t>
            </w:r>
          </w:p>
        </w:tc>
        <w:tc>
          <w:tcPr>
            <w:tcW w:w="1051" w:type="dxa"/>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6,5</w:t>
            </w:r>
          </w:p>
        </w:tc>
      </w:tr>
      <w:tr w:rsidR="00BF70DD" w:rsidRPr="00802886" w:rsidTr="009F20C2">
        <w:trPr>
          <w:cantSplit/>
          <w:trHeight w:val="23"/>
          <w:jc w:val="center"/>
        </w:trPr>
        <w:tc>
          <w:tcPr>
            <w:tcW w:w="752" w:type="dxa"/>
            <w:vMerge w:val="restart"/>
            <w:shd w:val="clear" w:color="auto" w:fill="auto"/>
            <w:vAlign w:val="center"/>
          </w:tcPr>
          <w:p w:rsidR="00BF70DD" w:rsidRPr="00802886" w:rsidRDefault="00BF70DD" w:rsidP="002C1CA2">
            <w:pPr>
              <w:snapToGrid w:val="0"/>
              <w:spacing w:after="0"/>
              <w:ind w:left="176"/>
              <w:jc w:val="center"/>
              <w:rPr>
                <w:rFonts w:ascii="Times New Roman" w:hAnsi="Times New Roman"/>
              </w:rPr>
            </w:pPr>
            <w:r w:rsidRPr="00802886">
              <w:rPr>
                <w:rFonts w:ascii="Times New Roman" w:hAnsi="Times New Roman"/>
              </w:rPr>
              <w:t>1.4.</w:t>
            </w:r>
          </w:p>
        </w:tc>
        <w:tc>
          <w:tcPr>
            <w:tcW w:w="3139" w:type="dxa"/>
            <w:vMerge w:val="restart"/>
            <w:shd w:val="clear" w:color="auto" w:fill="auto"/>
            <w:vAlign w:val="center"/>
          </w:tcPr>
          <w:p w:rsidR="00BF70DD" w:rsidRPr="00802886" w:rsidRDefault="00BF70DD" w:rsidP="003C5C34">
            <w:pPr>
              <w:pStyle w:val="ConsPlusNormal"/>
              <w:rPr>
                <w:rFonts w:ascii="Times New Roman" w:hAnsi="Times New Roman"/>
                <w:sz w:val="24"/>
                <w:szCs w:val="24"/>
              </w:rPr>
            </w:pPr>
            <w:r w:rsidRPr="00802886">
              <w:rPr>
                <w:rFonts w:ascii="Times New Roman" w:hAnsi="Times New Roman"/>
                <w:sz w:val="24"/>
                <w:szCs w:val="24"/>
              </w:rPr>
              <w:t>Прыжок в длину с места толчком двумя ногами</w:t>
            </w:r>
          </w:p>
        </w:tc>
        <w:tc>
          <w:tcPr>
            <w:tcW w:w="1414" w:type="dxa"/>
            <w:vMerge w:val="restart"/>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см</w:t>
            </w:r>
          </w:p>
        </w:tc>
        <w:tc>
          <w:tcPr>
            <w:tcW w:w="2506" w:type="dxa"/>
            <w:gridSpan w:val="4"/>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менее</w:t>
            </w:r>
          </w:p>
        </w:tc>
        <w:tc>
          <w:tcPr>
            <w:tcW w:w="2428" w:type="dxa"/>
            <w:gridSpan w:val="7"/>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не менее</w:t>
            </w:r>
          </w:p>
        </w:tc>
      </w:tr>
      <w:tr w:rsidR="00BF70DD" w:rsidRPr="00802886" w:rsidTr="009F20C2">
        <w:trPr>
          <w:cantSplit/>
          <w:trHeight w:val="23"/>
          <w:jc w:val="center"/>
        </w:trPr>
        <w:tc>
          <w:tcPr>
            <w:tcW w:w="752" w:type="dxa"/>
            <w:vMerge/>
            <w:shd w:val="clear" w:color="auto" w:fill="auto"/>
            <w:vAlign w:val="center"/>
          </w:tcPr>
          <w:p w:rsidR="00BF70DD" w:rsidRPr="00802886" w:rsidRDefault="00BF70DD" w:rsidP="002C1CA2">
            <w:pPr>
              <w:pStyle w:val="a5"/>
              <w:numPr>
                <w:ilvl w:val="0"/>
                <w:numId w:val="6"/>
              </w:numPr>
              <w:snapToGrid w:val="0"/>
              <w:spacing w:after="0"/>
              <w:jc w:val="center"/>
              <w:rPr>
                <w:rFonts w:ascii="Times New Roman" w:hAnsi="Times New Roman"/>
              </w:rPr>
            </w:pPr>
          </w:p>
        </w:tc>
        <w:tc>
          <w:tcPr>
            <w:tcW w:w="3139" w:type="dxa"/>
            <w:vMerge/>
            <w:shd w:val="clear" w:color="auto" w:fill="auto"/>
            <w:vAlign w:val="center"/>
          </w:tcPr>
          <w:p w:rsidR="00BF70DD" w:rsidRPr="00802886" w:rsidRDefault="00BF70DD" w:rsidP="002C1CA2">
            <w:pPr>
              <w:snapToGrid w:val="0"/>
              <w:spacing w:after="0"/>
              <w:contextualSpacing/>
              <w:jc w:val="center"/>
              <w:rPr>
                <w:rFonts w:ascii="Times New Roman" w:hAnsi="Times New Roman"/>
              </w:rPr>
            </w:pPr>
          </w:p>
        </w:tc>
        <w:tc>
          <w:tcPr>
            <w:tcW w:w="1414" w:type="dxa"/>
            <w:vMerge/>
            <w:shd w:val="clear" w:color="auto" w:fill="auto"/>
            <w:vAlign w:val="center"/>
          </w:tcPr>
          <w:p w:rsidR="00BF70DD" w:rsidRPr="00802886" w:rsidRDefault="00BF70DD" w:rsidP="002C1CA2">
            <w:pPr>
              <w:snapToGrid w:val="0"/>
              <w:spacing w:after="0"/>
              <w:contextualSpacing/>
              <w:jc w:val="center"/>
              <w:rPr>
                <w:rFonts w:ascii="Times New Roman" w:hAnsi="Times New Roman"/>
              </w:rPr>
            </w:pPr>
          </w:p>
        </w:tc>
        <w:tc>
          <w:tcPr>
            <w:tcW w:w="1372" w:type="dxa"/>
            <w:gridSpan w:val="3"/>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100</w:t>
            </w:r>
          </w:p>
        </w:tc>
        <w:tc>
          <w:tcPr>
            <w:tcW w:w="1134" w:type="dxa"/>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90</w:t>
            </w:r>
          </w:p>
        </w:tc>
        <w:tc>
          <w:tcPr>
            <w:tcW w:w="1377" w:type="dxa"/>
            <w:gridSpan w:val="6"/>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120</w:t>
            </w:r>
          </w:p>
        </w:tc>
        <w:tc>
          <w:tcPr>
            <w:tcW w:w="1051" w:type="dxa"/>
            <w:shd w:val="clear" w:color="auto" w:fill="auto"/>
            <w:vAlign w:val="center"/>
          </w:tcPr>
          <w:p w:rsidR="00BF70DD" w:rsidRPr="00802886" w:rsidRDefault="00BF70DD" w:rsidP="002C1CA2">
            <w:pPr>
              <w:pStyle w:val="ConsPlusNormal"/>
              <w:jc w:val="center"/>
              <w:rPr>
                <w:rFonts w:ascii="Times New Roman" w:hAnsi="Times New Roman"/>
                <w:sz w:val="24"/>
                <w:szCs w:val="24"/>
              </w:rPr>
            </w:pPr>
            <w:r w:rsidRPr="00802886">
              <w:rPr>
                <w:rFonts w:ascii="Times New Roman" w:hAnsi="Times New Roman"/>
                <w:sz w:val="24"/>
                <w:szCs w:val="24"/>
              </w:rPr>
              <w:t>110</w:t>
            </w:r>
          </w:p>
        </w:tc>
      </w:tr>
      <w:tr w:rsidR="003C5C34" w:rsidRPr="00AB4710" w:rsidTr="009F20C2">
        <w:trPr>
          <w:cantSplit/>
          <w:trHeight w:val="23"/>
          <w:jc w:val="center"/>
        </w:trPr>
        <w:tc>
          <w:tcPr>
            <w:tcW w:w="10239" w:type="dxa"/>
            <w:gridSpan w:val="14"/>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2. Нормативы общей физической подготовки для спортивной дисциплины «футзал»</w:t>
            </w:r>
          </w:p>
        </w:tc>
      </w:tr>
      <w:tr w:rsidR="003C5C34" w:rsidRPr="003C5C34" w:rsidTr="009F20C2">
        <w:trPr>
          <w:cantSplit/>
          <w:trHeight w:val="23"/>
          <w:jc w:val="center"/>
        </w:trPr>
        <w:tc>
          <w:tcPr>
            <w:tcW w:w="752" w:type="dxa"/>
            <w:vMerge w:val="restart"/>
            <w:shd w:val="clear" w:color="auto" w:fill="auto"/>
            <w:vAlign w:val="center"/>
          </w:tcPr>
          <w:p w:rsidR="003C5C34" w:rsidRPr="0096122F" w:rsidRDefault="0096122F" w:rsidP="004A558D">
            <w:pPr>
              <w:snapToGrid w:val="0"/>
              <w:spacing w:after="0"/>
              <w:jc w:val="center"/>
              <w:rPr>
                <w:rFonts w:ascii="Times New Roman" w:hAnsi="Times New Roman"/>
                <w:lang w:val="ru-RU"/>
              </w:rPr>
            </w:pPr>
            <w:r>
              <w:rPr>
                <w:rFonts w:ascii="Times New Roman" w:hAnsi="Times New Roman"/>
                <w:lang w:val="ru-RU"/>
              </w:rPr>
              <w:t>2.1.</w:t>
            </w:r>
          </w:p>
        </w:tc>
        <w:tc>
          <w:tcPr>
            <w:tcW w:w="3139" w:type="dxa"/>
            <w:vMerge w:val="restart"/>
            <w:shd w:val="clear" w:color="auto" w:fill="auto"/>
            <w:vAlign w:val="center"/>
          </w:tcPr>
          <w:p w:rsidR="003C5C34" w:rsidRPr="003C5C34" w:rsidRDefault="003C5C34" w:rsidP="003C5C34">
            <w:pPr>
              <w:snapToGrid w:val="0"/>
              <w:spacing w:after="0"/>
              <w:contextualSpacing/>
              <w:rPr>
                <w:rFonts w:ascii="Times New Roman" w:hAnsi="Times New Roman"/>
                <w:lang w:val="ru-RU"/>
              </w:rPr>
            </w:pPr>
            <w:r>
              <w:rPr>
                <w:rFonts w:ascii="Times New Roman" w:hAnsi="Times New Roman"/>
                <w:lang w:val="ru-RU"/>
              </w:rPr>
              <w:t>Бег на 10 м с высокого старта</w:t>
            </w:r>
          </w:p>
        </w:tc>
        <w:tc>
          <w:tcPr>
            <w:tcW w:w="1414" w:type="dxa"/>
            <w:vMerge w:val="restart"/>
            <w:shd w:val="clear" w:color="auto" w:fill="auto"/>
            <w:vAlign w:val="center"/>
          </w:tcPr>
          <w:p w:rsidR="003C5C34" w:rsidRPr="003C5C34" w:rsidRDefault="003C5C34" w:rsidP="003C5C34">
            <w:pPr>
              <w:snapToGrid w:val="0"/>
              <w:spacing w:after="0"/>
              <w:contextualSpacing/>
              <w:jc w:val="center"/>
              <w:rPr>
                <w:rFonts w:ascii="Times New Roman" w:hAnsi="Times New Roman"/>
                <w:lang w:val="ru-RU"/>
              </w:rPr>
            </w:pPr>
            <w:r>
              <w:rPr>
                <w:rFonts w:ascii="Times New Roman" w:hAnsi="Times New Roman"/>
                <w:lang w:val="ru-RU"/>
              </w:rPr>
              <w:t>с</w:t>
            </w:r>
          </w:p>
        </w:tc>
        <w:tc>
          <w:tcPr>
            <w:tcW w:w="2506" w:type="dxa"/>
            <w:gridSpan w:val="4"/>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не более</w:t>
            </w:r>
          </w:p>
        </w:tc>
        <w:tc>
          <w:tcPr>
            <w:tcW w:w="2428" w:type="dxa"/>
            <w:gridSpan w:val="7"/>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не более</w:t>
            </w:r>
          </w:p>
        </w:tc>
      </w:tr>
      <w:tr w:rsidR="003C5C34" w:rsidRPr="003C5C34" w:rsidTr="009F20C2">
        <w:trPr>
          <w:cantSplit/>
          <w:trHeight w:val="23"/>
          <w:jc w:val="center"/>
        </w:trPr>
        <w:tc>
          <w:tcPr>
            <w:tcW w:w="752" w:type="dxa"/>
            <w:vMerge/>
            <w:shd w:val="clear" w:color="auto" w:fill="auto"/>
            <w:vAlign w:val="center"/>
          </w:tcPr>
          <w:p w:rsidR="003C5C34" w:rsidRPr="003C5C34" w:rsidRDefault="003C5C34" w:rsidP="004A558D">
            <w:pPr>
              <w:pStyle w:val="a5"/>
              <w:numPr>
                <w:ilvl w:val="0"/>
                <w:numId w:val="6"/>
              </w:numPr>
              <w:snapToGrid w:val="0"/>
              <w:spacing w:after="0"/>
              <w:jc w:val="center"/>
              <w:rPr>
                <w:rFonts w:ascii="Times New Roman" w:hAnsi="Times New Roman"/>
                <w:lang w:val="ru-RU"/>
              </w:rPr>
            </w:pPr>
          </w:p>
        </w:tc>
        <w:tc>
          <w:tcPr>
            <w:tcW w:w="3139" w:type="dxa"/>
            <w:vMerge/>
            <w:shd w:val="clear" w:color="auto" w:fill="auto"/>
            <w:vAlign w:val="center"/>
          </w:tcPr>
          <w:p w:rsidR="003C5C34" w:rsidRPr="003C5C34" w:rsidRDefault="003C5C34" w:rsidP="003C5C34">
            <w:pPr>
              <w:snapToGrid w:val="0"/>
              <w:spacing w:after="0"/>
              <w:contextualSpacing/>
              <w:rPr>
                <w:rFonts w:ascii="Times New Roman" w:hAnsi="Times New Roman"/>
                <w:lang w:val="ru-RU"/>
              </w:rPr>
            </w:pPr>
          </w:p>
        </w:tc>
        <w:tc>
          <w:tcPr>
            <w:tcW w:w="1414" w:type="dxa"/>
            <w:vMerge/>
            <w:shd w:val="clear" w:color="auto" w:fill="auto"/>
            <w:vAlign w:val="center"/>
          </w:tcPr>
          <w:p w:rsidR="003C5C34" w:rsidRPr="003C5C34" w:rsidRDefault="003C5C34" w:rsidP="003C5C34">
            <w:pPr>
              <w:snapToGrid w:val="0"/>
              <w:spacing w:after="0"/>
              <w:contextualSpacing/>
              <w:jc w:val="center"/>
              <w:rPr>
                <w:rFonts w:ascii="Times New Roman" w:hAnsi="Times New Roman"/>
                <w:lang w:val="ru-RU"/>
              </w:rPr>
            </w:pPr>
          </w:p>
        </w:tc>
        <w:tc>
          <w:tcPr>
            <w:tcW w:w="1372" w:type="dxa"/>
            <w:gridSpan w:val="3"/>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2,35</w:t>
            </w:r>
          </w:p>
        </w:tc>
        <w:tc>
          <w:tcPr>
            <w:tcW w:w="1134" w:type="dxa"/>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2,50</w:t>
            </w:r>
          </w:p>
        </w:tc>
        <w:tc>
          <w:tcPr>
            <w:tcW w:w="1377" w:type="dxa"/>
            <w:gridSpan w:val="6"/>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2,30</w:t>
            </w:r>
          </w:p>
        </w:tc>
        <w:tc>
          <w:tcPr>
            <w:tcW w:w="1051" w:type="dxa"/>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2,40</w:t>
            </w:r>
          </w:p>
        </w:tc>
      </w:tr>
      <w:tr w:rsidR="003C5C34" w:rsidRPr="003C5C34" w:rsidTr="009F20C2">
        <w:trPr>
          <w:cantSplit/>
          <w:trHeight w:val="23"/>
          <w:jc w:val="center"/>
        </w:trPr>
        <w:tc>
          <w:tcPr>
            <w:tcW w:w="752" w:type="dxa"/>
            <w:vMerge w:val="restart"/>
            <w:shd w:val="clear" w:color="auto" w:fill="auto"/>
            <w:vAlign w:val="center"/>
          </w:tcPr>
          <w:p w:rsidR="003C5C34" w:rsidRPr="0096122F" w:rsidRDefault="0096122F" w:rsidP="004A558D">
            <w:pPr>
              <w:snapToGrid w:val="0"/>
              <w:spacing w:after="0"/>
              <w:jc w:val="center"/>
              <w:rPr>
                <w:rFonts w:ascii="Times New Roman" w:hAnsi="Times New Roman"/>
                <w:lang w:val="ru-RU"/>
              </w:rPr>
            </w:pPr>
            <w:r>
              <w:rPr>
                <w:rFonts w:ascii="Times New Roman" w:hAnsi="Times New Roman"/>
                <w:lang w:val="ru-RU"/>
              </w:rPr>
              <w:t>2.2.</w:t>
            </w:r>
          </w:p>
        </w:tc>
        <w:tc>
          <w:tcPr>
            <w:tcW w:w="3139" w:type="dxa"/>
            <w:vMerge w:val="restart"/>
            <w:shd w:val="clear" w:color="auto" w:fill="auto"/>
            <w:vAlign w:val="center"/>
          </w:tcPr>
          <w:p w:rsidR="003C5C34" w:rsidRPr="003C5C34" w:rsidRDefault="003C5C34" w:rsidP="003C5C34">
            <w:pPr>
              <w:snapToGrid w:val="0"/>
              <w:spacing w:after="0"/>
              <w:contextualSpacing/>
              <w:rPr>
                <w:rFonts w:ascii="Times New Roman" w:hAnsi="Times New Roman"/>
                <w:lang w:val="ru-RU"/>
              </w:rPr>
            </w:pPr>
            <w:r>
              <w:rPr>
                <w:rFonts w:ascii="Times New Roman" w:hAnsi="Times New Roman"/>
                <w:lang w:val="ru-RU"/>
              </w:rPr>
              <w:t>Челночный бег 5</w:t>
            </w:r>
            <w:r>
              <w:rPr>
                <w:rFonts w:ascii="Times New Roman" w:hAnsi="Times New Roman"/>
              </w:rPr>
              <w:t>x</w:t>
            </w:r>
            <w:r>
              <w:rPr>
                <w:rFonts w:ascii="Times New Roman" w:hAnsi="Times New Roman"/>
                <w:lang w:val="ru-RU"/>
              </w:rPr>
              <w:t>6 м</w:t>
            </w:r>
          </w:p>
        </w:tc>
        <w:tc>
          <w:tcPr>
            <w:tcW w:w="1414" w:type="dxa"/>
            <w:vMerge w:val="restart"/>
            <w:shd w:val="clear" w:color="auto" w:fill="auto"/>
            <w:vAlign w:val="center"/>
          </w:tcPr>
          <w:p w:rsidR="003C5C34" w:rsidRPr="003C5C34" w:rsidRDefault="003C5C34" w:rsidP="003C5C34">
            <w:pPr>
              <w:snapToGrid w:val="0"/>
              <w:spacing w:after="0"/>
              <w:contextualSpacing/>
              <w:jc w:val="center"/>
              <w:rPr>
                <w:rFonts w:ascii="Times New Roman" w:hAnsi="Times New Roman"/>
                <w:lang w:val="ru-RU"/>
              </w:rPr>
            </w:pPr>
            <w:r>
              <w:rPr>
                <w:rFonts w:ascii="Times New Roman" w:hAnsi="Times New Roman"/>
                <w:lang w:val="ru-RU"/>
              </w:rPr>
              <w:t>с</w:t>
            </w:r>
          </w:p>
        </w:tc>
        <w:tc>
          <w:tcPr>
            <w:tcW w:w="2506" w:type="dxa"/>
            <w:gridSpan w:val="4"/>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не более</w:t>
            </w:r>
          </w:p>
        </w:tc>
        <w:tc>
          <w:tcPr>
            <w:tcW w:w="2428" w:type="dxa"/>
            <w:gridSpan w:val="7"/>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не более</w:t>
            </w:r>
          </w:p>
        </w:tc>
      </w:tr>
      <w:tr w:rsidR="003C5C34" w:rsidRPr="003C5C34" w:rsidTr="009F20C2">
        <w:trPr>
          <w:cantSplit/>
          <w:trHeight w:val="23"/>
          <w:jc w:val="center"/>
        </w:trPr>
        <w:tc>
          <w:tcPr>
            <w:tcW w:w="752" w:type="dxa"/>
            <w:vMerge/>
            <w:shd w:val="clear" w:color="auto" w:fill="auto"/>
            <w:vAlign w:val="center"/>
          </w:tcPr>
          <w:p w:rsidR="003C5C34" w:rsidRPr="003C5C34" w:rsidRDefault="003C5C34" w:rsidP="004A558D">
            <w:pPr>
              <w:pStyle w:val="a5"/>
              <w:numPr>
                <w:ilvl w:val="0"/>
                <w:numId w:val="6"/>
              </w:numPr>
              <w:snapToGrid w:val="0"/>
              <w:spacing w:after="0"/>
              <w:jc w:val="center"/>
              <w:rPr>
                <w:rFonts w:ascii="Times New Roman" w:hAnsi="Times New Roman"/>
                <w:lang w:val="ru-RU"/>
              </w:rPr>
            </w:pPr>
          </w:p>
        </w:tc>
        <w:tc>
          <w:tcPr>
            <w:tcW w:w="3139" w:type="dxa"/>
            <w:vMerge/>
            <w:shd w:val="clear" w:color="auto" w:fill="auto"/>
            <w:vAlign w:val="center"/>
          </w:tcPr>
          <w:p w:rsidR="003C5C34" w:rsidRPr="003C5C34" w:rsidRDefault="003C5C34" w:rsidP="003C5C34">
            <w:pPr>
              <w:snapToGrid w:val="0"/>
              <w:spacing w:after="0"/>
              <w:contextualSpacing/>
              <w:rPr>
                <w:rFonts w:ascii="Times New Roman" w:hAnsi="Times New Roman"/>
                <w:lang w:val="ru-RU"/>
              </w:rPr>
            </w:pPr>
          </w:p>
        </w:tc>
        <w:tc>
          <w:tcPr>
            <w:tcW w:w="1414" w:type="dxa"/>
            <w:vMerge/>
            <w:shd w:val="clear" w:color="auto" w:fill="auto"/>
            <w:vAlign w:val="center"/>
          </w:tcPr>
          <w:p w:rsidR="003C5C34" w:rsidRPr="003C5C34" w:rsidRDefault="003C5C34" w:rsidP="002C1CA2">
            <w:pPr>
              <w:snapToGrid w:val="0"/>
              <w:spacing w:after="0"/>
              <w:contextualSpacing/>
              <w:jc w:val="center"/>
              <w:rPr>
                <w:rFonts w:ascii="Times New Roman" w:hAnsi="Times New Roman"/>
                <w:lang w:val="ru-RU"/>
              </w:rPr>
            </w:pPr>
          </w:p>
        </w:tc>
        <w:tc>
          <w:tcPr>
            <w:tcW w:w="1372" w:type="dxa"/>
            <w:gridSpan w:val="3"/>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12,40</w:t>
            </w:r>
          </w:p>
        </w:tc>
        <w:tc>
          <w:tcPr>
            <w:tcW w:w="1134" w:type="dxa"/>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12,60</w:t>
            </w:r>
          </w:p>
        </w:tc>
        <w:tc>
          <w:tcPr>
            <w:tcW w:w="1377" w:type="dxa"/>
            <w:gridSpan w:val="6"/>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12,20</w:t>
            </w:r>
          </w:p>
        </w:tc>
        <w:tc>
          <w:tcPr>
            <w:tcW w:w="1051" w:type="dxa"/>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12,40</w:t>
            </w:r>
          </w:p>
        </w:tc>
      </w:tr>
      <w:tr w:rsidR="003C5C34" w:rsidRPr="003C5C34" w:rsidTr="009F20C2">
        <w:trPr>
          <w:cantSplit/>
          <w:trHeight w:val="23"/>
          <w:jc w:val="center"/>
        </w:trPr>
        <w:tc>
          <w:tcPr>
            <w:tcW w:w="752" w:type="dxa"/>
            <w:vMerge w:val="restart"/>
            <w:shd w:val="clear" w:color="auto" w:fill="auto"/>
            <w:vAlign w:val="center"/>
          </w:tcPr>
          <w:p w:rsidR="003C5C34" w:rsidRPr="0096122F" w:rsidRDefault="0096122F" w:rsidP="004A558D">
            <w:pPr>
              <w:snapToGrid w:val="0"/>
              <w:spacing w:after="0"/>
              <w:jc w:val="center"/>
              <w:rPr>
                <w:rFonts w:ascii="Times New Roman" w:hAnsi="Times New Roman"/>
                <w:lang w:val="ru-RU"/>
              </w:rPr>
            </w:pPr>
            <w:r>
              <w:rPr>
                <w:rFonts w:ascii="Times New Roman" w:hAnsi="Times New Roman"/>
                <w:lang w:val="ru-RU"/>
              </w:rPr>
              <w:t>2.3.</w:t>
            </w:r>
          </w:p>
        </w:tc>
        <w:tc>
          <w:tcPr>
            <w:tcW w:w="3139" w:type="dxa"/>
            <w:vMerge w:val="restart"/>
            <w:shd w:val="clear" w:color="auto" w:fill="auto"/>
            <w:vAlign w:val="center"/>
          </w:tcPr>
          <w:p w:rsidR="003C5C34" w:rsidRPr="003C5C34" w:rsidRDefault="003C5C34" w:rsidP="003C5C34">
            <w:pPr>
              <w:snapToGrid w:val="0"/>
              <w:spacing w:after="0"/>
              <w:contextualSpacing/>
              <w:rPr>
                <w:rFonts w:ascii="Times New Roman" w:hAnsi="Times New Roman"/>
                <w:lang w:val="ru-RU"/>
              </w:rPr>
            </w:pPr>
            <w:r>
              <w:rPr>
                <w:rFonts w:ascii="Times New Roman" w:hAnsi="Times New Roman"/>
                <w:lang w:val="ru-RU"/>
              </w:rPr>
              <w:t>Прыжок в длину с места толчком двумя ногами</w:t>
            </w:r>
          </w:p>
        </w:tc>
        <w:tc>
          <w:tcPr>
            <w:tcW w:w="1414" w:type="dxa"/>
            <w:vMerge w:val="restart"/>
            <w:shd w:val="clear" w:color="auto" w:fill="auto"/>
            <w:vAlign w:val="center"/>
          </w:tcPr>
          <w:p w:rsidR="003C5C34" w:rsidRPr="003C5C34" w:rsidRDefault="003C5C34" w:rsidP="002C1CA2">
            <w:pPr>
              <w:snapToGrid w:val="0"/>
              <w:spacing w:after="0"/>
              <w:contextualSpacing/>
              <w:jc w:val="center"/>
              <w:rPr>
                <w:rFonts w:ascii="Times New Roman" w:hAnsi="Times New Roman"/>
                <w:lang w:val="ru-RU"/>
              </w:rPr>
            </w:pPr>
            <w:r>
              <w:rPr>
                <w:rFonts w:ascii="Times New Roman" w:hAnsi="Times New Roman"/>
                <w:lang w:val="ru-RU"/>
              </w:rPr>
              <w:t>см</w:t>
            </w:r>
          </w:p>
        </w:tc>
        <w:tc>
          <w:tcPr>
            <w:tcW w:w="2506" w:type="dxa"/>
            <w:gridSpan w:val="4"/>
            <w:shd w:val="clear" w:color="auto" w:fill="auto"/>
            <w:vAlign w:val="center"/>
          </w:tcPr>
          <w:p w:rsidR="003C5C34" w:rsidRPr="00802886" w:rsidRDefault="003C5C34" w:rsidP="003C5C34">
            <w:pPr>
              <w:pStyle w:val="ConsPlusNormal"/>
              <w:jc w:val="center"/>
              <w:rPr>
                <w:rFonts w:ascii="Times New Roman" w:hAnsi="Times New Roman"/>
                <w:sz w:val="24"/>
                <w:szCs w:val="24"/>
              </w:rPr>
            </w:pPr>
            <w:r>
              <w:rPr>
                <w:rFonts w:ascii="Times New Roman" w:hAnsi="Times New Roman"/>
                <w:sz w:val="24"/>
                <w:szCs w:val="24"/>
              </w:rPr>
              <w:t>не менее</w:t>
            </w:r>
          </w:p>
        </w:tc>
        <w:tc>
          <w:tcPr>
            <w:tcW w:w="2428" w:type="dxa"/>
            <w:gridSpan w:val="7"/>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не менее</w:t>
            </w:r>
          </w:p>
        </w:tc>
      </w:tr>
      <w:tr w:rsidR="003C5C34" w:rsidRPr="003C5C34" w:rsidTr="009F20C2">
        <w:trPr>
          <w:cantSplit/>
          <w:trHeight w:val="23"/>
          <w:jc w:val="center"/>
        </w:trPr>
        <w:tc>
          <w:tcPr>
            <w:tcW w:w="752" w:type="dxa"/>
            <w:vMerge/>
            <w:shd w:val="clear" w:color="auto" w:fill="auto"/>
            <w:vAlign w:val="center"/>
          </w:tcPr>
          <w:p w:rsidR="003C5C34" w:rsidRPr="003C5C34" w:rsidRDefault="003C5C34" w:rsidP="002C1CA2">
            <w:pPr>
              <w:pStyle w:val="a5"/>
              <w:numPr>
                <w:ilvl w:val="0"/>
                <w:numId w:val="6"/>
              </w:numPr>
              <w:snapToGrid w:val="0"/>
              <w:spacing w:after="0"/>
              <w:jc w:val="center"/>
              <w:rPr>
                <w:rFonts w:ascii="Times New Roman" w:hAnsi="Times New Roman"/>
                <w:lang w:val="ru-RU"/>
              </w:rPr>
            </w:pPr>
          </w:p>
        </w:tc>
        <w:tc>
          <w:tcPr>
            <w:tcW w:w="3139" w:type="dxa"/>
            <w:vMerge/>
            <w:shd w:val="clear" w:color="auto" w:fill="auto"/>
            <w:vAlign w:val="center"/>
          </w:tcPr>
          <w:p w:rsidR="003C5C34" w:rsidRPr="003C5C34" w:rsidRDefault="003C5C34" w:rsidP="003C5C34">
            <w:pPr>
              <w:snapToGrid w:val="0"/>
              <w:spacing w:after="0"/>
              <w:contextualSpacing/>
              <w:rPr>
                <w:rFonts w:ascii="Times New Roman" w:hAnsi="Times New Roman"/>
                <w:lang w:val="ru-RU"/>
              </w:rPr>
            </w:pPr>
          </w:p>
        </w:tc>
        <w:tc>
          <w:tcPr>
            <w:tcW w:w="1414" w:type="dxa"/>
            <w:vMerge/>
            <w:shd w:val="clear" w:color="auto" w:fill="auto"/>
            <w:vAlign w:val="center"/>
          </w:tcPr>
          <w:p w:rsidR="003C5C34" w:rsidRPr="003C5C34" w:rsidRDefault="003C5C34" w:rsidP="002C1CA2">
            <w:pPr>
              <w:snapToGrid w:val="0"/>
              <w:spacing w:after="0"/>
              <w:contextualSpacing/>
              <w:jc w:val="center"/>
              <w:rPr>
                <w:rFonts w:ascii="Times New Roman" w:hAnsi="Times New Roman"/>
                <w:lang w:val="ru-RU"/>
              </w:rPr>
            </w:pPr>
          </w:p>
        </w:tc>
        <w:tc>
          <w:tcPr>
            <w:tcW w:w="1372" w:type="dxa"/>
            <w:gridSpan w:val="3"/>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90</w:t>
            </w:r>
          </w:p>
        </w:tc>
        <w:tc>
          <w:tcPr>
            <w:tcW w:w="1377" w:type="dxa"/>
            <w:gridSpan w:val="6"/>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110</w:t>
            </w:r>
          </w:p>
        </w:tc>
        <w:tc>
          <w:tcPr>
            <w:tcW w:w="1051" w:type="dxa"/>
            <w:shd w:val="clear" w:color="auto" w:fill="auto"/>
            <w:vAlign w:val="center"/>
          </w:tcPr>
          <w:p w:rsidR="003C5C34" w:rsidRPr="00802886" w:rsidRDefault="003C5C34" w:rsidP="002C1CA2">
            <w:pPr>
              <w:pStyle w:val="ConsPlusNormal"/>
              <w:jc w:val="center"/>
              <w:rPr>
                <w:rFonts w:ascii="Times New Roman" w:hAnsi="Times New Roman"/>
                <w:sz w:val="24"/>
                <w:szCs w:val="24"/>
              </w:rPr>
            </w:pPr>
            <w:r>
              <w:rPr>
                <w:rFonts w:ascii="Times New Roman" w:hAnsi="Times New Roman"/>
                <w:sz w:val="24"/>
                <w:szCs w:val="24"/>
              </w:rPr>
              <w:t>105</w:t>
            </w:r>
          </w:p>
        </w:tc>
      </w:tr>
      <w:tr w:rsidR="00BF70DD" w:rsidRPr="00AB4710" w:rsidTr="009F20C2">
        <w:trPr>
          <w:cantSplit/>
          <w:trHeight w:val="539"/>
          <w:jc w:val="center"/>
        </w:trPr>
        <w:tc>
          <w:tcPr>
            <w:tcW w:w="10239" w:type="dxa"/>
            <w:gridSpan w:val="14"/>
            <w:shd w:val="clear" w:color="auto" w:fill="auto"/>
            <w:vAlign w:val="center"/>
          </w:tcPr>
          <w:p w:rsidR="00BF70DD" w:rsidRPr="00802886" w:rsidRDefault="00732176" w:rsidP="002C1CA2">
            <w:pPr>
              <w:pStyle w:val="ConsPlusNormal"/>
              <w:jc w:val="center"/>
              <w:rPr>
                <w:rFonts w:ascii="Times New Roman" w:hAnsi="Times New Roman"/>
                <w:sz w:val="24"/>
                <w:szCs w:val="24"/>
              </w:rPr>
            </w:pPr>
            <w:r>
              <w:rPr>
                <w:rFonts w:ascii="Times New Roman" w:hAnsi="Times New Roman" w:cs="Times New Roman"/>
                <w:sz w:val="24"/>
                <w:szCs w:val="24"/>
              </w:rPr>
              <w:t>3</w:t>
            </w:r>
            <w:r w:rsidR="00BF70DD" w:rsidRPr="00802886">
              <w:rPr>
                <w:rFonts w:ascii="Times New Roman" w:hAnsi="Times New Roman" w:cs="Times New Roman"/>
                <w:sz w:val="24"/>
                <w:szCs w:val="24"/>
              </w:rPr>
              <w:t>. Нормативы техни</w:t>
            </w:r>
            <w:r w:rsidR="00945C82">
              <w:rPr>
                <w:rFonts w:ascii="Times New Roman" w:hAnsi="Times New Roman" w:cs="Times New Roman"/>
                <w:sz w:val="24"/>
                <w:szCs w:val="24"/>
              </w:rPr>
              <w:t>ческой подготовки для спортивных дисциплин</w:t>
            </w:r>
            <w:r w:rsidR="00BF70DD" w:rsidRPr="00802886">
              <w:rPr>
                <w:rFonts w:ascii="Times New Roman" w:hAnsi="Times New Roman" w:cs="Times New Roman"/>
                <w:sz w:val="24"/>
                <w:szCs w:val="24"/>
              </w:rPr>
              <w:t xml:space="preserve"> «футбол»</w:t>
            </w:r>
            <w:r>
              <w:rPr>
                <w:rFonts w:ascii="Times New Roman" w:hAnsi="Times New Roman" w:cs="Times New Roman"/>
                <w:sz w:val="24"/>
                <w:szCs w:val="24"/>
              </w:rPr>
              <w:t>, «футзал», «пляжный футбол»</w:t>
            </w:r>
          </w:p>
        </w:tc>
      </w:tr>
      <w:tr w:rsidR="00BF70DD" w:rsidRPr="003C5C34" w:rsidTr="009F20C2">
        <w:trPr>
          <w:cantSplit/>
          <w:trHeight w:val="401"/>
          <w:jc w:val="center"/>
        </w:trPr>
        <w:tc>
          <w:tcPr>
            <w:tcW w:w="752" w:type="dxa"/>
            <w:vMerge w:val="restart"/>
            <w:shd w:val="clear" w:color="auto" w:fill="auto"/>
            <w:vAlign w:val="center"/>
          </w:tcPr>
          <w:p w:rsidR="00BF70DD" w:rsidRPr="003C5C34" w:rsidRDefault="00647205" w:rsidP="0060593E">
            <w:pPr>
              <w:snapToGrid w:val="0"/>
              <w:spacing w:after="0" w:line="240" w:lineRule="auto"/>
              <w:jc w:val="center"/>
              <w:rPr>
                <w:rFonts w:ascii="Times New Roman" w:hAnsi="Times New Roman"/>
                <w:lang w:val="ru-RU"/>
              </w:rPr>
            </w:pPr>
            <w:r>
              <w:rPr>
                <w:rFonts w:ascii="Times New Roman" w:hAnsi="Times New Roman"/>
                <w:lang w:val="ru-RU"/>
              </w:rPr>
              <w:t>3.1.</w:t>
            </w:r>
          </w:p>
        </w:tc>
        <w:tc>
          <w:tcPr>
            <w:tcW w:w="3139" w:type="dxa"/>
            <w:vMerge w:val="restart"/>
            <w:shd w:val="clear" w:color="auto" w:fill="auto"/>
            <w:vAlign w:val="center"/>
          </w:tcPr>
          <w:p w:rsidR="00BF70DD" w:rsidRPr="003C5C34" w:rsidRDefault="00BF70DD" w:rsidP="0060593E">
            <w:pPr>
              <w:snapToGrid w:val="0"/>
              <w:spacing w:after="0" w:line="240" w:lineRule="auto"/>
              <w:contextualSpacing/>
              <w:rPr>
                <w:rFonts w:ascii="Times New Roman" w:hAnsi="Times New Roman"/>
                <w:lang w:val="ru-RU"/>
              </w:rPr>
            </w:pPr>
            <w:r w:rsidRPr="003C5C34">
              <w:rPr>
                <w:rFonts w:ascii="Times New Roman" w:hAnsi="Times New Roman"/>
                <w:color w:val="000000" w:themeColor="text1"/>
                <w:shd w:val="clear" w:color="auto" w:fill="FFFFFF"/>
                <w:lang w:val="ru-RU"/>
              </w:rPr>
              <w:t>Ведение мяча 10 м</w:t>
            </w:r>
          </w:p>
        </w:tc>
        <w:tc>
          <w:tcPr>
            <w:tcW w:w="1414" w:type="dxa"/>
            <w:vMerge w:val="restart"/>
            <w:shd w:val="clear" w:color="auto" w:fill="auto"/>
            <w:vAlign w:val="center"/>
          </w:tcPr>
          <w:p w:rsidR="00BF70DD" w:rsidRPr="003C5C34" w:rsidRDefault="00BF70DD" w:rsidP="0060593E">
            <w:pPr>
              <w:snapToGrid w:val="0"/>
              <w:spacing w:after="0" w:line="240" w:lineRule="auto"/>
              <w:contextualSpacing/>
              <w:jc w:val="center"/>
              <w:rPr>
                <w:rFonts w:ascii="Times New Roman" w:hAnsi="Times New Roman"/>
                <w:lang w:val="ru-RU"/>
              </w:rPr>
            </w:pPr>
            <w:r w:rsidRPr="003C5C34">
              <w:rPr>
                <w:rFonts w:ascii="Times New Roman" w:hAnsi="Times New Roman"/>
                <w:lang w:val="ru-RU"/>
              </w:rPr>
              <w:t>с</w:t>
            </w:r>
          </w:p>
        </w:tc>
        <w:tc>
          <w:tcPr>
            <w:tcW w:w="2506" w:type="dxa"/>
            <w:gridSpan w:val="4"/>
            <w:shd w:val="clear" w:color="auto" w:fill="auto"/>
            <w:vAlign w:val="center"/>
          </w:tcPr>
          <w:p w:rsidR="00BF70DD" w:rsidRPr="00802886" w:rsidRDefault="009F20C2" w:rsidP="00BA7257">
            <w:pPr>
              <w:pStyle w:val="ConsPlusNormal"/>
              <w:jc w:val="center"/>
              <w:rPr>
                <w:rFonts w:ascii="Times New Roman" w:hAnsi="Times New Roman"/>
                <w:sz w:val="24"/>
                <w:szCs w:val="24"/>
              </w:rPr>
            </w:pPr>
            <w:r>
              <w:rPr>
                <w:rFonts w:ascii="Times New Roman" w:hAnsi="Times New Roman"/>
                <w:sz w:val="24"/>
                <w:szCs w:val="24"/>
              </w:rPr>
              <w:t>-</w:t>
            </w:r>
          </w:p>
        </w:tc>
        <w:tc>
          <w:tcPr>
            <w:tcW w:w="2428" w:type="dxa"/>
            <w:gridSpan w:val="7"/>
            <w:shd w:val="clear" w:color="auto" w:fill="auto"/>
            <w:vAlign w:val="center"/>
          </w:tcPr>
          <w:p w:rsidR="00BF70DD" w:rsidRPr="00802886" w:rsidRDefault="00BF70DD" w:rsidP="00BA7257">
            <w:pPr>
              <w:pStyle w:val="ConsPlusNormal"/>
              <w:jc w:val="center"/>
              <w:rPr>
                <w:rFonts w:ascii="Times New Roman" w:hAnsi="Times New Roman"/>
                <w:sz w:val="24"/>
                <w:szCs w:val="24"/>
              </w:rPr>
            </w:pPr>
            <w:r w:rsidRPr="00802886">
              <w:rPr>
                <w:rFonts w:ascii="Times New Roman" w:hAnsi="Times New Roman"/>
                <w:sz w:val="24"/>
                <w:szCs w:val="24"/>
              </w:rPr>
              <w:t>не более</w:t>
            </w:r>
          </w:p>
        </w:tc>
      </w:tr>
      <w:tr w:rsidR="00BF70DD" w:rsidRPr="003C5C34" w:rsidTr="009F20C2">
        <w:trPr>
          <w:cantSplit/>
          <w:trHeight w:val="70"/>
          <w:jc w:val="center"/>
        </w:trPr>
        <w:tc>
          <w:tcPr>
            <w:tcW w:w="752" w:type="dxa"/>
            <w:vMerge/>
            <w:shd w:val="clear" w:color="auto" w:fill="auto"/>
            <w:vAlign w:val="center"/>
          </w:tcPr>
          <w:p w:rsidR="00BF70DD" w:rsidRPr="003C5C34" w:rsidRDefault="00BF70DD" w:rsidP="0060593E">
            <w:pPr>
              <w:pStyle w:val="a5"/>
              <w:numPr>
                <w:ilvl w:val="0"/>
                <w:numId w:val="7"/>
              </w:numPr>
              <w:snapToGrid w:val="0"/>
              <w:spacing w:after="0" w:line="240" w:lineRule="auto"/>
              <w:ind w:left="0"/>
              <w:jc w:val="center"/>
              <w:rPr>
                <w:rFonts w:ascii="Times New Roman" w:hAnsi="Times New Roman"/>
                <w:lang w:val="ru-RU"/>
              </w:rPr>
            </w:pPr>
          </w:p>
        </w:tc>
        <w:tc>
          <w:tcPr>
            <w:tcW w:w="3139" w:type="dxa"/>
            <w:vMerge/>
            <w:shd w:val="clear" w:color="auto" w:fill="auto"/>
            <w:vAlign w:val="center"/>
          </w:tcPr>
          <w:p w:rsidR="00BF70DD" w:rsidRPr="003C5C34" w:rsidRDefault="00BF70DD" w:rsidP="0060593E">
            <w:pPr>
              <w:snapToGrid w:val="0"/>
              <w:spacing w:after="0" w:line="240" w:lineRule="auto"/>
              <w:contextualSpacing/>
              <w:rPr>
                <w:rFonts w:ascii="Times New Roman" w:hAnsi="Times New Roman"/>
                <w:shd w:val="clear" w:color="auto" w:fill="FFFFFF"/>
                <w:lang w:val="ru-RU"/>
              </w:rPr>
            </w:pPr>
          </w:p>
        </w:tc>
        <w:tc>
          <w:tcPr>
            <w:tcW w:w="1414" w:type="dxa"/>
            <w:vMerge/>
            <w:shd w:val="clear" w:color="auto" w:fill="auto"/>
            <w:vAlign w:val="center"/>
          </w:tcPr>
          <w:p w:rsidR="00BF70DD" w:rsidRPr="003C5C34" w:rsidRDefault="00BF70DD" w:rsidP="0060593E">
            <w:pPr>
              <w:snapToGrid w:val="0"/>
              <w:spacing w:after="0" w:line="240" w:lineRule="auto"/>
              <w:contextualSpacing/>
              <w:jc w:val="center"/>
              <w:rPr>
                <w:rFonts w:ascii="Times New Roman" w:hAnsi="Times New Roman"/>
                <w:lang w:val="ru-RU"/>
              </w:rPr>
            </w:pPr>
          </w:p>
        </w:tc>
        <w:tc>
          <w:tcPr>
            <w:tcW w:w="1372" w:type="dxa"/>
            <w:gridSpan w:val="3"/>
            <w:shd w:val="clear" w:color="auto" w:fill="auto"/>
            <w:vAlign w:val="center"/>
          </w:tcPr>
          <w:p w:rsidR="00BF70DD" w:rsidRPr="00802886" w:rsidRDefault="009F20C2" w:rsidP="00BA7257">
            <w:pPr>
              <w:pStyle w:val="ConsPlusNormal"/>
              <w:jc w:val="center"/>
              <w:rPr>
                <w:rFonts w:ascii="Times New Roman" w:hAnsi="Times New Roman"/>
                <w:sz w:val="24"/>
                <w:szCs w:val="24"/>
              </w:rPr>
            </w:pPr>
            <w:r>
              <w:rPr>
                <w:rFonts w:ascii="Times New Roman" w:hAnsi="Times New Roman"/>
                <w:sz w:val="24"/>
                <w:szCs w:val="24"/>
              </w:rPr>
              <w:t>-</w:t>
            </w:r>
          </w:p>
        </w:tc>
        <w:tc>
          <w:tcPr>
            <w:tcW w:w="1134" w:type="dxa"/>
            <w:shd w:val="clear" w:color="auto" w:fill="auto"/>
            <w:vAlign w:val="center"/>
          </w:tcPr>
          <w:p w:rsidR="00BF70DD" w:rsidRPr="00802886" w:rsidRDefault="009F20C2" w:rsidP="00BA7257">
            <w:pPr>
              <w:pStyle w:val="ConsPlusNormal"/>
              <w:jc w:val="center"/>
              <w:rPr>
                <w:rFonts w:ascii="Times New Roman" w:hAnsi="Times New Roman"/>
                <w:sz w:val="24"/>
                <w:szCs w:val="24"/>
              </w:rPr>
            </w:pPr>
            <w:r>
              <w:rPr>
                <w:rFonts w:ascii="Times New Roman" w:hAnsi="Times New Roman"/>
                <w:sz w:val="24"/>
                <w:szCs w:val="24"/>
              </w:rPr>
              <w:t>-</w:t>
            </w:r>
          </w:p>
        </w:tc>
        <w:tc>
          <w:tcPr>
            <w:tcW w:w="1342" w:type="dxa"/>
            <w:gridSpan w:val="5"/>
            <w:shd w:val="clear" w:color="auto" w:fill="auto"/>
            <w:vAlign w:val="center"/>
          </w:tcPr>
          <w:p w:rsidR="00BF70DD" w:rsidRPr="00802886" w:rsidRDefault="00BF70DD" w:rsidP="00BA7257">
            <w:pPr>
              <w:pStyle w:val="ConsPlusNormal"/>
              <w:jc w:val="center"/>
              <w:rPr>
                <w:rFonts w:ascii="Times New Roman" w:hAnsi="Times New Roman"/>
                <w:sz w:val="24"/>
                <w:szCs w:val="24"/>
              </w:rPr>
            </w:pPr>
            <w:r w:rsidRPr="00802886">
              <w:rPr>
                <w:rFonts w:ascii="Times New Roman" w:hAnsi="Times New Roman"/>
                <w:sz w:val="24"/>
                <w:szCs w:val="24"/>
              </w:rPr>
              <w:t>3,00</w:t>
            </w:r>
          </w:p>
        </w:tc>
        <w:tc>
          <w:tcPr>
            <w:tcW w:w="1086" w:type="dxa"/>
            <w:gridSpan w:val="2"/>
            <w:shd w:val="clear" w:color="auto" w:fill="auto"/>
            <w:vAlign w:val="center"/>
          </w:tcPr>
          <w:p w:rsidR="00BF70DD" w:rsidRPr="00802886" w:rsidRDefault="00BF70DD" w:rsidP="00BA7257">
            <w:pPr>
              <w:pStyle w:val="ConsPlusNormal"/>
              <w:jc w:val="center"/>
              <w:rPr>
                <w:rFonts w:ascii="Times New Roman" w:hAnsi="Times New Roman"/>
                <w:sz w:val="24"/>
                <w:szCs w:val="24"/>
              </w:rPr>
            </w:pPr>
            <w:r w:rsidRPr="00802886">
              <w:rPr>
                <w:rFonts w:ascii="Times New Roman" w:hAnsi="Times New Roman"/>
                <w:sz w:val="24"/>
                <w:szCs w:val="24"/>
              </w:rPr>
              <w:t>3,20</w:t>
            </w:r>
          </w:p>
        </w:tc>
      </w:tr>
      <w:tr w:rsidR="00BF70DD" w:rsidRPr="00BC72FB" w:rsidTr="009F20C2">
        <w:trPr>
          <w:cantSplit/>
          <w:trHeight w:val="174"/>
          <w:jc w:val="center"/>
        </w:trPr>
        <w:tc>
          <w:tcPr>
            <w:tcW w:w="752" w:type="dxa"/>
            <w:vMerge w:val="restart"/>
            <w:shd w:val="clear" w:color="auto" w:fill="auto"/>
            <w:vAlign w:val="center"/>
          </w:tcPr>
          <w:p w:rsidR="00BF70DD" w:rsidRPr="003C5C34" w:rsidRDefault="00647205" w:rsidP="0060593E">
            <w:pPr>
              <w:snapToGrid w:val="0"/>
              <w:spacing w:after="0" w:line="240" w:lineRule="auto"/>
              <w:jc w:val="center"/>
              <w:rPr>
                <w:rFonts w:ascii="Times New Roman" w:hAnsi="Times New Roman"/>
                <w:sz w:val="24"/>
                <w:szCs w:val="24"/>
                <w:lang w:val="ru-RU"/>
              </w:rPr>
            </w:pPr>
            <w:r>
              <w:rPr>
                <w:rFonts w:ascii="Times New Roman" w:hAnsi="Times New Roman"/>
                <w:sz w:val="24"/>
                <w:szCs w:val="24"/>
                <w:lang w:val="ru-RU"/>
              </w:rPr>
              <w:t>3.2.</w:t>
            </w:r>
          </w:p>
        </w:tc>
        <w:tc>
          <w:tcPr>
            <w:tcW w:w="3139" w:type="dxa"/>
            <w:vMerge w:val="restart"/>
            <w:shd w:val="clear" w:color="auto" w:fill="auto"/>
            <w:vAlign w:val="center"/>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23"/>
            </w:tblGrid>
            <w:tr w:rsidR="00BF70DD" w:rsidRPr="00AB4710" w:rsidTr="00BF70DD">
              <w:trPr>
                <w:trHeight w:val="517"/>
              </w:trPr>
              <w:tc>
                <w:tcPr>
                  <w:tcW w:w="0" w:type="auto"/>
                  <w:vMerge w:val="restart"/>
                  <w:shd w:val="clear" w:color="auto" w:fill="FFFFFF"/>
                  <w:vAlign w:val="center"/>
                  <w:hideMark/>
                </w:tcPr>
                <w:p w:rsidR="00BF70DD" w:rsidRPr="00BC72FB" w:rsidRDefault="00BF70DD" w:rsidP="0060593E">
                  <w:pPr>
                    <w:spacing w:after="0" w:line="240" w:lineRule="auto"/>
                    <w:rPr>
                      <w:rFonts w:ascii="Times New Roman" w:eastAsia="Times New Roman" w:hAnsi="Times New Roman"/>
                      <w:color w:val="000000" w:themeColor="text1"/>
                      <w:sz w:val="24"/>
                      <w:szCs w:val="24"/>
                      <w:lang w:val="ru-RU" w:eastAsia="ru-RU"/>
                    </w:rPr>
                  </w:pPr>
                  <w:r w:rsidRPr="00BC72FB">
                    <w:rPr>
                      <w:rFonts w:ascii="Times New Roman" w:eastAsia="Times New Roman" w:hAnsi="Times New Roman"/>
                      <w:color w:val="000000" w:themeColor="text1"/>
                      <w:sz w:val="24"/>
                      <w:szCs w:val="24"/>
                      <w:lang w:val="ru-RU" w:eastAsia="ru-RU"/>
                    </w:rPr>
                    <w:t>Ведение мяча с изменением направл</w:t>
                  </w:r>
                  <w:r w:rsidR="009F20C2">
                    <w:rPr>
                      <w:rFonts w:ascii="Times New Roman" w:eastAsia="Times New Roman" w:hAnsi="Times New Roman"/>
                      <w:color w:val="000000" w:themeColor="text1"/>
                      <w:sz w:val="24"/>
                      <w:szCs w:val="24"/>
                      <w:lang w:val="ru-RU" w:eastAsia="ru-RU"/>
                    </w:rPr>
                    <w:t>ения 10 м</w:t>
                  </w:r>
                </w:p>
              </w:tc>
            </w:tr>
            <w:tr w:rsidR="00BF70DD" w:rsidRPr="00AB4710" w:rsidTr="00BF70DD">
              <w:trPr>
                <w:trHeight w:val="517"/>
              </w:trPr>
              <w:tc>
                <w:tcPr>
                  <w:tcW w:w="0" w:type="auto"/>
                  <w:vMerge/>
                  <w:shd w:val="clear" w:color="auto" w:fill="FFFFFF"/>
                  <w:vAlign w:val="center"/>
                  <w:hideMark/>
                </w:tcPr>
                <w:p w:rsidR="00BF70DD" w:rsidRPr="00BC72FB" w:rsidRDefault="00BF70DD" w:rsidP="0060593E">
                  <w:pPr>
                    <w:spacing w:after="0" w:line="240" w:lineRule="auto"/>
                    <w:rPr>
                      <w:rFonts w:ascii="Times New Roman" w:eastAsia="Times New Roman" w:hAnsi="Times New Roman"/>
                      <w:sz w:val="24"/>
                      <w:szCs w:val="24"/>
                      <w:lang w:val="ru-RU" w:eastAsia="ru-RU"/>
                    </w:rPr>
                  </w:pPr>
                </w:p>
              </w:tc>
            </w:tr>
          </w:tbl>
          <w:p w:rsidR="00BF70DD" w:rsidRPr="00BC72FB" w:rsidRDefault="00BF70DD" w:rsidP="0060593E">
            <w:pPr>
              <w:snapToGrid w:val="0"/>
              <w:spacing w:after="0" w:line="240" w:lineRule="auto"/>
              <w:contextualSpacing/>
              <w:rPr>
                <w:rFonts w:ascii="Times New Roman" w:hAnsi="Times New Roman"/>
                <w:sz w:val="24"/>
                <w:szCs w:val="24"/>
                <w:lang w:val="ru-RU"/>
              </w:rPr>
            </w:pPr>
          </w:p>
        </w:tc>
        <w:tc>
          <w:tcPr>
            <w:tcW w:w="1414" w:type="dxa"/>
            <w:vMerge w:val="restart"/>
            <w:shd w:val="clear" w:color="auto" w:fill="auto"/>
            <w:vAlign w:val="center"/>
          </w:tcPr>
          <w:p w:rsidR="00BF70DD" w:rsidRPr="00BC72FB" w:rsidRDefault="00BF70DD" w:rsidP="0060593E">
            <w:pPr>
              <w:snapToGrid w:val="0"/>
              <w:spacing w:after="0" w:line="240" w:lineRule="auto"/>
              <w:contextualSpacing/>
              <w:jc w:val="center"/>
              <w:rPr>
                <w:rFonts w:ascii="Times New Roman" w:hAnsi="Times New Roman"/>
                <w:sz w:val="24"/>
                <w:szCs w:val="24"/>
              </w:rPr>
            </w:pPr>
            <w:r w:rsidRPr="00BC72FB">
              <w:rPr>
                <w:rFonts w:ascii="Times New Roman" w:hAnsi="Times New Roman"/>
                <w:sz w:val="24"/>
                <w:szCs w:val="24"/>
              </w:rPr>
              <w:t>с</w:t>
            </w:r>
          </w:p>
        </w:tc>
        <w:tc>
          <w:tcPr>
            <w:tcW w:w="2506" w:type="dxa"/>
            <w:gridSpan w:val="4"/>
            <w:shd w:val="clear" w:color="auto" w:fill="auto"/>
            <w:vAlign w:val="center"/>
          </w:tcPr>
          <w:p w:rsidR="00BF70DD" w:rsidRPr="00BC72FB" w:rsidRDefault="009F20C2" w:rsidP="009F20C2">
            <w:pPr>
              <w:pStyle w:val="ConsPlusNormal"/>
              <w:jc w:val="center"/>
              <w:rPr>
                <w:rFonts w:ascii="Times New Roman" w:hAnsi="Times New Roman"/>
                <w:sz w:val="24"/>
                <w:szCs w:val="24"/>
              </w:rPr>
            </w:pPr>
            <w:r>
              <w:rPr>
                <w:rFonts w:ascii="Times New Roman" w:hAnsi="Times New Roman"/>
                <w:sz w:val="24"/>
                <w:szCs w:val="24"/>
              </w:rPr>
              <w:t>-</w:t>
            </w:r>
          </w:p>
        </w:tc>
        <w:tc>
          <w:tcPr>
            <w:tcW w:w="2428" w:type="dxa"/>
            <w:gridSpan w:val="7"/>
            <w:shd w:val="clear" w:color="auto" w:fill="auto"/>
            <w:vAlign w:val="center"/>
          </w:tcPr>
          <w:p w:rsidR="00BF70DD" w:rsidRPr="00BC72FB" w:rsidRDefault="00BF70DD" w:rsidP="009F20C2">
            <w:pPr>
              <w:pStyle w:val="ConsPlusNormal"/>
              <w:jc w:val="center"/>
              <w:rPr>
                <w:rFonts w:ascii="Times New Roman" w:hAnsi="Times New Roman"/>
                <w:sz w:val="24"/>
                <w:szCs w:val="24"/>
              </w:rPr>
            </w:pPr>
            <w:r w:rsidRPr="00BC72FB">
              <w:rPr>
                <w:rFonts w:ascii="Times New Roman" w:hAnsi="Times New Roman"/>
                <w:sz w:val="24"/>
                <w:szCs w:val="24"/>
              </w:rPr>
              <w:t>не более</w:t>
            </w:r>
          </w:p>
        </w:tc>
      </w:tr>
      <w:tr w:rsidR="00BF70DD" w:rsidRPr="00BC72FB" w:rsidTr="008207B8">
        <w:trPr>
          <w:cantSplit/>
          <w:trHeight w:val="604"/>
          <w:jc w:val="center"/>
        </w:trPr>
        <w:tc>
          <w:tcPr>
            <w:tcW w:w="752" w:type="dxa"/>
            <w:vMerge/>
            <w:shd w:val="clear" w:color="auto" w:fill="auto"/>
            <w:vAlign w:val="center"/>
          </w:tcPr>
          <w:p w:rsidR="00BF70DD" w:rsidRPr="00BC72FB" w:rsidRDefault="00BF70DD" w:rsidP="0060593E">
            <w:pPr>
              <w:pStyle w:val="a5"/>
              <w:numPr>
                <w:ilvl w:val="0"/>
                <w:numId w:val="7"/>
              </w:numPr>
              <w:snapToGrid w:val="0"/>
              <w:spacing w:after="0" w:line="240" w:lineRule="auto"/>
              <w:ind w:left="0"/>
              <w:jc w:val="center"/>
              <w:rPr>
                <w:rFonts w:ascii="Times New Roman" w:hAnsi="Times New Roman"/>
                <w:sz w:val="24"/>
                <w:szCs w:val="24"/>
              </w:rPr>
            </w:pPr>
          </w:p>
        </w:tc>
        <w:tc>
          <w:tcPr>
            <w:tcW w:w="3139" w:type="dxa"/>
            <w:vMerge/>
            <w:shd w:val="clear" w:color="auto" w:fill="auto"/>
            <w:vAlign w:val="center"/>
          </w:tcPr>
          <w:p w:rsidR="00BF70DD" w:rsidRPr="00BC72FB" w:rsidRDefault="00BF70DD" w:rsidP="0060593E">
            <w:pPr>
              <w:spacing w:after="0" w:line="240" w:lineRule="auto"/>
              <w:rPr>
                <w:rFonts w:ascii="Times New Roman" w:eastAsia="Times New Roman" w:hAnsi="Times New Roman"/>
                <w:sz w:val="24"/>
                <w:szCs w:val="24"/>
                <w:lang w:eastAsia="ru-RU"/>
              </w:rPr>
            </w:pPr>
          </w:p>
        </w:tc>
        <w:tc>
          <w:tcPr>
            <w:tcW w:w="1414" w:type="dxa"/>
            <w:vMerge/>
            <w:shd w:val="clear" w:color="auto" w:fill="auto"/>
            <w:vAlign w:val="center"/>
          </w:tcPr>
          <w:p w:rsidR="00BF70DD" w:rsidRPr="00BC72FB" w:rsidRDefault="00BF70DD" w:rsidP="0060593E">
            <w:pPr>
              <w:snapToGrid w:val="0"/>
              <w:spacing w:after="0" w:line="240" w:lineRule="auto"/>
              <w:contextualSpacing/>
              <w:jc w:val="center"/>
              <w:rPr>
                <w:rFonts w:ascii="Times New Roman" w:hAnsi="Times New Roman"/>
                <w:sz w:val="24"/>
                <w:szCs w:val="24"/>
              </w:rPr>
            </w:pPr>
          </w:p>
        </w:tc>
        <w:tc>
          <w:tcPr>
            <w:tcW w:w="1372" w:type="dxa"/>
            <w:gridSpan w:val="3"/>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1134" w:type="dxa"/>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1342" w:type="dxa"/>
            <w:gridSpan w:val="5"/>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8,60</w:t>
            </w:r>
          </w:p>
        </w:tc>
        <w:tc>
          <w:tcPr>
            <w:tcW w:w="1086" w:type="dxa"/>
            <w:gridSpan w:val="2"/>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8,80</w:t>
            </w:r>
          </w:p>
        </w:tc>
      </w:tr>
      <w:tr w:rsidR="00BF70DD" w:rsidRPr="00BC72FB" w:rsidTr="0060593E">
        <w:trPr>
          <w:cantSplit/>
          <w:trHeight w:val="204"/>
          <w:jc w:val="center"/>
        </w:trPr>
        <w:tc>
          <w:tcPr>
            <w:tcW w:w="752" w:type="dxa"/>
            <w:vMerge w:val="restart"/>
            <w:shd w:val="clear" w:color="auto" w:fill="auto"/>
            <w:vAlign w:val="center"/>
          </w:tcPr>
          <w:p w:rsidR="00BF70DD" w:rsidRPr="00BC72FB" w:rsidRDefault="00647205" w:rsidP="0060593E">
            <w:pPr>
              <w:snapToGrid w:val="0"/>
              <w:spacing w:after="0" w:line="240" w:lineRule="auto"/>
              <w:jc w:val="center"/>
              <w:rPr>
                <w:rFonts w:ascii="Times New Roman" w:hAnsi="Times New Roman"/>
                <w:sz w:val="24"/>
                <w:szCs w:val="24"/>
              </w:rPr>
            </w:pPr>
            <w:r>
              <w:rPr>
                <w:rFonts w:ascii="Times New Roman" w:hAnsi="Times New Roman"/>
                <w:sz w:val="24"/>
                <w:szCs w:val="24"/>
              </w:rPr>
              <w:t>3.3.</w:t>
            </w:r>
          </w:p>
        </w:tc>
        <w:tc>
          <w:tcPr>
            <w:tcW w:w="3139" w:type="dxa"/>
            <w:vMerge w:val="restart"/>
            <w:shd w:val="clear" w:color="auto" w:fill="auto"/>
            <w:vAlign w:val="center"/>
          </w:tcPr>
          <w:p w:rsidR="00BF70DD" w:rsidRPr="00BC72FB" w:rsidRDefault="009F20C2" w:rsidP="0060593E">
            <w:pPr>
              <w:snapToGrid w:val="0"/>
              <w:spacing w:after="0" w:line="240" w:lineRule="auto"/>
              <w:contextualSpacing/>
              <w:rPr>
                <w:rFonts w:ascii="Times New Roman" w:eastAsiaTheme="minorHAnsi" w:hAnsi="Times New Roman"/>
                <w:color w:val="000000" w:themeColor="text1"/>
                <w:sz w:val="24"/>
                <w:szCs w:val="24"/>
                <w:shd w:val="clear" w:color="auto" w:fill="FFFFFF"/>
                <w:lang w:val="ru-RU"/>
              </w:rPr>
            </w:pPr>
            <w:r>
              <w:rPr>
                <w:rFonts w:ascii="Times New Roman" w:hAnsi="Times New Roman"/>
                <w:color w:val="000000" w:themeColor="text1"/>
                <w:sz w:val="24"/>
                <w:szCs w:val="24"/>
                <w:shd w:val="clear" w:color="auto" w:fill="FFFFFF"/>
                <w:lang w:val="ru-RU"/>
              </w:rPr>
              <w:t>Ведение мяча 3х10 м</w:t>
            </w:r>
          </w:p>
        </w:tc>
        <w:tc>
          <w:tcPr>
            <w:tcW w:w="1414" w:type="dxa"/>
            <w:vMerge w:val="restart"/>
            <w:shd w:val="clear" w:color="auto" w:fill="auto"/>
            <w:vAlign w:val="center"/>
          </w:tcPr>
          <w:p w:rsidR="00BF70DD" w:rsidRPr="00BC72FB" w:rsidRDefault="00BF70DD" w:rsidP="0060593E">
            <w:pPr>
              <w:snapToGrid w:val="0"/>
              <w:spacing w:after="0" w:line="240" w:lineRule="auto"/>
              <w:contextualSpacing/>
              <w:jc w:val="center"/>
              <w:rPr>
                <w:rFonts w:ascii="Times New Roman" w:hAnsi="Times New Roman"/>
                <w:sz w:val="24"/>
                <w:szCs w:val="24"/>
              </w:rPr>
            </w:pPr>
            <w:r w:rsidRPr="00BC72FB">
              <w:rPr>
                <w:rFonts w:ascii="Times New Roman" w:hAnsi="Times New Roman"/>
                <w:sz w:val="24"/>
                <w:szCs w:val="24"/>
              </w:rPr>
              <w:t>с</w:t>
            </w:r>
          </w:p>
        </w:tc>
        <w:tc>
          <w:tcPr>
            <w:tcW w:w="2506" w:type="dxa"/>
            <w:gridSpan w:val="4"/>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2428" w:type="dxa"/>
            <w:gridSpan w:val="7"/>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не более</w:t>
            </w:r>
          </w:p>
        </w:tc>
      </w:tr>
      <w:tr w:rsidR="00BF70DD" w:rsidRPr="00BC72FB" w:rsidTr="008207B8">
        <w:trPr>
          <w:cantSplit/>
          <w:trHeight w:val="195"/>
          <w:jc w:val="center"/>
        </w:trPr>
        <w:tc>
          <w:tcPr>
            <w:tcW w:w="752" w:type="dxa"/>
            <w:vMerge/>
            <w:shd w:val="clear" w:color="auto" w:fill="auto"/>
            <w:vAlign w:val="center"/>
          </w:tcPr>
          <w:p w:rsidR="00BF70DD" w:rsidRPr="00BC72FB" w:rsidRDefault="00BF70DD" w:rsidP="0060593E">
            <w:pPr>
              <w:snapToGrid w:val="0"/>
              <w:spacing w:after="0" w:line="240" w:lineRule="auto"/>
              <w:contextualSpacing/>
              <w:jc w:val="center"/>
              <w:rPr>
                <w:rFonts w:ascii="Times New Roman" w:hAnsi="Times New Roman"/>
                <w:sz w:val="24"/>
                <w:szCs w:val="24"/>
              </w:rPr>
            </w:pPr>
          </w:p>
        </w:tc>
        <w:tc>
          <w:tcPr>
            <w:tcW w:w="3139" w:type="dxa"/>
            <w:vMerge/>
            <w:shd w:val="clear" w:color="auto" w:fill="auto"/>
            <w:vAlign w:val="center"/>
          </w:tcPr>
          <w:p w:rsidR="00BF70DD" w:rsidRPr="00BC72FB" w:rsidRDefault="00BF70DD" w:rsidP="0060593E">
            <w:pPr>
              <w:snapToGrid w:val="0"/>
              <w:spacing w:after="0" w:line="240" w:lineRule="auto"/>
              <w:contextualSpacing/>
              <w:rPr>
                <w:rFonts w:ascii="Times New Roman" w:hAnsi="Times New Roman"/>
                <w:sz w:val="24"/>
                <w:szCs w:val="24"/>
                <w:shd w:val="clear" w:color="auto" w:fill="FFFFFF"/>
              </w:rPr>
            </w:pPr>
          </w:p>
        </w:tc>
        <w:tc>
          <w:tcPr>
            <w:tcW w:w="1414" w:type="dxa"/>
            <w:vMerge/>
            <w:shd w:val="clear" w:color="auto" w:fill="auto"/>
            <w:vAlign w:val="center"/>
          </w:tcPr>
          <w:p w:rsidR="00BF70DD" w:rsidRPr="00BC72FB" w:rsidRDefault="00BF70DD" w:rsidP="0060593E">
            <w:pPr>
              <w:snapToGrid w:val="0"/>
              <w:spacing w:after="0" w:line="240" w:lineRule="auto"/>
              <w:contextualSpacing/>
              <w:jc w:val="center"/>
              <w:rPr>
                <w:rFonts w:ascii="Times New Roman" w:hAnsi="Times New Roman"/>
                <w:sz w:val="24"/>
                <w:szCs w:val="24"/>
              </w:rPr>
            </w:pPr>
          </w:p>
        </w:tc>
        <w:tc>
          <w:tcPr>
            <w:tcW w:w="1266" w:type="dxa"/>
            <w:gridSpan w:val="2"/>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1240" w:type="dxa"/>
            <w:gridSpan w:val="2"/>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1243" w:type="dxa"/>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11,60</w:t>
            </w:r>
          </w:p>
        </w:tc>
        <w:tc>
          <w:tcPr>
            <w:tcW w:w="1185" w:type="dxa"/>
            <w:gridSpan w:val="6"/>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11,80</w:t>
            </w:r>
          </w:p>
        </w:tc>
      </w:tr>
      <w:tr w:rsidR="00BF70DD" w:rsidRPr="00BC72FB" w:rsidTr="0060593E">
        <w:trPr>
          <w:cantSplit/>
          <w:trHeight w:val="203"/>
          <w:jc w:val="center"/>
        </w:trPr>
        <w:tc>
          <w:tcPr>
            <w:tcW w:w="752" w:type="dxa"/>
            <w:vMerge w:val="restart"/>
            <w:shd w:val="clear" w:color="auto" w:fill="auto"/>
            <w:vAlign w:val="center"/>
          </w:tcPr>
          <w:p w:rsidR="00BF70DD" w:rsidRPr="00BC72FB" w:rsidRDefault="00647205" w:rsidP="0060593E">
            <w:pPr>
              <w:snapToGrid w:val="0"/>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3139" w:type="dxa"/>
            <w:vMerge w:val="restart"/>
            <w:shd w:val="clear" w:color="auto" w:fill="auto"/>
            <w:vAlign w:val="center"/>
          </w:tcPr>
          <w:p w:rsidR="00BF70DD" w:rsidRPr="00BC72FB" w:rsidRDefault="00BF70DD" w:rsidP="0060593E">
            <w:pPr>
              <w:snapToGrid w:val="0"/>
              <w:spacing w:after="0" w:line="240" w:lineRule="auto"/>
              <w:contextualSpacing/>
              <w:rPr>
                <w:rFonts w:ascii="Times New Roman" w:eastAsiaTheme="minorHAnsi" w:hAnsi="Times New Roman"/>
                <w:color w:val="000000" w:themeColor="text1"/>
                <w:sz w:val="24"/>
                <w:szCs w:val="24"/>
                <w:shd w:val="clear" w:color="auto" w:fill="FFFFFF"/>
                <w:lang w:val="ru-RU"/>
              </w:rPr>
            </w:pPr>
            <w:r w:rsidRPr="00BC72FB">
              <w:rPr>
                <w:rFonts w:ascii="Times New Roman" w:hAnsi="Times New Roman"/>
                <w:color w:val="000000" w:themeColor="text1"/>
                <w:sz w:val="24"/>
                <w:szCs w:val="24"/>
                <w:shd w:val="clear" w:color="auto" w:fill="FFFFFF"/>
                <w:lang w:val="ru-RU"/>
              </w:rPr>
              <w:t xml:space="preserve">Удар на точность </w:t>
            </w:r>
            <w:r w:rsidRPr="00BC72FB">
              <w:rPr>
                <w:rFonts w:ascii="Times New Roman" w:hAnsi="Times New Roman"/>
                <w:color w:val="000000" w:themeColor="text1"/>
                <w:sz w:val="24"/>
                <w:szCs w:val="24"/>
                <w:shd w:val="clear" w:color="auto" w:fill="FFFFFF"/>
                <w:lang w:val="ru-RU"/>
              </w:rPr>
              <w:br/>
              <w:t>по воротам (10 уда</w:t>
            </w:r>
            <w:r w:rsidR="009F20C2">
              <w:rPr>
                <w:rFonts w:ascii="Times New Roman" w:hAnsi="Times New Roman"/>
                <w:color w:val="000000" w:themeColor="text1"/>
                <w:sz w:val="24"/>
                <w:szCs w:val="24"/>
                <w:shd w:val="clear" w:color="auto" w:fill="FFFFFF"/>
                <w:lang w:val="ru-RU"/>
              </w:rPr>
              <w:t>ров)</w:t>
            </w:r>
          </w:p>
        </w:tc>
        <w:tc>
          <w:tcPr>
            <w:tcW w:w="1414" w:type="dxa"/>
            <w:vMerge w:val="restart"/>
            <w:shd w:val="clear" w:color="auto" w:fill="auto"/>
            <w:vAlign w:val="center"/>
          </w:tcPr>
          <w:p w:rsidR="00BF70DD" w:rsidRPr="00BC72FB" w:rsidRDefault="00BF70DD" w:rsidP="0060593E">
            <w:pPr>
              <w:snapToGrid w:val="0"/>
              <w:spacing w:after="0" w:line="240" w:lineRule="auto"/>
              <w:contextualSpacing/>
              <w:jc w:val="center"/>
              <w:rPr>
                <w:rFonts w:ascii="Times New Roman" w:hAnsi="Times New Roman"/>
                <w:sz w:val="24"/>
                <w:szCs w:val="24"/>
              </w:rPr>
            </w:pPr>
            <w:r w:rsidRPr="00BC72FB">
              <w:rPr>
                <w:rFonts w:ascii="Times New Roman" w:hAnsi="Times New Roman"/>
                <w:sz w:val="24"/>
                <w:szCs w:val="24"/>
              </w:rPr>
              <w:t>количество попаданий</w:t>
            </w:r>
          </w:p>
        </w:tc>
        <w:tc>
          <w:tcPr>
            <w:tcW w:w="2506" w:type="dxa"/>
            <w:gridSpan w:val="4"/>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2428" w:type="dxa"/>
            <w:gridSpan w:val="7"/>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не менее</w:t>
            </w:r>
          </w:p>
        </w:tc>
      </w:tr>
      <w:tr w:rsidR="00BF70DD" w:rsidRPr="00BC72FB" w:rsidTr="009F20C2">
        <w:trPr>
          <w:cantSplit/>
          <w:trHeight w:val="409"/>
          <w:jc w:val="center"/>
        </w:trPr>
        <w:tc>
          <w:tcPr>
            <w:tcW w:w="752" w:type="dxa"/>
            <w:vMerge/>
            <w:shd w:val="clear" w:color="auto" w:fill="auto"/>
            <w:vAlign w:val="center"/>
          </w:tcPr>
          <w:p w:rsidR="00BF70DD" w:rsidRPr="00BC72FB" w:rsidRDefault="00BF70DD" w:rsidP="00BA7257">
            <w:pPr>
              <w:snapToGrid w:val="0"/>
              <w:spacing w:after="0" w:line="240" w:lineRule="auto"/>
              <w:contextualSpacing/>
              <w:jc w:val="center"/>
              <w:rPr>
                <w:rFonts w:ascii="Times New Roman" w:hAnsi="Times New Roman"/>
                <w:sz w:val="24"/>
                <w:szCs w:val="24"/>
              </w:rPr>
            </w:pPr>
          </w:p>
        </w:tc>
        <w:tc>
          <w:tcPr>
            <w:tcW w:w="3139" w:type="dxa"/>
            <w:vMerge/>
            <w:shd w:val="clear" w:color="auto" w:fill="auto"/>
            <w:vAlign w:val="center"/>
          </w:tcPr>
          <w:p w:rsidR="00BF70DD" w:rsidRPr="00BC72FB" w:rsidRDefault="00BF70DD" w:rsidP="00BA7257">
            <w:pPr>
              <w:snapToGrid w:val="0"/>
              <w:spacing w:after="0" w:line="240" w:lineRule="auto"/>
              <w:contextualSpacing/>
              <w:jc w:val="center"/>
              <w:rPr>
                <w:rFonts w:ascii="Times New Roman" w:hAnsi="Times New Roman"/>
                <w:sz w:val="24"/>
                <w:szCs w:val="24"/>
                <w:shd w:val="clear" w:color="auto" w:fill="FFFFFF"/>
              </w:rPr>
            </w:pPr>
          </w:p>
        </w:tc>
        <w:tc>
          <w:tcPr>
            <w:tcW w:w="1414" w:type="dxa"/>
            <w:vMerge/>
            <w:shd w:val="clear" w:color="auto" w:fill="auto"/>
            <w:vAlign w:val="center"/>
          </w:tcPr>
          <w:p w:rsidR="00BF70DD" w:rsidRPr="00BC72FB" w:rsidRDefault="00BF70DD" w:rsidP="00BA7257">
            <w:pPr>
              <w:snapToGrid w:val="0"/>
              <w:spacing w:after="0" w:line="240" w:lineRule="auto"/>
              <w:contextualSpacing/>
              <w:jc w:val="center"/>
              <w:rPr>
                <w:rFonts w:ascii="Times New Roman" w:hAnsi="Times New Roman"/>
                <w:sz w:val="24"/>
                <w:szCs w:val="24"/>
              </w:rPr>
            </w:pPr>
          </w:p>
        </w:tc>
        <w:tc>
          <w:tcPr>
            <w:tcW w:w="1232" w:type="dxa"/>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1274" w:type="dxa"/>
            <w:gridSpan w:val="3"/>
            <w:shd w:val="clear" w:color="auto" w:fill="auto"/>
            <w:vAlign w:val="center"/>
          </w:tcPr>
          <w:p w:rsidR="00BF70DD" w:rsidRPr="00BC72FB" w:rsidRDefault="009F20C2" w:rsidP="0060593E">
            <w:pPr>
              <w:pStyle w:val="ConsPlusNormal"/>
              <w:jc w:val="center"/>
              <w:rPr>
                <w:rFonts w:ascii="Times New Roman" w:hAnsi="Times New Roman"/>
                <w:sz w:val="24"/>
                <w:szCs w:val="24"/>
              </w:rPr>
            </w:pPr>
            <w:r>
              <w:rPr>
                <w:rFonts w:ascii="Times New Roman" w:hAnsi="Times New Roman"/>
                <w:sz w:val="24"/>
                <w:szCs w:val="24"/>
              </w:rPr>
              <w:t>-</w:t>
            </w:r>
          </w:p>
        </w:tc>
        <w:tc>
          <w:tcPr>
            <w:tcW w:w="1243" w:type="dxa"/>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5</w:t>
            </w:r>
          </w:p>
        </w:tc>
        <w:tc>
          <w:tcPr>
            <w:tcW w:w="1185" w:type="dxa"/>
            <w:gridSpan w:val="6"/>
            <w:shd w:val="clear" w:color="auto" w:fill="auto"/>
            <w:vAlign w:val="center"/>
          </w:tcPr>
          <w:p w:rsidR="00BF70DD" w:rsidRPr="00BC72FB" w:rsidRDefault="00BF70DD" w:rsidP="0060593E">
            <w:pPr>
              <w:pStyle w:val="ConsPlusNormal"/>
              <w:jc w:val="center"/>
              <w:rPr>
                <w:rFonts w:ascii="Times New Roman" w:hAnsi="Times New Roman"/>
                <w:sz w:val="24"/>
                <w:szCs w:val="24"/>
              </w:rPr>
            </w:pPr>
            <w:r w:rsidRPr="00BC72FB">
              <w:rPr>
                <w:rFonts w:ascii="Times New Roman" w:hAnsi="Times New Roman"/>
                <w:sz w:val="24"/>
                <w:szCs w:val="24"/>
              </w:rPr>
              <w:t>4</w:t>
            </w:r>
          </w:p>
        </w:tc>
      </w:tr>
    </w:tbl>
    <w:p w:rsidR="00506EE9" w:rsidRDefault="00506EE9" w:rsidP="00E37B45">
      <w:pPr>
        <w:rPr>
          <w:rFonts w:ascii="Times New Roman" w:hAnsi="Times New Roman"/>
          <w:b/>
          <w:lang w:val="ru-RU"/>
        </w:rPr>
      </w:pPr>
    </w:p>
    <w:p w:rsidR="00BF70DD" w:rsidRPr="00D11286" w:rsidRDefault="00BF70DD" w:rsidP="000B47AA">
      <w:pPr>
        <w:spacing w:after="0"/>
        <w:ind w:left="5387"/>
        <w:jc w:val="right"/>
        <w:rPr>
          <w:rFonts w:ascii="Times New Roman" w:hAnsi="Times New Roman"/>
          <w:b/>
          <w:lang w:val="ru-RU"/>
        </w:rPr>
      </w:pPr>
      <w:r w:rsidRPr="00D11286">
        <w:rPr>
          <w:rFonts w:ascii="Times New Roman" w:hAnsi="Times New Roman"/>
          <w:b/>
          <w:lang w:val="ru-RU"/>
        </w:rPr>
        <w:t>Приложение № 7</w:t>
      </w:r>
    </w:p>
    <w:p w:rsidR="00802886" w:rsidRPr="00D11286" w:rsidRDefault="006F76D3" w:rsidP="000B47AA">
      <w:pPr>
        <w:spacing w:after="0"/>
        <w:ind w:left="5387"/>
        <w:jc w:val="right"/>
        <w:rPr>
          <w:rFonts w:ascii="Times New Roman" w:hAnsi="Times New Roman"/>
          <w:b/>
          <w:lang w:val="ru-RU"/>
        </w:rPr>
      </w:pPr>
      <w:r w:rsidRPr="00D11286">
        <w:rPr>
          <w:rFonts w:ascii="Times New Roman" w:hAnsi="Times New Roman"/>
          <w:b/>
          <w:lang w:val="ru-RU"/>
        </w:rPr>
        <w:t>К ФССП</w:t>
      </w:r>
    </w:p>
    <w:p w:rsidR="00BF70DD" w:rsidRPr="00BC72FB" w:rsidRDefault="00BF70DD" w:rsidP="003347CE">
      <w:pPr>
        <w:spacing w:after="0"/>
        <w:contextualSpacing/>
        <w:jc w:val="center"/>
        <w:rPr>
          <w:sz w:val="24"/>
          <w:szCs w:val="24"/>
          <w:lang w:val="ru-RU"/>
        </w:rPr>
      </w:pPr>
      <w:r w:rsidRPr="00BC72FB">
        <w:rPr>
          <w:rFonts w:ascii="Times New Roman" w:eastAsia="Times New Roman" w:hAnsi="Times New Roman"/>
          <w:b/>
          <w:sz w:val="24"/>
          <w:szCs w:val="24"/>
          <w:lang w:val="ru-RU"/>
        </w:rPr>
        <w:t>Нормативы общей физической и технической подготовки,</w:t>
      </w:r>
      <w:r w:rsidRPr="00BC72FB">
        <w:rPr>
          <w:rFonts w:ascii="Times New Roman" w:hAnsi="Times New Roman"/>
          <w:b/>
          <w:sz w:val="24"/>
          <w:szCs w:val="24"/>
          <w:lang w:val="ru-RU"/>
        </w:rPr>
        <w:t xml:space="preserve"> уровень спортивной квалификации (спортивные разряды) для зачисления и перевода </w:t>
      </w:r>
      <w:r w:rsidRPr="00BC72FB">
        <w:rPr>
          <w:rFonts w:ascii="Times New Roman" w:hAnsi="Times New Roman"/>
          <w:b/>
          <w:sz w:val="24"/>
          <w:szCs w:val="24"/>
          <w:lang w:val="ru-RU"/>
        </w:rPr>
        <w:br/>
        <w:t xml:space="preserve">на </w:t>
      </w:r>
      <w:r w:rsidRPr="00BC72FB">
        <w:rPr>
          <w:rFonts w:ascii="Times New Roman" w:eastAsia="Times New Roman" w:hAnsi="Times New Roman"/>
          <w:b/>
          <w:sz w:val="24"/>
          <w:szCs w:val="24"/>
          <w:lang w:val="ru-RU"/>
        </w:rPr>
        <w:t xml:space="preserve">учебно-тренировочный этап (этап спортивной специализации) </w:t>
      </w:r>
      <w:r w:rsidRPr="00BC72FB">
        <w:rPr>
          <w:rFonts w:ascii="Times New Roman" w:eastAsia="Times New Roman" w:hAnsi="Times New Roman"/>
          <w:b/>
          <w:sz w:val="24"/>
          <w:szCs w:val="24"/>
          <w:lang w:val="ru-RU"/>
        </w:rPr>
        <w:br/>
        <w:t xml:space="preserve">по виду спорта </w:t>
      </w:r>
      <w:r w:rsidRPr="00BC72FB">
        <w:rPr>
          <w:rFonts w:ascii="Times New Roman" w:hAnsi="Times New Roman"/>
          <w:b/>
          <w:sz w:val="24"/>
          <w:szCs w:val="24"/>
          <w:lang w:val="ru-RU"/>
        </w:rPr>
        <w:t>«футбол»</w:t>
      </w:r>
    </w:p>
    <w:p w:rsidR="00BF70DD" w:rsidRPr="003347CE" w:rsidRDefault="00BF70DD" w:rsidP="00BF70DD">
      <w:pPr>
        <w:contextualSpacing/>
        <w:rPr>
          <w:rFonts w:ascii="Times New Roman" w:hAnsi="Times New Roman"/>
          <w:sz w:val="24"/>
          <w:lang w:val="ru-RU"/>
        </w:rPr>
      </w:pPr>
    </w:p>
    <w:tbl>
      <w:tblPr>
        <w:tblpPr w:leftFromText="180" w:rightFromText="180" w:vertAnchor="text" w:tblpXSpec="center" w:tblpY="1"/>
        <w:tblW w:w="10173" w:type="dxa"/>
        <w:tblLook w:val="0000" w:firstRow="0" w:lastRow="0" w:firstColumn="0" w:lastColumn="0" w:noHBand="0" w:noVBand="0"/>
      </w:tblPr>
      <w:tblGrid>
        <w:gridCol w:w="718"/>
        <w:gridCol w:w="4534"/>
        <w:gridCol w:w="1814"/>
        <w:gridCol w:w="1440"/>
        <w:gridCol w:w="85"/>
        <w:gridCol w:w="1582"/>
      </w:tblGrid>
      <w:tr w:rsidR="00BF70DD" w:rsidRPr="00F9491E" w:rsidTr="003347CE">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 п/п</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Упражнения</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Единица измерения</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Норматив</w:t>
            </w:r>
          </w:p>
        </w:tc>
      </w:tr>
      <w:tr w:rsidR="00BF70DD" w:rsidRPr="00F9491E" w:rsidTr="003347CE">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юноши</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девушки</w:t>
            </w:r>
          </w:p>
        </w:tc>
      </w:tr>
      <w:tr w:rsidR="00BF70DD" w:rsidRPr="00AB4710" w:rsidTr="003347CE">
        <w:trPr>
          <w:cantSplit/>
          <w:trHeight w:val="394"/>
        </w:trPr>
        <w:tc>
          <w:tcPr>
            <w:tcW w:w="1017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lang w:val="ru-RU"/>
              </w:rPr>
            </w:pPr>
            <w:r w:rsidRPr="00F9491E">
              <w:rPr>
                <w:rFonts w:ascii="Times New Roman" w:hAnsi="Times New Roman" w:cs="Times New Roman"/>
                <w:lang w:val="ru-RU"/>
              </w:rPr>
              <w:t>1. Нормативы общей физической подготовки для спортивн</w:t>
            </w:r>
            <w:r w:rsidR="00697497">
              <w:rPr>
                <w:rFonts w:ascii="Times New Roman" w:hAnsi="Times New Roman" w:cs="Times New Roman"/>
                <w:lang w:val="ru-RU"/>
              </w:rPr>
              <w:t>ых</w:t>
            </w:r>
            <w:r w:rsidRPr="00F9491E">
              <w:rPr>
                <w:rFonts w:ascii="Times New Roman" w:hAnsi="Times New Roman" w:cs="Times New Roman"/>
                <w:lang w:val="ru-RU"/>
              </w:rPr>
              <w:t xml:space="preserve"> дисциплин «футбол»</w:t>
            </w:r>
            <w:r w:rsidR="009F089F">
              <w:rPr>
                <w:rFonts w:ascii="Times New Roman" w:hAnsi="Times New Roman" w:cs="Times New Roman"/>
                <w:lang w:val="ru-RU"/>
              </w:rPr>
              <w:t>, «футзал»</w:t>
            </w:r>
          </w:p>
        </w:tc>
      </w:tr>
      <w:tr w:rsidR="00BF70DD" w:rsidRPr="00F9491E" w:rsidTr="003347CE">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jc w:val="center"/>
              <w:rPr>
                <w:rFonts w:ascii="Times New Roman" w:hAnsi="Times New Roman" w:cs="Times New Roman"/>
              </w:rPr>
            </w:pPr>
            <w:r w:rsidRPr="00F9491E">
              <w:rPr>
                <w:rFonts w:ascii="Times New Roman" w:hAnsi="Times New Roman" w:cs="Times New Roman"/>
              </w:rPr>
              <w:t>1.1.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rPr>
                <w:rFonts w:ascii="Times New Roman" w:hAnsi="Times New Roman" w:cs="Times New Roman"/>
                <w:sz w:val="22"/>
                <w:szCs w:val="22"/>
              </w:rPr>
            </w:pPr>
            <w:r w:rsidRPr="00F9491E">
              <w:rPr>
                <w:rFonts w:ascii="Times New Roman" w:hAnsi="Times New Roman" w:cs="Times New Roman"/>
                <w:color w:val="000000" w:themeColor="text1"/>
                <w:sz w:val="22"/>
                <w:szCs w:val="22"/>
              </w:rPr>
              <w:t>Бег на 10 м с высокого старта</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не более</w:t>
            </w:r>
          </w:p>
        </w:tc>
      </w:tr>
      <w:tr w:rsidR="00BF70DD" w:rsidRPr="00F9491E" w:rsidTr="003347CE">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a5"/>
              <w:numPr>
                <w:ilvl w:val="0"/>
                <w:numId w:val="14"/>
              </w:numPr>
              <w:spacing w:after="0" w:line="240" w:lineRule="auto"/>
              <w:ind w:left="0"/>
              <w:jc w:val="center"/>
              <w:rPr>
                <w:rFonts w:ascii="Times New Roman" w:hAnsi="Times New Roman" w:cs="Times New Roman"/>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rPr>
                <w:rFonts w:ascii="Times New Roman" w:hAnsi="Times New Roman" w:cs="Times New Roman"/>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2,20</w:t>
            </w:r>
          </w:p>
        </w:tc>
        <w:tc>
          <w:tcPr>
            <w:tcW w:w="166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2,30</w:t>
            </w:r>
          </w:p>
        </w:tc>
      </w:tr>
      <w:tr w:rsidR="00BF70DD" w:rsidRPr="00F9491E" w:rsidTr="003347CE">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jc w:val="center"/>
              <w:rPr>
                <w:rFonts w:ascii="Times New Roman" w:hAnsi="Times New Roman" w:cs="Times New Roman"/>
              </w:rPr>
            </w:pPr>
            <w:r w:rsidRPr="00F9491E">
              <w:rPr>
                <w:rFonts w:ascii="Times New Roman" w:hAnsi="Times New Roman" w:cs="Times New Roman"/>
              </w:rPr>
              <w:t>1.2.</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rPr>
                <w:rFonts w:ascii="Times New Roman" w:hAnsi="Times New Roman" w:cs="Times New Roman"/>
                <w:sz w:val="22"/>
                <w:szCs w:val="22"/>
              </w:rPr>
            </w:pPr>
            <w:r w:rsidRPr="00F9491E">
              <w:rPr>
                <w:rFonts w:ascii="Times New Roman" w:hAnsi="Times New Roman" w:cs="Times New Roman"/>
                <w:sz w:val="22"/>
                <w:szCs w:val="22"/>
              </w:rPr>
              <w:t>Челночный бег 3x10 м</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не более</w:t>
            </w:r>
          </w:p>
        </w:tc>
      </w:tr>
      <w:tr w:rsidR="00BF70DD" w:rsidRPr="00F9491E" w:rsidTr="003347CE">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a5"/>
              <w:numPr>
                <w:ilvl w:val="0"/>
                <w:numId w:val="14"/>
              </w:numPr>
              <w:spacing w:after="0" w:line="240" w:lineRule="auto"/>
              <w:ind w:left="0"/>
              <w:jc w:val="center"/>
              <w:rPr>
                <w:rFonts w:ascii="Times New Roman" w:hAnsi="Times New Roman" w:cs="Times New Roman"/>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rPr>
                <w:rFonts w:ascii="Times New Roman" w:hAnsi="Times New Roman" w:cs="Times New Roman"/>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8,70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9,00</w:t>
            </w:r>
          </w:p>
        </w:tc>
      </w:tr>
      <w:tr w:rsidR="00BF70DD" w:rsidRPr="00F9491E" w:rsidTr="003347CE">
        <w:trPr>
          <w:cantSplit/>
          <w:trHeight w:val="20"/>
        </w:trPr>
        <w:tc>
          <w:tcPr>
            <w:tcW w:w="718" w:type="dxa"/>
            <w:vMerge w:val="restart"/>
            <w:tcBorders>
              <w:top w:val="single" w:sz="4" w:space="0" w:color="000000"/>
              <w:left w:val="single" w:sz="4" w:space="0" w:color="000000"/>
              <w:right w:val="single" w:sz="4" w:space="0" w:color="000000"/>
            </w:tcBorders>
            <w:shd w:val="clear" w:color="auto" w:fill="auto"/>
            <w:vAlign w:val="center"/>
          </w:tcPr>
          <w:p w:rsidR="00BF70DD" w:rsidRPr="00F9491E" w:rsidRDefault="00BF70DD" w:rsidP="001E4D77">
            <w:pPr>
              <w:spacing w:after="0" w:line="240" w:lineRule="auto"/>
              <w:jc w:val="center"/>
              <w:rPr>
                <w:rFonts w:ascii="Times New Roman" w:hAnsi="Times New Roman" w:cs="Times New Roman"/>
              </w:rPr>
            </w:pPr>
            <w:r w:rsidRPr="00F9491E">
              <w:rPr>
                <w:rFonts w:ascii="Times New Roman" w:hAnsi="Times New Roman" w:cs="Times New Roman"/>
              </w:rPr>
              <w:t>1.3.</w:t>
            </w:r>
          </w:p>
        </w:tc>
        <w:tc>
          <w:tcPr>
            <w:tcW w:w="4534" w:type="dxa"/>
            <w:vMerge w:val="restart"/>
            <w:tcBorders>
              <w:top w:val="single" w:sz="4" w:space="0" w:color="000000"/>
              <w:left w:val="single" w:sz="4" w:space="0" w:color="000000"/>
              <w:right w:val="single" w:sz="4" w:space="0" w:color="000000"/>
            </w:tcBorders>
            <w:shd w:val="clear" w:color="auto" w:fill="auto"/>
            <w:vAlign w:val="center"/>
          </w:tcPr>
          <w:p w:rsidR="00BF70DD" w:rsidRPr="00F9491E" w:rsidRDefault="00BF70DD" w:rsidP="001E4D77">
            <w:pPr>
              <w:pStyle w:val="ConsPlusNormal"/>
              <w:rPr>
                <w:rFonts w:ascii="Times New Roman" w:hAnsi="Times New Roman" w:cs="Times New Roman"/>
                <w:sz w:val="22"/>
                <w:szCs w:val="22"/>
              </w:rPr>
            </w:pPr>
            <w:r w:rsidRPr="00F9491E">
              <w:rPr>
                <w:rFonts w:ascii="Times New Roman" w:hAnsi="Times New Roman" w:cs="Times New Roman"/>
                <w:sz w:val="22"/>
                <w:szCs w:val="22"/>
              </w:rPr>
              <w:t xml:space="preserve">Бег на 30 м </w:t>
            </w:r>
          </w:p>
        </w:tc>
        <w:tc>
          <w:tcPr>
            <w:tcW w:w="1814" w:type="dxa"/>
            <w:vMerge w:val="restart"/>
            <w:tcBorders>
              <w:top w:val="single" w:sz="4" w:space="0" w:color="000000"/>
              <w:left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не более</w:t>
            </w:r>
          </w:p>
        </w:tc>
      </w:tr>
      <w:tr w:rsidR="00BF70DD" w:rsidRPr="00F9491E" w:rsidTr="003347CE">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a5"/>
              <w:numPr>
                <w:ilvl w:val="0"/>
                <w:numId w:val="14"/>
              </w:numPr>
              <w:spacing w:after="0" w:line="240" w:lineRule="auto"/>
              <w:ind w:left="0"/>
              <w:jc w:val="center"/>
              <w:rPr>
                <w:rFonts w:ascii="Times New Roman" w:hAnsi="Times New Roman" w:cs="Times New Roman"/>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rPr>
                <w:rFonts w:ascii="Times New Roman" w:hAnsi="Times New Roman" w:cs="Times New Roman"/>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5,40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5,60</w:t>
            </w:r>
          </w:p>
        </w:tc>
      </w:tr>
      <w:tr w:rsidR="00BF70DD" w:rsidRPr="00F9491E" w:rsidTr="003347CE">
        <w:trPr>
          <w:cantSplit/>
          <w:trHeight w:val="20"/>
        </w:trPr>
        <w:tc>
          <w:tcPr>
            <w:tcW w:w="718" w:type="dxa"/>
            <w:vMerge w:val="restart"/>
            <w:tcBorders>
              <w:top w:val="single" w:sz="4" w:space="0" w:color="000000"/>
              <w:left w:val="single" w:sz="4" w:space="0" w:color="000000"/>
              <w:right w:val="single" w:sz="4" w:space="0" w:color="000000"/>
            </w:tcBorders>
            <w:shd w:val="clear" w:color="auto" w:fill="auto"/>
            <w:vAlign w:val="center"/>
          </w:tcPr>
          <w:p w:rsidR="00BF70DD" w:rsidRPr="00F9491E" w:rsidRDefault="00BF70DD" w:rsidP="001E4D77">
            <w:pPr>
              <w:spacing w:after="0" w:line="240" w:lineRule="auto"/>
              <w:jc w:val="center"/>
              <w:rPr>
                <w:rFonts w:ascii="Times New Roman" w:hAnsi="Times New Roman" w:cs="Times New Roman"/>
              </w:rPr>
            </w:pPr>
            <w:r w:rsidRPr="00F9491E">
              <w:rPr>
                <w:rFonts w:ascii="Times New Roman" w:hAnsi="Times New Roman" w:cs="Times New Roman"/>
              </w:rPr>
              <w:t>1.4.</w:t>
            </w:r>
          </w:p>
        </w:tc>
        <w:tc>
          <w:tcPr>
            <w:tcW w:w="4534" w:type="dxa"/>
            <w:vMerge w:val="restart"/>
            <w:tcBorders>
              <w:top w:val="single" w:sz="4" w:space="0" w:color="000000"/>
              <w:left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rPr>
                <w:rFonts w:ascii="Times New Roman" w:hAnsi="Times New Roman" w:cs="Times New Roman"/>
                <w:lang w:val="ru-RU"/>
              </w:rPr>
            </w:pPr>
            <w:r w:rsidRPr="00F9491E">
              <w:rPr>
                <w:rFonts w:ascii="Times New Roman" w:hAnsi="Times New Roman" w:cs="Times New Roman"/>
                <w:color w:val="000000" w:themeColor="text1"/>
                <w:lang w:val="ru-RU"/>
              </w:rPr>
              <w:t>Прыжок в длину с места толчком двумя ногами</w:t>
            </w:r>
          </w:p>
        </w:tc>
        <w:tc>
          <w:tcPr>
            <w:tcW w:w="1814" w:type="dxa"/>
            <w:vMerge w:val="restart"/>
            <w:tcBorders>
              <w:top w:val="single" w:sz="4" w:space="0" w:color="000000"/>
              <w:left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см</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не менее</w:t>
            </w:r>
          </w:p>
        </w:tc>
      </w:tr>
      <w:tr w:rsidR="00BF70DD" w:rsidRPr="00F9491E" w:rsidTr="003347CE">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a5"/>
              <w:numPr>
                <w:ilvl w:val="0"/>
                <w:numId w:val="14"/>
              </w:numPr>
              <w:spacing w:after="0" w:line="240" w:lineRule="auto"/>
              <w:ind w:left="0"/>
              <w:jc w:val="center"/>
              <w:rPr>
                <w:rFonts w:ascii="Times New Roman" w:hAnsi="Times New Roman" w:cs="Times New Roman"/>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rPr>
                <w:rFonts w:ascii="Times New Roman" w:hAnsi="Times New Roman" w:cs="Times New Roman"/>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160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140</w:t>
            </w:r>
          </w:p>
        </w:tc>
      </w:tr>
      <w:tr w:rsidR="00BF70DD" w:rsidRPr="00F9491E" w:rsidTr="003347CE">
        <w:trPr>
          <w:cantSplit/>
          <w:trHeight w:val="20"/>
        </w:trPr>
        <w:tc>
          <w:tcPr>
            <w:tcW w:w="718" w:type="dxa"/>
            <w:vMerge w:val="restart"/>
            <w:tcBorders>
              <w:left w:val="single" w:sz="4" w:space="0" w:color="000000"/>
              <w:right w:val="single" w:sz="4" w:space="0" w:color="000000"/>
            </w:tcBorders>
            <w:shd w:val="clear" w:color="auto" w:fill="auto"/>
            <w:vAlign w:val="center"/>
          </w:tcPr>
          <w:p w:rsidR="00BF70DD" w:rsidRPr="00F9491E" w:rsidRDefault="00BF70DD" w:rsidP="001E4D77">
            <w:pPr>
              <w:spacing w:after="0" w:line="240" w:lineRule="auto"/>
              <w:jc w:val="center"/>
              <w:rPr>
                <w:rFonts w:ascii="Times New Roman" w:hAnsi="Times New Roman" w:cs="Times New Roman"/>
              </w:rPr>
            </w:pPr>
            <w:r w:rsidRPr="00F9491E">
              <w:rPr>
                <w:rFonts w:ascii="Times New Roman" w:hAnsi="Times New Roman" w:cs="Times New Roman"/>
              </w:rPr>
              <w:t>1.5.</w:t>
            </w:r>
          </w:p>
        </w:tc>
        <w:tc>
          <w:tcPr>
            <w:tcW w:w="4534" w:type="dxa"/>
            <w:vMerge w:val="restart"/>
            <w:tcBorders>
              <w:left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rPr>
                <w:rFonts w:ascii="Times New Roman" w:hAnsi="Times New Roman" w:cs="Times New Roman"/>
                <w:lang w:val="ru-RU"/>
              </w:rPr>
            </w:pPr>
            <w:r w:rsidRPr="00F9491E">
              <w:rPr>
                <w:rFonts w:ascii="Times New Roman" w:hAnsi="Times New Roman" w:cs="Times New Roman"/>
                <w:lang w:val="ru-RU"/>
              </w:rPr>
              <w:t>Прыжок в высоту с м</w:t>
            </w:r>
            <w:r w:rsidR="009F089F">
              <w:rPr>
                <w:rFonts w:ascii="Times New Roman" w:hAnsi="Times New Roman" w:cs="Times New Roman"/>
                <w:lang w:val="ru-RU"/>
              </w:rPr>
              <w:t xml:space="preserve">еста отталкиванием двумя ногами </w:t>
            </w:r>
            <w:r w:rsidRPr="00F9491E">
              <w:rPr>
                <w:rFonts w:ascii="Times New Roman" w:hAnsi="Times New Roman" w:cs="Times New Roman"/>
                <w:lang w:val="ru-RU"/>
              </w:rPr>
              <w:t>(начиная с пятого года спортивной подготовки)</w:t>
            </w:r>
          </w:p>
        </w:tc>
        <w:tc>
          <w:tcPr>
            <w:tcW w:w="1814" w:type="dxa"/>
            <w:vMerge w:val="restart"/>
            <w:tcBorders>
              <w:left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r w:rsidRPr="00F9491E">
              <w:rPr>
                <w:rFonts w:ascii="Times New Roman" w:hAnsi="Times New Roman" w:cs="Times New Roman"/>
              </w:rPr>
              <w:t>см</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не менее</w:t>
            </w:r>
          </w:p>
        </w:tc>
      </w:tr>
      <w:tr w:rsidR="00BF70DD" w:rsidRPr="00F9491E" w:rsidTr="003347CE">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a5"/>
              <w:numPr>
                <w:ilvl w:val="0"/>
                <w:numId w:val="14"/>
              </w:numPr>
              <w:spacing w:after="0" w:line="240" w:lineRule="auto"/>
              <w:ind w:left="142"/>
              <w:rPr>
                <w:rFonts w:ascii="Times New Roman" w:hAnsi="Times New Roman" w:cs="Times New Roman"/>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spacing w:after="0" w:line="240" w:lineRule="auto"/>
              <w:contextualSpacing/>
              <w:jc w:val="center"/>
              <w:rPr>
                <w:rFonts w:ascii="Times New Roman" w:hAnsi="Times New Roman" w:cs="Times New Roman"/>
              </w:rPr>
            </w:pPr>
          </w:p>
        </w:tc>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30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F9491E" w:rsidRDefault="00BF70DD" w:rsidP="001E4D77">
            <w:pPr>
              <w:pStyle w:val="ConsPlusNormal"/>
              <w:jc w:val="center"/>
              <w:rPr>
                <w:rFonts w:ascii="Times New Roman" w:hAnsi="Times New Roman" w:cs="Times New Roman"/>
                <w:sz w:val="22"/>
                <w:szCs w:val="22"/>
              </w:rPr>
            </w:pPr>
            <w:r w:rsidRPr="00F9491E">
              <w:rPr>
                <w:rFonts w:ascii="Times New Roman" w:hAnsi="Times New Roman" w:cs="Times New Roman"/>
                <w:sz w:val="22"/>
                <w:szCs w:val="22"/>
              </w:rPr>
              <w:t>27</w:t>
            </w:r>
          </w:p>
        </w:tc>
      </w:tr>
    </w:tbl>
    <w:p w:rsidR="000B47AA" w:rsidRPr="003347CE" w:rsidRDefault="000B47AA" w:rsidP="001E4D77">
      <w:pPr>
        <w:spacing w:after="0" w:line="240" w:lineRule="auto"/>
        <w:rPr>
          <w:lang w:val="ru-RU"/>
        </w:rPr>
      </w:pPr>
    </w:p>
    <w:tbl>
      <w:tblPr>
        <w:tblpPr w:leftFromText="180" w:rightFromText="180" w:vertAnchor="text" w:tblpXSpec="center" w:tblpY="1"/>
        <w:tblW w:w="10173" w:type="dxa"/>
        <w:tblLook w:val="0000" w:firstRow="0" w:lastRow="0" w:firstColumn="0" w:lastColumn="0" w:noHBand="0" w:noVBand="0"/>
      </w:tblPr>
      <w:tblGrid>
        <w:gridCol w:w="697"/>
        <w:gridCol w:w="21"/>
        <w:gridCol w:w="4534"/>
        <w:gridCol w:w="1814"/>
        <w:gridCol w:w="1450"/>
        <w:gridCol w:w="57"/>
        <w:gridCol w:w="1600"/>
      </w:tblGrid>
      <w:tr w:rsidR="00BF70DD" w:rsidRPr="00802886" w:rsidTr="003347CE">
        <w:trPr>
          <w:cantSplit/>
          <w:trHeight w:val="283"/>
        </w:trPr>
        <w:tc>
          <w:tcPr>
            <w:tcW w:w="1017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3A569F">
            <w:pPr>
              <w:pStyle w:val="ConsPlusNormal"/>
              <w:numPr>
                <w:ilvl w:val="0"/>
                <w:numId w:val="29"/>
              </w:numPr>
              <w:autoSpaceDE/>
              <w:jc w:val="center"/>
              <w:rPr>
                <w:rFonts w:ascii="Times New Roman" w:hAnsi="Times New Roman" w:cs="Times New Roman"/>
                <w:sz w:val="22"/>
                <w:szCs w:val="22"/>
              </w:rPr>
            </w:pPr>
            <w:r w:rsidRPr="00697497">
              <w:rPr>
                <w:rFonts w:ascii="Times New Roman" w:hAnsi="Times New Roman" w:cs="Times New Roman"/>
                <w:sz w:val="22"/>
                <w:szCs w:val="22"/>
              </w:rPr>
              <w:t xml:space="preserve">Нормативы </w:t>
            </w:r>
            <w:r w:rsidR="00697497">
              <w:rPr>
                <w:rFonts w:ascii="Times New Roman" w:hAnsi="Times New Roman" w:cs="Times New Roman"/>
                <w:sz w:val="22"/>
                <w:szCs w:val="22"/>
              </w:rPr>
              <w:t>технической подготовки для спортивных дисциплин</w:t>
            </w:r>
          </w:p>
          <w:p w:rsidR="00BF70DD" w:rsidRPr="00697497" w:rsidRDefault="00BF70DD" w:rsidP="001E4D77">
            <w:pPr>
              <w:pStyle w:val="ConsPlusNormal"/>
              <w:ind w:left="1069"/>
              <w:jc w:val="center"/>
              <w:rPr>
                <w:rFonts w:ascii="Times New Roman" w:hAnsi="Times New Roman" w:cs="Times New Roman"/>
                <w:sz w:val="22"/>
                <w:szCs w:val="22"/>
              </w:rPr>
            </w:pPr>
            <w:r w:rsidRPr="00697497">
              <w:rPr>
                <w:rFonts w:ascii="Times New Roman" w:hAnsi="Times New Roman" w:cs="Times New Roman"/>
                <w:sz w:val="22"/>
                <w:szCs w:val="22"/>
              </w:rPr>
              <w:t>«</w:t>
            </w:r>
            <w:r w:rsidR="00697497">
              <w:rPr>
                <w:rFonts w:ascii="Times New Roman" w:hAnsi="Times New Roman" w:cs="Times New Roman"/>
                <w:sz w:val="22"/>
                <w:szCs w:val="22"/>
              </w:rPr>
              <w:t>футбол», «футзал»</w:t>
            </w:r>
          </w:p>
        </w:tc>
      </w:tr>
      <w:tr w:rsidR="00BF70DD" w:rsidRPr="00802886" w:rsidTr="003347CE">
        <w:trPr>
          <w:cantSplit/>
          <w:trHeight w:val="283"/>
        </w:trPr>
        <w:tc>
          <w:tcPr>
            <w:tcW w:w="7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spacing w:line="240" w:lineRule="auto"/>
              <w:ind w:left="288" w:hanging="288"/>
              <w:jc w:val="center"/>
              <w:rPr>
                <w:rFonts w:ascii="Times New Roman" w:hAnsi="Times New Roman" w:cs="Times New Roman"/>
              </w:rPr>
            </w:pPr>
            <w:r w:rsidRPr="00697497">
              <w:rPr>
                <w:rFonts w:ascii="Times New Roman" w:hAnsi="Times New Roman" w:cs="Times New Roman"/>
              </w:rPr>
              <w:t>3.1.</w:t>
            </w:r>
          </w:p>
        </w:tc>
        <w:tc>
          <w:tcPr>
            <w:tcW w:w="4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407C35" w:rsidP="001E4D77">
            <w:pPr>
              <w:pStyle w:val="ConsPlusNormal"/>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Ведение мяча 10 м</w:t>
            </w:r>
          </w:p>
        </w:tc>
        <w:tc>
          <w:tcPr>
            <w:tcW w:w="18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с</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не более</w:t>
            </w:r>
          </w:p>
        </w:tc>
      </w:tr>
      <w:tr w:rsidR="00BF70DD" w:rsidRPr="00802886" w:rsidTr="003347CE">
        <w:trPr>
          <w:cantSplit/>
          <w:trHeight w:val="283"/>
        </w:trPr>
        <w:tc>
          <w:tcPr>
            <w:tcW w:w="7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a5"/>
              <w:numPr>
                <w:ilvl w:val="0"/>
                <w:numId w:val="12"/>
              </w:numPr>
              <w:spacing w:line="240" w:lineRule="auto"/>
              <w:ind w:hanging="288"/>
              <w:jc w:val="center"/>
              <w:rPr>
                <w:rFonts w:ascii="Times New Roman" w:hAnsi="Times New Roman" w:cs="Times New Roman"/>
              </w:rPr>
            </w:pPr>
          </w:p>
        </w:tc>
        <w:tc>
          <w:tcPr>
            <w:tcW w:w="4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rPr>
                <w:rFonts w:ascii="Times New Roman" w:hAnsi="Times New Roman" w:cs="Times New Roman"/>
                <w:sz w:val="22"/>
                <w:szCs w:val="22"/>
                <w:shd w:val="clear" w:color="auto" w:fill="FFFFFF"/>
              </w:rPr>
            </w:pPr>
          </w:p>
        </w:tc>
        <w:tc>
          <w:tcPr>
            <w:tcW w:w="18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2,</w:t>
            </w:r>
            <w:r w:rsidR="001E4D77">
              <w:rPr>
                <w:rFonts w:ascii="Times New Roman" w:hAnsi="Times New Roman" w:cs="Times New Roman"/>
                <w:sz w:val="22"/>
                <w:szCs w:val="22"/>
              </w:rPr>
              <w:t>60</w:t>
            </w: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2,</w:t>
            </w:r>
            <w:r w:rsidR="001E4D77">
              <w:rPr>
                <w:rFonts w:ascii="Times New Roman" w:hAnsi="Times New Roman" w:cs="Times New Roman"/>
                <w:sz w:val="22"/>
                <w:szCs w:val="22"/>
              </w:rPr>
              <w:t>80</w:t>
            </w:r>
          </w:p>
        </w:tc>
      </w:tr>
      <w:tr w:rsidR="00BF70DD" w:rsidRPr="00802886" w:rsidTr="003347CE">
        <w:trPr>
          <w:cantSplit/>
          <w:trHeight w:val="283"/>
        </w:trPr>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BF70DD" w:rsidRPr="00697497" w:rsidRDefault="00BF70DD" w:rsidP="001E4D77">
            <w:pPr>
              <w:spacing w:line="240" w:lineRule="auto"/>
              <w:ind w:left="288" w:hanging="288"/>
              <w:jc w:val="center"/>
              <w:rPr>
                <w:rFonts w:ascii="Times New Roman" w:hAnsi="Times New Roman" w:cs="Times New Roman"/>
              </w:rPr>
            </w:pPr>
            <w:r w:rsidRPr="00697497">
              <w:rPr>
                <w:rFonts w:ascii="Times New Roman" w:hAnsi="Times New Roman" w:cs="Times New Roman"/>
              </w:rPr>
              <w:t>3.2.</w:t>
            </w:r>
          </w:p>
        </w:tc>
        <w:tc>
          <w:tcPr>
            <w:tcW w:w="4534" w:type="dxa"/>
            <w:vMerge w:val="restart"/>
            <w:tcBorders>
              <w:top w:val="single" w:sz="4" w:space="0" w:color="auto"/>
              <w:left w:val="single" w:sz="4" w:space="0" w:color="auto"/>
              <w:right w:val="single" w:sz="4" w:space="0" w:color="auto"/>
            </w:tcBorders>
            <w:shd w:val="clear" w:color="auto" w:fill="auto"/>
            <w:vAlign w:val="center"/>
          </w:tcPr>
          <w:p w:rsidR="00BF70DD" w:rsidRPr="00697497" w:rsidRDefault="00407C35" w:rsidP="001E4D77">
            <w:pPr>
              <w:pStyle w:val="ConsPlusNormal"/>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Ведение м</w:t>
            </w:r>
            <w:r w:rsidR="001E4D77">
              <w:rPr>
                <w:rFonts w:ascii="Times New Roman" w:hAnsi="Times New Roman" w:cs="Times New Roman"/>
                <w:sz w:val="22"/>
                <w:szCs w:val="22"/>
                <w:shd w:val="clear" w:color="auto" w:fill="FFFFFF"/>
              </w:rPr>
              <w:t>яча с изменением направления 10</w:t>
            </w:r>
            <w:r>
              <w:rPr>
                <w:rFonts w:ascii="Times New Roman" w:hAnsi="Times New Roman" w:cs="Times New Roman"/>
                <w:sz w:val="22"/>
                <w:szCs w:val="22"/>
                <w:shd w:val="clear" w:color="auto" w:fill="FFFFFF"/>
              </w:rPr>
              <w:t>м</w:t>
            </w:r>
          </w:p>
        </w:tc>
        <w:tc>
          <w:tcPr>
            <w:tcW w:w="1814" w:type="dxa"/>
            <w:vMerge w:val="restart"/>
            <w:tcBorders>
              <w:top w:val="single" w:sz="4" w:space="0" w:color="auto"/>
              <w:left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с</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не более</w:t>
            </w:r>
          </w:p>
        </w:tc>
      </w:tr>
      <w:tr w:rsidR="00BF70DD" w:rsidRPr="00802886" w:rsidTr="003347CE">
        <w:trPr>
          <w:cantSplit/>
          <w:trHeight w:val="283"/>
        </w:trPr>
        <w:tc>
          <w:tcPr>
            <w:tcW w:w="718" w:type="dxa"/>
            <w:gridSpan w:val="2"/>
            <w:vMerge/>
            <w:tcBorders>
              <w:left w:val="single" w:sz="4" w:space="0" w:color="auto"/>
              <w:right w:val="single" w:sz="4" w:space="0" w:color="auto"/>
            </w:tcBorders>
            <w:shd w:val="clear" w:color="auto" w:fill="auto"/>
            <w:vAlign w:val="center"/>
          </w:tcPr>
          <w:p w:rsidR="00BF70DD" w:rsidRPr="00697497" w:rsidRDefault="00BF70DD" w:rsidP="001E4D77">
            <w:pPr>
              <w:pStyle w:val="a5"/>
              <w:numPr>
                <w:ilvl w:val="0"/>
                <w:numId w:val="12"/>
              </w:numPr>
              <w:spacing w:line="240" w:lineRule="auto"/>
              <w:ind w:hanging="288"/>
              <w:jc w:val="center"/>
              <w:rPr>
                <w:rFonts w:ascii="Times New Roman" w:hAnsi="Times New Roman" w:cs="Times New Roman"/>
              </w:rPr>
            </w:pPr>
          </w:p>
        </w:tc>
        <w:tc>
          <w:tcPr>
            <w:tcW w:w="4534" w:type="dxa"/>
            <w:vMerge/>
            <w:tcBorders>
              <w:left w:val="single" w:sz="4" w:space="0" w:color="auto"/>
              <w:right w:val="single" w:sz="4" w:space="0" w:color="auto"/>
            </w:tcBorders>
            <w:shd w:val="clear" w:color="auto" w:fill="auto"/>
            <w:vAlign w:val="center"/>
          </w:tcPr>
          <w:p w:rsidR="00BF70DD" w:rsidRPr="00697497" w:rsidRDefault="00BF70DD" w:rsidP="001E4D77">
            <w:pPr>
              <w:pStyle w:val="ConsPlusNormal"/>
              <w:rPr>
                <w:rFonts w:ascii="Times New Roman" w:hAnsi="Times New Roman" w:cs="Times New Roman"/>
                <w:sz w:val="22"/>
                <w:szCs w:val="22"/>
                <w:shd w:val="clear" w:color="auto" w:fill="FFFFFF"/>
              </w:rPr>
            </w:pPr>
          </w:p>
        </w:tc>
        <w:tc>
          <w:tcPr>
            <w:tcW w:w="1814" w:type="dxa"/>
            <w:vMerge/>
            <w:tcBorders>
              <w:left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1E4D77"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7,80</w:t>
            </w: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1E4D77"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8,00</w:t>
            </w:r>
          </w:p>
        </w:tc>
      </w:tr>
      <w:tr w:rsidR="00BF70DD" w:rsidRPr="00802886" w:rsidTr="003347CE">
        <w:trPr>
          <w:cantSplit/>
          <w:trHeight w:val="283"/>
        </w:trPr>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BF70DD" w:rsidRPr="00697497" w:rsidRDefault="00BF70DD" w:rsidP="001E4D77">
            <w:pPr>
              <w:spacing w:line="240" w:lineRule="auto"/>
              <w:ind w:left="288" w:hanging="288"/>
              <w:jc w:val="center"/>
              <w:rPr>
                <w:rFonts w:ascii="Times New Roman" w:hAnsi="Times New Roman" w:cs="Times New Roman"/>
              </w:rPr>
            </w:pPr>
            <w:r w:rsidRPr="00697497">
              <w:rPr>
                <w:rFonts w:ascii="Times New Roman" w:hAnsi="Times New Roman" w:cs="Times New Roman"/>
              </w:rPr>
              <w:t>3.3.</w:t>
            </w:r>
          </w:p>
        </w:tc>
        <w:tc>
          <w:tcPr>
            <w:tcW w:w="4534" w:type="dxa"/>
            <w:vMerge w:val="restart"/>
            <w:tcBorders>
              <w:top w:val="single" w:sz="4" w:space="0" w:color="auto"/>
              <w:left w:val="single" w:sz="4" w:space="0" w:color="auto"/>
              <w:right w:val="single" w:sz="4" w:space="0" w:color="auto"/>
            </w:tcBorders>
            <w:shd w:val="clear" w:color="auto" w:fill="auto"/>
            <w:vAlign w:val="center"/>
          </w:tcPr>
          <w:p w:rsidR="00BF70DD" w:rsidRPr="001E4D77" w:rsidRDefault="001E4D77" w:rsidP="001E4D77">
            <w:pPr>
              <w:pStyle w:val="ConsPlusNormal"/>
              <w:rPr>
                <w:lang w:val="en-US"/>
              </w:rPr>
            </w:pPr>
            <w:r>
              <w:rPr>
                <w:rFonts w:ascii="Times New Roman" w:hAnsi="Times New Roman" w:cs="Times New Roman"/>
                <w:sz w:val="22"/>
                <w:szCs w:val="22"/>
              </w:rPr>
              <w:t>Ведение мяча 3</w:t>
            </w:r>
            <w:r>
              <w:rPr>
                <w:rFonts w:ascii="Times New Roman" w:hAnsi="Times New Roman" w:cs="Times New Roman"/>
                <w:sz w:val="22"/>
                <w:szCs w:val="22"/>
                <w:lang w:val="en-US"/>
              </w:rPr>
              <w:t>x</w:t>
            </w:r>
            <w:r>
              <w:t>10 м</w:t>
            </w:r>
          </w:p>
        </w:tc>
        <w:tc>
          <w:tcPr>
            <w:tcW w:w="1814" w:type="dxa"/>
            <w:vMerge w:val="restart"/>
            <w:tcBorders>
              <w:top w:val="single" w:sz="4" w:space="0" w:color="auto"/>
              <w:left w:val="single" w:sz="4" w:space="0" w:color="auto"/>
              <w:right w:val="single" w:sz="4" w:space="0" w:color="auto"/>
            </w:tcBorders>
            <w:shd w:val="clear" w:color="auto" w:fill="auto"/>
            <w:vAlign w:val="center"/>
          </w:tcPr>
          <w:p w:rsidR="00BF70DD" w:rsidRPr="00697497" w:rsidRDefault="001E4D77"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r w:rsidRPr="00697497">
              <w:rPr>
                <w:rFonts w:ascii="Times New Roman" w:hAnsi="Times New Roman" w:cs="Times New Roman"/>
                <w:sz w:val="22"/>
                <w:szCs w:val="22"/>
              </w:rPr>
              <w:t xml:space="preserve">не </w:t>
            </w:r>
            <w:r w:rsidR="001E4D77">
              <w:rPr>
                <w:rFonts w:ascii="Times New Roman" w:hAnsi="Times New Roman" w:cs="Times New Roman"/>
                <w:sz w:val="22"/>
                <w:szCs w:val="22"/>
              </w:rPr>
              <w:t>более</w:t>
            </w:r>
          </w:p>
        </w:tc>
      </w:tr>
      <w:tr w:rsidR="00BF70DD" w:rsidRPr="00802886" w:rsidTr="003347CE">
        <w:trPr>
          <w:cantSplit/>
          <w:trHeight w:val="283"/>
        </w:trPr>
        <w:tc>
          <w:tcPr>
            <w:tcW w:w="718" w:type="dxa"/>
            <w:gridSpan w:val="2"/>
            <w:vMerge/>
            <w:tcBorders>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a5"/>
              <w:numPr>
                <w:ilvl w:val="0"/>
                <w:numId w:val="12"/>
              </w:numPr>
              <w:spacing w:line="240" w:lineRule="auto"/>
              <w:ind w:hanging="288"/>
              <w:jc w:val="center"/>
              <w:rPr>
                <w:rFonts w:ascii="Times New Roman" w:hAnsi="Times New Roman" w:cs="Times New Roman"/>
              </w:rPr>
            </w:pPr>
          </w:p>
        </w:tc>
        <w:tc>
          <w:tcPr>
            <w:tcW w:w="4534" w:type="dxa"/>
            <w:vMerge/>
            <w:tcBorders>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rPr>
                <w:rFonts w:ascii="Times New Roman" w:hAnsi="Times New Roman" w:cs="Times New Roman"/>
                <w:sz w:val="22"/>
                <w:szCs w:val="22"/>
              </w:rPr>
            </w:pPr>
          </w:p>
        </w:tc>
        <w:tc>
          <w:tcPr>
            <w:tcW w:w="1814" w:type="dxa"/>
            <w:vMerge/>
            <w:tcBorders>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1E4D77"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10,00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1E4D77"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10,30</w:t>
            </w:r>
          </w:p>
        </w:tc>
      </w:tr>
      <w:tr w:rsidR="00BF70DD" w:rsidRPr="00802886" w:rsidTr="003347CE">
        <w:trPr>
          <w:cantSplit/>
          <w:trHeight w:val="283"/>
        </w:trPr>
        <w:tc>
          <w:tcPr>
            <w:tcW w:w="7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spacing w:line="240" w:lineRule="auto"/>
              <w:ind w:left="288" w:hanging="288"/>
              <w:jc w:val="center"/>
              <w:rPr>
                <w:rFonts w:ascii="Times New Roman" w:hAnsi="Times New Roman" w:cs="Times New Roman"/>
              </w:rPr>
            </w:pPr>
            <w:r w:rsidRPr="00697497">
              <w:rPr>
                <w:rFonts w:ascii="Times New Roman" w:hAnsi="Times New Roman" w:cs="Times New Roman"/>
              </w:rPr>
              <w:t>3.4.</w:t>
            </w:r>
          </w:p>
        </w:tc>
        <w:tc>
          <w:tcPr>
            <w:tcW w:w="4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3A569F" w:rsidP="001E4D77">
            <w:pPr>
              <w:pStyle w:val="ConsPlusNormal"/>
              <w:rPr>
                <w:rFonts w:ascii="Times New Roman" w:hAnsi="Times New Roman" w:cs="Times New Roman"/>
                <w:sz w:val="22"/>
                <w:szCs w:val="22"/>
              </w:rPr>
            </w:pPr>
            <w:r>
              <w:rPr>
                <w:rFonts w:ascii="Times New Roman" w:hAnsi="Times New Roman" w:cs="Times New Roman"/>
                <w:sz w:val="22"/>
                <w:szCs w:val="22"/>
              </w:rPr>
              <w:t>Удар на точность по воротам</w:t>
            </w:r>
          </w:p>
        </w:tc>
        <w:tc>
          <w:tcPr>
            <w:tcW w:w="18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Количество попаданий</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3A569F" w:rsidP="003A569F">
            <w:pPr>
              <w:pStyle w:val="ConsPlusNormal"/>
              <w:jc w:val="center"/>
              <w:rPr>
                <w:rFonts w:ascii="Times New Roman" w:hAnsi="Times New Roman" w:cs="Times New Roman"/>
                <w:sz w:val="22"/>
                <w:szCs w:val="22"/>
              </w:rPr>
            </w:pPr>
            <w:r>
              <w:rPr>
                <w:rFonts w:ascii="Times New Roman" w:hAnsi="Times New Roman" w:cs="Times New Roman"/>
                <w:sz w:val="22"/>
                <w:szCs w:val="22"/>
              </w:rPr>
              <w:t>н</w:t>
            </w:r>
            <w:r w:rsidR="00BF70DD" w:rsidRPr="00697497">
              <w:rPr>
                <w:rFonts w:ascii="Times New Roman" w:hAnsi="Times New Roman" w:cs="Times New Roman"/>
                <w:sz w:val="22"/>
                <w:szCs w:val="22"/>
              </w:rPr>
              <w:t>е</w:t>
            </w:r>
            <w:r>
              <w:rPr>
                <w:rFonts w:ascii="Times New Roman" w:hAnsi="Times New Roman" w:cs="Times New Roman"/>
                <w:sz w:val="22"/>
                <w:szCs w:val="22"/>
              </w:rPr>
              <w:t xml:space="preserve"> менее</w:t>
            </w:r>
          </w:p>
        </w:tc>
      </w:tr>
      <w:tr w:rsidR="00BF70DD" w:rsidRPr="00802886" w:rsidTr="003347CE">
        <w:trPr>
          <w:cantSplit/>
          <w:trHeight w:val="283"/>
        </w:trPr>
        <w:tc>
          <w:tcPr>
            <w:tcW w:w="7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spacing w:line="240" w:lineRule="auto"/>
              <w:contextualSpacing/>
              <w:jc w:val="center"/>
              <w:rPr>
                <w:rFonts w:ascii="Times New Roman" w:hAnsi="Times New Roman" w:cs="Times New Roman"/>
              </w:rPr>
            </w:pPr>
          </w:p>
        </w:tc>
        <w:tc>
          <w:tcPr>
            <w:tcW w:w="4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p>
        </w:tc>
        <w:tc>
          <w:tcPr>
            <w:tcW w:w="18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pStyle w:val="ConsPlusNormal"/>
              <w:jc w:val="center"/>
              <w:rPr>
                <w:rFonts w:ascii="Times New Roman" w:hAnsi="Times New Roman" w:cs="Times New Roman"/>
                <w:sz w:val="22"/>
                <w:szCs w:val="22"/>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r>
      <w:tr w:rsidR="003A569F" w:rsidRPr="00802886" w:rsidTr="002944EA">
        <w:trPr>
          <w:cantSplit/>
          <w:trHeight w:val="283"/>
        </w:trPr>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3A569F" w:rsidRPr="003A569F" w:rsidRDefault="003A569F" w:rsidP="003A569F">
            <w:pPr>
              <w:spacing w:line="240" w:lineRule="auto"/>
              <w:contextualSpacing/>
              <w:jc w:val="center"/>
              <w:rPr>
                <w:rFonts w:ascii="Times New Roman" w:hAnsi="Times New Roman" w:cs="Times New Roman"/>
                <w:lang w:val="ru-RU"/>
              </w:rPr>
            </w:pPr>
            <w:r>
              <w:rPr>
                <w:rFonts w:ascii="Times New Roman" w:hAnsi="Times New Roman" w:cs="Times New Roman"/>
                <w:lang w:val="ru-RU"/>
              </w:rPr>
              <w:t>3.5.</w:t>
            </w:r>
          </w:p>
        </w:tc>
        <w:tc>
          <w:tcPr>
            <w:tcW w:w="4534" w:type="dxa"/>
            <w:vMerge w:val="restart"/>
            <w:tcBorders>
              <w:top w:val="single" w:sz="4" w:space="0" w:color="auto"/>
              <w:left w:val="single" w:sz="4" w:space="0" w:color="auto"/>
              <w:right w:val="single" w:sz="4" w:space="0" w:color="auto"/>
            </w:tcBorders>
            <w:shd w:val="clear" w:color="auto" w:fill="auto"/>
            <w:vAlign w:val="center"/>
          </w:tcPr>
          <w:p w:rsidR="003A569F" w:rsidRPr="00697497" w:rsidRDefault="003A569F" w:rsidP="003A569F">
            <w:pPr>
              <w:pStyle w:val="ConsPlusNormal"/>
              <w:rPr>
                <w:rFonts w:ascii="Times New Roman" w:hAnsi="Times New Roman" w:cs="Times New Roman"/>
                <w:sz w:val="22"/>
                <w:szCs w:val="22"/>
              </w:rPr>
            </w:pPr>
            <w:r>
              <w:rPr>
                <w:rFonts w:ascii="Times New Roman" w:hAnsi="Times New Roman" w:cs="Times New Roman"/>
                <w:sz w:val="22"/>
                <w:szCs w:val="22"/>
              </w:rPr>
              <w:t>Передача мяча в «коридор»</w:t>
            </w:r>
          </w:p>
        </w:tc>
        <w:tc>
          <w:tcPr>
            <w:tcW w:w="1814" w:type="dxa"/>
            <w:vMerge w:val="restart"/>
            <w:tcBorders>
              <w:top w:val="single" w:sz="4" w:space="0" w:color="auto"/>
              <w:left w:val="single" w:sz="4" w:space="0" w:color="auto"/>
              <w:right w:val="single" w:sz="4" w:space="0" w:color="auto"/>
            </w:tcBorders>
            <w:shd w:val="clear" w:color="auto" w:fill="auto"/>
            <w:vAlign w:val="center"/>
          </w:tcPr>
          <w:p w:rsidR="003A569F" w:rsidRPr="00697497" w:rsidRDefault="003A569F" w:rsidP="003A569F">
            <w:pPr>
              <w:pStyle w:val="ConsPlusNormal"/>
              <w:jc w:val="center"/>
              <w:rPr>
                <w:rFonts w:ascii="Times New Roman" w:hAnsi="Times New Roman" w:cs="Times New Roman"/>
                <w:sz w:val="22"/>
                <w:szCs w:val="22"/>
              </w:rPr>
            </w:pPr>
            <w:r>
              <w:rPr>
                <w:rFonts w:ascii="Times New Roman" w:hAnsi="Times New Roman" w:cs="Times New Roman"/>
                <w:sz w:val="22"/>
                <w:szCs w:val="22"/>
              </w:rPr>
              <w:t>Количество попаданий</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569F" w:rsidRPr="00697497" w:rsidRDefault="003A569F" w:rsidP="003A569F">
            <w:pPr>
              <w:pStyle w:val="ConsPlusNormal"/>
              <w:jc w:val="center"/>
              <w:rPr>
                <w:rFonts w:ascii="Times New Roman" w:hAnsi="Times New Roman" w:cs="Times New Roman"/>
                <w:sz w:val="22"/>
                <w:szCs w:val="22"/>
              </w:rPr>
            </w:pPr>
            <w:r>
              <w:rPr>
                <w:rFonts w:ascii="Times New Roman" w:hAnsi="Times New Roman" w:cs="Times New Roman"/>
                <w:sz w:val="22"/>
                <w:szCs w:val="22"/>
              </w:rPr>
              <w:t>н</w:t>
            </w:r>
            <w:r w:rsidRPr="00697497">
              <w:rPr>
                <w:rFonts w:ascii="Times New Roman" w:hAnsi="Times New Roman" w:cs="Times New Roman"/>
                <w:sz w:val="22"/>
                <w:szCs w:val="22"/>
              </w:rPr>
              <w:t>е</w:t>
            </w:r>
            <w:r>
              <w:rPr>
                <w:rFonts w:ascii="Times New Roman" w:hAnsi="Times New Roman" w:cs="Times New Roman"/>
                <w:sz w:val="22"/>
                <w:szCs w:val="22"/>
              </w:rPr>
              <w:t xml:space="preserve"> менее</w:t>
            </w:r>
          </w:p>
        </w:tc>
      </w:tr>
      <w:tr w:rsidR="003A569F" w:rsidRPr="00802886" w:rsidTr="002944EA">
        <w:trPr>
          <w:cantSplit/>
          <w:trHeight w:val="283"/>
        </w:trPr>
        <w:tc>
          <w:tcPr>
            <w:tcW w:w="718" w:type="dxa"/>
            <w:gridSpan w:val="2"/>
            <w:vMerge/>
            <w:tcBorders>
              <w:left w:val="single" w:sz="4" w:space="0" w:color="auto"/>
              <w:bottom w:val="single" w:sz="4" w:space="0" w:color="auto"/>
              <w:right w:val="single" w:sz="4" w:space="0" w:color="auto"/>
            </w:tcBorders>
            <w:shd w:val="clear" w:color="auto" w:fill="auto"/>
            <w:vAlign w:val="center"/>
          </w:tcPr>
          <w:p w:rsidR="003A569F" w:rsidRPr="00697497" w:rsidRDefault="003A569F" w:rsidP="003A569F">
            <w:pPr>
              <w:spacing w:line="240" w:lineRule="auto"/>
              <w:contextualSpacing/>
              <w:jc w:val="center"/>
              <w:rPr>
                <w:rFonts w:ascii="Times New Roman" w:hAnsi="Times New Roman" w:cs="Times New Roman"/>
              </w:rPr>
            </w:pPr>
          </w:p>
        </w:tc>
        <w:tc>
          <w:tcPr>
            <w:tcW w:w="4534" w:type="dxa"/>
            <w:vMerge/>
            <w:tcBorders>
              <w:left w:val="single" w:sz="4" w:space="0" w:color="auto"/>
              <w:bottom w:val="single" w:sz="4" w:space="0" w:color="auto"/>
              <w:right w:val="single" w:sz="4" w:space="0" w:color="auto"/>
            </w:tcBorders>
            <w:shd w:val="clear" w:color="auto" w:fill="auto"/>
            <w:vAlign w:val="center"/>
          </w:tcPr>
          <w:p w:rsidR="003A569F" w:rsidRPr="00697497" w:rsidRDefault="003A569F" w:rsidP="003A569F">
            <w:pPr>
              <w:pStyle w:val="ConsPlusNormal"/>
              <w:rPr>
                <w:rFonts w:ascii="Times New Roman" w:hAnsi="Times New Roman" w:cs="Times New Roman"/>
                <w:sz w:val="22"/>
                <w:szCs w:val="22"/>
              </w:rPr>
            </w:pPr>
          </w:p>
        </w:tc>
        <w:tc>
          <w:tcPr>
            <w:tcW w:w="1814" w:type="dxa"/>
            <w:vMerge/>
            <w:tcBorders>
              <w:left w:val="single" w:sz="4" w:space="0" w:color="auto"/>
              <w:bottom w:val="single" w:sz="4" w:space="0" w:color="auto"/>
              <w:right w:val="single" w:sz="4" w:space="0" w:color="auto"/>
            </w:tcBorders>
            <w:shd w:val="clear" w:color="auto" w:fill="auto"/>
            <w:vAlign w:val="center"/>
          </w:tcPr>
          <w:p w:rsidR="003A569F" w:rsidRPr="00697497" w:rsidRDefault="003A569F" w:rsidP="003A569F">
            <w:pPr>
              <w:pStyle w:val="ConsPlusNormal"/>
              <w:jc w:val="center"/>
              <w:rPr>
                <w:rFonts w:ascii="Times New Roman" w:hAnsi="Times New Roman" w:cs="Times New Roman"/>
                <w:sz w:val="22"/>
                <w:szCs w:val="22"/>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569F" w:rsidRPr="00697497" w:rsidRDefault="003A569F" w:rsidP="003A569F">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3A569F" w:rsidRPr="00697497" w:rsidRDefault="003A569F" w:rsidP="003A569F">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r>
      <w:tr w:rsidR="003A569F" w:rsidRPr="003A569F" w:rsidTr="002944EA">
        <w:trPr>
          <w:cantSplit/>
          <w:trHeight w:val="283"/>
        </w:trPr>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3A569F" w:rsidRPr="003A569F" w:rsidRDefault="003A569F" w:rsidP="001E4D77">
            <w:pPr>
              <w:spacing w:line="240" w:lineRule="auto"/>
              <w:contextualSpacing/>
              <w:jc w:val="center"/>
              <w:rPr>
                <w:rFonts w:ascii="Times New Roman" w:hAnsi="Times New Roman" w:cs="Times New Roman"/>
                <w:lang w:val="ru-RU"/>
              </w:rPr>
            </w:pPr>
            <w:r>
              <w:rPr>
                <w:rFonts w:ascii="Times New Roman" w:hAnsi="Times New Roman" w:cs="Times New Roman"/>
                <w:lang w:val="ru-RU"/>
              </w:rPr>
              <w:t>3.6.</w:t>
            </w:r>
          </w:p>
        </w:tc>
        <w:tc>
          <w:tcPr>
            <w:tcW w:w="4534" w:type="dxa"/>
            <w:vMerge w:val="restart"/>
            <w:tcBorders>
              <w:top w:val="single" w:sz="4" w:space="0" w:color="auto"/>
              <w:left w:val="single" w:sz="4" w:space="0" w:color="auto"/>
              <w:right w:val="single" w:sz="4" w:space="0" w:color="auto"/>
            </w:tcBorders>
            <w:shd w:val="clear" w:color="auto" w:fill="auto"/>
            <w:vAlign w:val="center"/>
          </w:tcPr>
          <w:p w:rsidR="003A569F" w:rsidRPr="00697497" w:rsidRDefault="003A569F" w:rsidP="003A569F">
            <w:pPr>
              <w:pStyle w:val="ConsPlusNormal"/>
              <w:rPr>
                <w:rFonts w:ascii="Times New Roman" w:hAnsi="Times New Roman" w:cs="Times New Roman"/>
                <w:sz w:val="22"/>
                <w:szCs w:val="22"/>
              </w:rPr>
            </w:pPr>
            <w:r>
              <w:rPr>
                <w:rFonts w:ascii="Times New Roman" w:hAnsi="Times New Roman" w:cs="Times New Roman"/>
                <w:sz w:val="22"/>
                <w:szCs w:val="22"/>
              </w:rPr>
              <w:t>Вбрасывание мяча на дальность (начиная со второго года спортивной подготовки)</w:t>
            </w:r>
          </w:p>
        </w:tc>
        <w:tc>
          <w:tcPr>
            <w:tcW w:w="1814" w:type="dxa"/>
            <w:vMerge w:val="restart"/>
            <w:tcBorders>
              <w:top w:val="single" w:sz="4" w:space="0" w:color="auto"/>
              <w:left w:val="single" w:sz="4" w:space="0" w:color="auto"/>
              <w:right w:val="single" w:sz="4" w:space="0" w:color="auto"/>
            </w:tcBorders>
            <w:shd w:val="clear" w:color="auto" w:fill="auto"/>
            <w:vAlign w:val="center"/>
          </w:tcPr>
          <w:p w:rsidR="003A569F"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м</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569F"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не менее</w:t>
            </w:r>
          </w:p>
        </w:tc>
      </w:tr>
      <w:tr w:rsidR="003A569F" w:rsidRPr="003A569F" w:rsidTr="002944EA">
        <w:trPr>
          <w:cantSplit/>
          <w:trHeight w:val="283"/>
        </w:trPr>
        <w:tc>
          <w:tcPr>
            <w:tcW w:w="718" w:type="dxa"/>
            <w:gridSpan w:val="2"/>
            <w:vMerge/>
            <w:tcBorders>
              <w:left w:val="single" w:sz="4" w:space="0" w:color="auto"/>
              <w:bottom w:val="single" w:sz="4" w:space="0" w:color="auto"/>
              <w:right w:val="single" w:sz="4" w:space="0" w:color="auto"/>
            </w:tcBorders>
            <w:shd w:val="clear" w:color="auto" w:fill="auto"/>
            <w:vAlign w:val="center"/>
          </w:tcPr>
          <w:p w:rsidR="003A569F" w:rsidRPr="003A569F" w:rsidRDefault="003A569F" w:rsidP="001E4D77">
            <w:pPr>
              <w:spacing w:line="240" w:lineRule="auto"/>
              <w:contextualSpacing/>
              <w:jc w:val="center"/>
              <w:rPr>
                <w:rFonts w:ascii="Times New Roman" w:hAnsi="Times New Roman" w:cs="Times New Roman"/>
                <w:lang w:val="ru-RU"/>
              </w:rPr>
            </w:pPr>
          </w:p>
        </w:tc>
        <w:tc>
          <w:tcPr>
            <w:tcW w:w="4534" w:type="dxa"/>
            <w:vMerge/>
            <w:tcBorders>
              <w:left w:val="single" w:sz="4" w:space="0" w:color="auto"/>
              <w:bottom w:val="single" w:sz="4" w:space="0" w:color="auto"/>
              <w:right w:val="single" w:sz="4" w:space="0" w:color="auto"/>
            </w:tcBorders>
            <w:shd w:val="clear" w:color="auto" w:fill="auto"/>
            <w:vAlign w:val="center"/>
          </w:tcPr>
          <w:p w:rsidR="003A569F" w:rsidRPr="00697497" w:rsidRDefault="003A569F" w:rsidP="003A569F">
            <w:pPr>
              <w:pStyle w:val="ConsPlusNormal"/>
              <w:rPr>
                <w:rFonts w:ascii="Times New Roman" w:hAnsi="Times New Roman" w:cs="Times New Roman"/>
                <w:sz w:val="22"/>
                <w:szCs w:val="22"/>
              </w:rPr>
            </w:pPr>
          </w:p>
        </w:tc>
        <w:tc>
          <w:tcPr>
            <w:tcW w:w="1814" w:type="dxa"/>
            <w:vMerge/>
            <w:tcBorders>
              <w:left w:val="single" w:sz="4" w:space="0" w:color="auto"/>
              <w:bottom w:val="single" w:sz="4" w:space="0" w:color="auto"/>
              <w:right w:val="single" w:sz="4" w:space="0" w:color="auto"/>
            </w:tcBorders>
            <w:shd w:val="clear" w:color="auto" w:fill="auto"/>
            <w:vAlign w:val="center"/>
          </w:tcPr>
          <w:p w:rsidR="003A569F" w:rsidRPr="00697497" w:rsidRDefault="003A569F" w:rsidP="001E4D77">
            <w:pPr>
              <w:pStyle w:val="ConsPlusNormal"/>
              <w:jc w:val="center"/>
              <w:rPr>
                <w:rFonts w:ascii="Times New Roman" w:hAnsi="Times New Roman" w:cs="Times New Roman"/>
                <w:sz w:val="22"/>
                <w:szCs w:val="22"/>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569F"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3A569F" w:rsidRPr="00697497" w:rsidRDefault="003A569F" w:rsidP="001E4D77">
            <w:pPr>
              <w:pStyle w:val="ConsPlusNormal"/>
              <w:jc w:val="center"/>
              <w:rPr>
                <w:rFonts w:ascii="Times New Roman" w:hAnsi="Times New Roman" w:cs="Times New Roman"/>
                <w:sz w:val="22"/>
                <w:szCs w:val="22"/>
              </w:rPr>
            </w:pPr>
            <w:r>
              <w:rPr>
                <w:rFonts w:ascii="Times New Roman" w:hAnsi="Times New Roman" w:cs="Times New Roman"/>
                <w:sz w:val="22"/>
                <w:szCs w:val="22"/>
              </w:rPr>
              <w:t>6</w:t>
            </w:r>
          </w:p>
        </w:tc>
      </w:tr>
      <w:tr w:rsidR="00BF70DD" w:rsidRPr="003347CE" w:rsidTr="003347CE">
        <w:trPr>
          <w:cantSplit/>
          <w:trHeight w:val="283"/>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697497" w:rsidRDefault="003A569F" w:rsidP="001E4D77">
            <w:pPr>
              <w:spacing w:after="0" w:line="240" w:lineRule="auto"/>
              <w:jc w:val="center"/>
              <w:rPr>
                <w:rFonts w:ascii="Times New Roman" w:hAnsi="Times New Roman" w:cs="Times New Roman"/>
                <w:lang w:val="ru-RU"/>
              </w:rPr>
            </w:pPr>
            <w:r>
              <w:rPr>
                <w:rFonts w:ascii="Times New Roman" w:hAnsi="Times New Roman" w:cs="Times New Roman"/>
                <w:lang w:val="ru-RU"/>
              </w:rPr>
              <w:t>5</w:t>
            </w:r>
            <w:r w:rsidR="003347CE" w:rsidRPr="00697497">
              <w:rPr>
                <w:rFonts w:ascii="Times New Roman" w:hAnsi="Times New Roman" w:cs="Times New Roman"/>
                <w:lang w:val="ru-RU"/>
              </w:rPr>
              <w:t xml:space="preserve">. </w:t>
            </w:r>
            <w:r w:rsidR="00BF70DD" w:rsidRPr="00697497">
              <w:rPr>
                <w:rFonts w:ascii="Times New Roman" w:hAnsi="Times New Roman" w:cs="Times New Roman"/>
                <w:lang w:val="ru-RU"/>
              </w:rPr>
              <w:t>Уровень спортивной квалификации</w:t>
            </w:r>
          </w:p>
        </w:tc>
      </w:tr>
      <w:tr w:rsidR="00BF70DD" w:rsidRPr="00682188" w:rsidTr="003347CE">
        <w:trPr>
          <w:cantSplit/>
          <w:trHeight w:val="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spacing w:line="240" w:lineRule="auto"/>
              <w:contextualSpacing/>
              <w:jc w:val="center"/>
              <w:rPr>
                <w:rFonts w:ascii="Times New Roman" w:hAnsi="Times New Roman" w:cs="Times New Roman"/>
                <w:lang w:val="ru-RU"/>
              </w:rPr>
            </w:pPr>
            <w:r w:rsidRPr="00697497">
              <w:rPr>
                <w:rFonts w:ascii="Times New Roman" w:hAnsi="Times New Roman" w:cs="Times New Roman"/>
                <w:lang w:val="ru-RU"/>
              </w:rPr>
              <w:t>5.1.</w:t>
            </w:r>
          </w:p>
        </w:tc>
        <w:tc>
          <w:tcPr>
            <w:tcW w:w="63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3A569F">
            <w:pPr>
              <w:spacing w:line="240" w:lineRule="auto"/>
              <w:contextualSpacing/>
              <w:rPr>
                <w:rFonts w:ascii="Times New Roman" w:hAnsi="Times New Roman" w:cs="Times New Roman"/>
                <w:lang w:val="ru-RU"/>
              </w:rPr>
            </w:pPr>
            <w:r w:rsidRPr="00697497">
              <w:rPr>
                <w:rFonts w:ascii="Times New Roman" w:hAnsi="Times New Roman" w:cs="Times New Roman"/>
                <w:lang w:val="ru-RU"/>
              </w:rPr>
              <w:t xml:space="preserve">Период обучения на этапе спортивной подготовки </w:t>
            </w:r>
            <w:r w:rsidRPr="00697497">
              <w:rPr>
                <w:rFonts w:ascii="Times New Roman" w:hAnsi="Times New Roman" w:cs="Times New Roman"/>
                <w:lang w:val="ru-RU"/>
              </w:rPr>
              <w:br/>
              <w:t>(до трех лет)</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F73A64" w:rsidP="00F73A64">
            <w:pPr>
              <w:spacing w:line="240" w:lineRule="auto"/>
              <w:contextualSpacing/>
              <w:jc w:val="center"/>
              <w:rPr>
                <w:rFonts w:ascii="Times New Roman" w:hAnsi="Times New Roman" w:cs="Times New Roman"/>
                <w:lang w:val="ru-RU"/>
              </w:rPr>
            </w:pPr>
            <w:r>
              <w:rPr>
                <w:rFonts w:ascii="Times New Roman" w:hAnsi="Times New Roman" w:cs="Times New Roman"/>
                <w:lang w:val="ru-RU"/>
              </w:rPr>
              <w:t>Не устанавливается</w:t>
            </w:r>
          </w:p>
        </w:tc>
      </w:tr>
      <w:tr w:rsidR="00BF70DD" w:rsidRPr="00AB4710" w:rsidTr="003347CE">
        <w:trPr>
          <w:cantSplit/>
          <w:trHeight w:val="220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E4D77">
            <w:pPr>
              <w:spacing w:line="240" w:lineRule="auto"/>
              <w:contextualSpacing/>
              <w:jc w:val="center"/>
              <w:rPr>
                <w:rFonts w:ascii="Times New Roman" w:hAnsi="Times New Roman" w:cs="Times New Roman"/>
              </w:rPr>
            </w:pPr>
            <w:r w:rsidRPr="00697497">
              <w:rPr>
                <w:rFonts w:ascii="Times New Roman" w:hAnsi="Times New Roman" w:cs="Times New Roman"/>
              </w:rPr>
              <w:t>5.2.</w:t>
            </w:r>
          </w:p>
        </w:tc>
        <w:tc>
          <w:tcPr>
            <w:tcW w:w="63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3A569F">
            <w:pPr>
              <w:spacing w:line="240" w:lineRule="auto"/>
              <w:contextualSpacing/>
              <w:rPr>
                <w:rFonts w:ascii="Times New Roman" w:hAnsi="Times New Roman" w:cs="Times New Roman"/>
                <w:lang w:val="ru-RU"/>
              </w:rPr>
            </w:pPr>
            <w:r w:rsidRPr="00697497">
              <w:rPr>
                <w:rFonts w:ascii="Times New Roman" w:hAnsi="Times New Roman" w:cs="Times New Roman"/>
                <w:lang w:val="ru-RU"/>
              </w:rPr>
              <w:t xml:space="preserve">Период обучения на этапе спортивной подготовки </w:t>
            </w:r>
            <w:r w:rsidRPr="00697497">
              <w:rPr>
                <w:rFonts w:ascii="Times New Roman" w:hAnsi="Times New Roman" w:cs="Times New Roman"/>
                <w:lang w:val="ru-RU"/>
              </w:rPr>
              <w:br/>
              <w:t>(свыше трех лет)</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697497" w:rsidRDefault="00BF70DD" w:rsidP="00195882">
            <w:pPr>
              <w:spacing w:line="240" w:lineRule="auto"/>
              <w:contextualSpacing/>
              <w:rPr>
                <w:rFonts w:ascii="Times New Roman" w:hAnsi="Times New Roman" w:cs="Times New Roman"/>
                <w:lang w:val="ru-RU"/>
              </w:rPr>
            </w:pPr>
            <w:r w:rsidRPr="00697497">
              <w:rPr>
                <w:rFonts w:ascii="Times New Roman" w:hAnsi="Times New Roman" w:cs="Times New Roman"/>
                <w:lang w:val="ru-RU"/>
              </w:rPr>
              <w:t>спортивные разряды – «</w:t>
            </w:r>
            <w:r w:rsidRPr="00697497">
              <w:rPr>
                <w:rFonts w:ascii="Times New Roman" w:eastAsia="Times New Roman" w:hAnsi="Times New Roman" w:cs="Times New Roman"/>
                <w:lang w:val="ru-RU" w:eastAsia="ru-RU"/>
              </w:rPr>
              <w:t xml:space="preserve">третий юношеский спортивный разряд», </w:t>
            </w:r>
            <w:r w:rsidRPr="00697497">
              <w:rPr>
                <w:rFonts w:ascii="Times New Roman" w:hAnsi="Times New Roman" w:cs="Times New Roman"/>
                <w:lang w:val="ru-RU"/>
              </w:rPr>
              <w:t>«</w:t>
            </w:r>
            <w:r w:rsidRPr="00697497">
              <w:rPr>
                <w:rFonts w:ascii="Times New Roman" w:eastAsia="Times New Roman" w:hAnsi="Times New Roman" w:cs="Times New Roman"/>
                <w:lang w:val="ru-RU" w:eastAsia="ru-RU"/>
              </w:rPr>
              <w:t xml:space="preserve">второй юношеский спортивный разряд», </w:t>
            </w:r>
            <w:r w:rsidRPr="00697497">
              <w:rPr>
                <w:rFonts w:ascii="Times New Roman" w:hAnsi="Times New Roman" w:cs="Times New Roman"/>
                <w:lang w:val="ru-RU"/>
              </w:rPr>
              <w:t>«</w:t>
            </w:r>
            <w:r w:rsidRPr="00697497">
              <w:rPr>
                <w:rFonts w:ascii="Times New Roman" w:eastAsia="Times New Roman" w:hAnsi="Times New Roman" w:cs="Times New Roman"/>
                <w:lang w:val="ru-RU" w:eastAsia="ru-RU"/>
              </w:rPr>
              <w:t>первый юношеский спортивный разряд»</w:t>
            </w:r>
            <w:r w:rsidRPr="00697497">
              <w:rPr>
                <w:rFonts w:ascii="Times New Roman" w:hAnsi="Times New Roman" w:cs="Times New Roman"/>
                <w:lang w:val="ru-RU"/>
              </w:rPr>
              <w:t>, «</w:t>
            </w:r>
            <w:r w:rsidRPr="00697497">
              <w:rPr>
                <w:rFonts w:ascii="Times New Roman" w:hAnsi="Times New Roman" w:cs="Times New Roman"/>
                <w:lang w:val="ru-RU" w:eastAsia="ru-RU"/>
              </w:rPr>
              <w:t>третий спортивный разряд»</w:t>
            </w:r>
          </w:p>
        </w:tc>
      </w:tr>
    </w:tbl>
    <w:p w:rsidR="003347CE" w:rsidRPr="003347CE" w:rsidRDefault="003347CE" w:rsidP="003347CE">
      <w:pPr>
        <w:spacing w:after="0"/>
        <w:ind w:left="5387"/>
        <w:jc w:val="right"/>
        <w:rPr>
          <w:rFonts w:ascii="Times New Roman" w:hAnsi="Times New Roman"/>
          <w:b/>
          <w:sz w:val="24"/>
          <w:szCs w:val="24"/>
          <w:lang w:val="ru-RU"/>
        </w:rPr>
      </w:pPr>
    </w:p>
    <w:p w:rsidR="00505A6D" w:rsidRPr="003347CE" w:rsidRDefault="00505A6D" w:rsidP="003347CE">
      <w:pPr>
        <w:spacing w:after="0"/>
        <w:ind w:left="5387"/>
        <w:jc w:val="right"/>
        <w:rPr>
          <w:rFonts w:ascii="Times New Roman" w:hAnsi="Times New Roman"/>
          <w:b/>
          <w:sz w:val="24"/>
          <w:szCs w:val="24"/>
          <w:lang w:val="ru-RU"/>
        </w:rPr>
      </w:pPr>
      <w:r w:rsidRPr="003347CE">
        <w:rPr>
          <w:rFonts w:ascii="Times New Roman" w:hAnsi="Times New Roman"/>
          <w:b/>
          <w:sz w:val="24"/>
          <w:szCs w:val="24"/>
          <w:lang w:val="ru-RU"/>
        </w:rPr>
        <w:t xml:space="preserve">Приложение № 8 </w:t>
      </w:r>
    </w:p>
    <w:p w:rsidR="00BF70DD" w:rsidRPr="003347CE" w:rsidRDefault="00DF5E0D" w:rsidP="003347CE">
      <w:pPr>
        <w:spacing w:after="0"/>
        <w:ind w:left="5387"/>
        <w:jc w:val="right"/>
        <w:rPr>
          <w:rFonts w:ascii="Times New Roman" w:eastAsia="Times New Roman" w:hAnsi="Times New Roman"/>
          <w:sz w:val="24"/>
          <w:szCs w:val="24"/>
          <w:lang w:val="ru-RU"/>
        </w:rPr>
      </w:pPr>
      <w:r w:rsidRPr="003347CE">
        <w:rPr>
          <w:rFonts w:ascii="Times New Roman" w:hAnsi="Times New Roman"/>
          <w:b/>
          <w:sz w:val="24"/>
          <w:szCs w:val="24"/>
          <w:lang w:val="ru-RU"/>
        </w:rPr>
        <w:t>к ФССП</w:t>
      </w:r>
    </w:p>
    <w:p w:rsidR="006F76D3" w:rsidRPr="003347CE" w:rsidRDefault="006F76D3" w:rsidP="003347CE">
      <w:pPr>
        <w:spacing w:after="0"/>
        <w:contextualSpacing/>
        <w:jc w:val="center"/>
        <w:rPr>
          <w:rFonts w:ascii="Times New Roman" w:hAnsi="Times New Roman"/>
          <w:b/>
          <w:bCs/>
          <w:sz w:val="24"/>
          <w:szCs w:val="24"/>
          <w:lang w:val="ru-RU"/>
        </w:rPr>
      </w:pPr>
      <w:r w:rsidRPr="003347CE">
        <w:rPr>
          <w:rFonts w:ascii="Times New Roman" w:eastAsia="Times New Roman" w:hAnsi="Times New Roman"/>
          <w:b/>
          <w:sz w:val="24"/>
          <w:szCs w:val="24"/>
          <w:lang w:val="ru-RU"/>
        </w:rPr>
        <w:t>Нормативы общей физической и технической подготовки,</w:t>
      </w:r>
      <w:r w:rsidRPr="003347CE">
        <w:rPr>
          <w:rFonts w:ascii="Times New Roman" w:hAnsi="Times New Roman"/>
          <w:b/>
          <w:sz w:val="24"/>
          <w:szCs w:val="24"/>
          <w:lang w:val="ru-RU"/>
        </w:rPr>
        <w:t xml:space="preserve"> уровень спортивной квалификации (спортивные разряды) для зачисления и перевода </w:t>
      </w:r>
      <w:r w:rsidRPr="003347CE">
        <w:rPr>
          <w:rFonts w:ascii="Times New Roman" w:hAnsi="Times New Roman"/>
          <w:b/>
          <w:bCs/>
          <w:sz w:val="24"/>
          <w:szCs w:val="24"/>
          <w:lang w:val="ru-RU"/>
        </w:rPr>
        <w:t xml:space="preserve">обучающихся на этап совершенствования спортивного мастерства </w:t>
      </w:r>
    </w:p>
    <w:p w:rsidR="006F76D3" w:rsidRPr="003347CE" w:rsidRDefault="006F76D3" w:rsidP="003347CE">
      <w:pPr>
        <w:spacing w:after="0"/>
        <w:contextualSpacing/>
        <w:jc w:val="center"/>
        <w:rPr>
          <w:rFonts w:ascii="Times New Roman" w:hAnsi="Times New Roman"/>
          <w:b/>
          <w:bCs/>
          <w:sz w:val="24"/>
          <w:szCs w:val="24"/>
        </w:rPr>
      </w:pPr>
      <w:r w:rsidRPr="003347CE">
        <w:rPr>
          <w:rFonts w:ascii="Times New Roman" w:hAnsi="Times New Roman"/>
          <w:b/>
          <w:bCs/>
          <w:sz w:val="24"/>
          <w:szCs w:val="24"/>
        </w:rPr>
        <w:t>по виду спорта «</w:t>
      </w:r>
      <w:r w:rsidRPr="003347CE">
        <w:rPr>
          <w:rFonts w:ascii="Times New Roman" w:hAnsi="Times New Roman"/>
          <w:b/>
          <w:sz w:val="24"/>
          <w:szCs w:val="24"/>
        </w:rPr>
        <w:t>футбол</w:t>
      </w:r>
      <w:r w:rsidRPr="003347CE">
        <w:rPr>
          <w:rFonts w:ascii="Times New Roman" w:hAnsi="Times New Roman"/>
          <w:b/>
          <w:bCs/>
          <w:sz w:val="24"/>
          <w:szCs w:val="24"/>
        </w:rPr>
        <w:t>»</w:t>
      </w:r>
    </w:p>
    <w:p w:rsidR="00BF70DD" w:rsidRPr="002B7EA3" w:rsidRDefault="00BF70DD" w:rsidP="003347CE">
      <w:pPr>
        <w:spacing w:after="0"/>
        <w:contextualSpacing/>
        <w:rPr>
          <w:rFonts w:ascii="Times New Roman" w:hAnsi="Times New Roman"/>
          <w:lang w:val="ru-RU"/>
        </w:rPr>
      </w:pPr>
    </w:p>
    <w:tbl>
      <w:tblPr>
        <w:tblW w:w="10206" w:type="dxa"/>
        <w:jc w:val="center"/>
        <w:tblLook w:val="04A0" w:firstRow="1" w:lastRow="0" w:firstColumn="1" w:lastColumn="0" w:noHBand="0" w:noVBand="1"/>
      </w:tblPr>
      <w:tblGrid>
        <w:gridCol w:w="666"/>
        <w:gridCol w:w="25"/>
        <w:gridCol w:w="2916"/>
        <w:gridCol w:w="1952"/>
        <w:gridCol w:w="2379"/>
        <w:gridCol w:w="2268"/>
      </w:tblGrid>
      <w:tr w:rsidR="006F76D3" w:rsidRPr="001D1DEE" w:rsidTr="003347CE">
        <w:trPr>
          <w:cantSplit/>
          <w:trHeight w:val="20"/>
          <w:jc w:val="center"/>
        </w:trPr>
        <w:tc>
          <w:tcPr>
            <w:tcW w:w="691" w:type="dxa"/>
            <w:gridSpan w:val="2"/>
            <w:vMerge w:val="restart"/>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w:t>
            </w:r>
          </w:p>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п/п</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Упражнения</w:t>
            </w:r>
          </w:p>
        </w:tc>
        <w:tc>
          <w:tcPr>
            <w:tcW w:w="1952" w:type="dxa"/>
            <w:vMerge w:val="restart"/>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Единица измерения</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Норматив</w:t>
            </w:r>
          </w:p>
        </w:tc>
      </w:tr>
      <w:tr w:rsidR="006F76D3" w:rsidRPr="001D1DEE" w:rsidTr="003347CE">
        <w:trPr>
          <w:cantSplit/>
          <w:trHeight w:val="20"/>
          <w:jc w:val="center"/>
        </w:trPr>
        <w:tc>
          <w:tcPr>
            <w:tcW w:w="691" w:type="dxa"/>
            <w:gridSpan w:val="2"/>
            <w:vMerge/>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1952" w:type="dxa"/>
            <w:vMerge/>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юноши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rPr>
            </w:pPr>
            <w:r w:rsidRPr="00251F54">
              <w:rPr>
                <w:rFonts w:ascii="Times New Roman" w:hAnsi="Times New Roman" w:cs="Times New Roman"/>
              </w:rPr>
              <w:t>девушки</w:t>
            </w:r>
          </w:p>
        </w:tc>
      </w:tr>
      <w:tr w:rsidR="006F76D3" w:rsidRPr="00AB4710" w:rsidTr="003347CE">
        <w:trPr>
          <w:cantSplit/>
          <w:trHeight w:val="20"/>
          <w:jc w:val="center"/>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spacing w:after="0" w:line="240" w:lineRule="auto"/>
              <w:contextualSpacing/>
              <w:jc w:val="center"/>
              <w:rPr>
                <w:rFonts w:ascii="Times New Roman" w:hAnsi="Times New Roman" w:cs="Times New Roman"/>
                <w:lang w:val="ru-RU"/>
              </w:rPr>
            </w:pPr>
            <w:r w:rsidRPr="00251F54">
              <w:rPr>
                <w:rFonts w:ascii="Times New Roman" w:hAnsi="Times New Roman" w:cs="Times New Roman"/>
                <w:lang w:val="ru-RU"/>
              </w:rPr>
              <w:t>1. Нормативы общей физи</w:t>
            </w:r>
            <w:r w:rsidR="00950504" w:rsidRPr="00251F54">
              <w:rPr>
                <w:rFonts w:ascii="Times New Roman" w:hAnsi="Times New Roman" w:cs="Times New Roman"/>
                <w:lang w:val="ru-RU"/>
              </w:rPr>
              <w:t>ческой подготовки для спортивных дисциплин</w:t>
            </w:r>
            <w:r w:rsidRPr="00251F54">
              <w:rPr>
                <w:rFonts w:ascii="Times New Roman" w:hAnsi="Times New Roman" w:cs="Times New Roman"/>
                <w:lang w:val="ru-RU"/>
              </w:rPr>
              <w:t xml:space="preserve"> «футбол»</w:t>
            </w:r>
            <w:r w:rsidR="00950504" w:rsidRPr="00251F54">
              <w:rPr>
                <w:rFonts w:ascii="Times New Roman" w:hAnsi="Times New Roman" w:cs="Times New Roman"/>
                <w:lang w:val="ru-RU"/>
              </w:rPr>
              <w:t>, «футзал»</w:t>
            </w:r>
          </w:p>
        </w:tc>
      </w:tr>
      <w:tr w:rsidR="006F76D3" w:rsidRPr="001D1DEE" w:rsidTr="003347CE">
        <w:trPr>
          <w:cantSplit/>
          <w:trHeight w:val="20"/>
          <w:jc w:val="center"/>
        </w:trPr>
        <w:tc>
          <w:tcPr>
            <w:tcW w:w="691" w:type="dxa"/>
            <w:gridSpan w:val="2"/>
            <w:vMerge w:val="restart"/>
            <w:tcBorders>
              <w:top w:val="single" w:sz="4" w:space="0" w:color="000000"/>
              <w:left w:val="single" w:sz="4" w:space="0" w:color="000000"/>
            </w:tcBorders>
            <w:shd w:val="clear" w:color="auto" w:fill="auto"/>
            <w:vAlign w:val="center"/>
          </w:tcPr>
          <w:p w:rsidR="006F76D3" w:rsidRPr="00251F54" w:rsidRDefault="006F76D3" w:rsidP="00251F54">
            <w:pPr>
              <w:spacing w:after="0" w:line="240" w:lineRule="auto"/>
              <w:ind w:left="34"/>
              <w:rPr>
                <w:rFonts w:ascii="Times New Roman" w:hAnsi="Times New Roman" w:cs="Times New Roman"/>
              </w:rPr>
            </w:pPr>
            <w:r w:rsidRPr="00251F54">
              <w:rPr>
                <w:rFonts w:ascii="Times New Roman" w:hAnsi="Times New Roman" w:cs="Times New Roman"/>
              </w:rPr>
              <w:t>1.1.</w:t>
            </w:r>
          </w:p>
        </w:tc>
        <w:tc>
          <w:tcPr>
            <w:tcW w:w="2916" w:type="dxa"/>
            <w:vMerge w:val="restart"/>
            <w:tcBorders>
              <w:top w:val="single" w:sz="4" w:space="0" w:color="000000"/>
              <w:left w:val="single" w:sz="4" w:space="0" w:color="000000"/>
            </w:tcBorders>
            <w:shd w:val="clear" w:color="auto" w:fill="auto"/>
            <w:vAlign w:val="center"/>
          </w:tcPr>
          <w:p w:rsidR="006F76D3" w:rsidRPr="00251F54" w:rsidRDefault="006F76D3" w:rsidP="00251F54">
            <w:pPr>
              <w:pStyle w:val="ConsPlusNormal"/>
              <w:rPr>
                <w:rFonts w:ascii="Times New Roman" w:hAnsi="Times New Roman" w:cs="Times New Roman"/>
                <w:sz w:val="22"/>
                <w:szCs w:val="22"/>
              </w:rPr>
            </w:pPr>
            <w:r w:rsidRPr="00251F54">
              <w:rPr>
                <w:rFonts w:ascii="Times New Roman" w:hAnsi="Times New Roman" w:cs="Times New Roman"/>
                <w:sz w:val="22"/>
                <w:szCs w:val="22"/>
              </w:rPr>
              <w:t>Бег на 10 м с высокого старта</w:t>
            </w:r>
          </w:p>
        </w:tc>
        <w:tc>
          <w:tcPr>
            <w:tcW w:w="1952" w:type="dxa"/>
            <w:vMerge w:val="restart"/>
            <w:tcBorders>
              <w:top w:val="single" w:sz="4" w:space="0" w:color="000000"/>
              <w:lef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с</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более</w:t>
            </w:r>
          </w:p>
        </w:tc>
      </w:tr>
      <w:tr w:rsidR="006F76D3" w:rsidRPr="001D1DEE" w:rsidTr="003347CE">
        <w:trPr>
          <w:cantSplit/>
          <w:trHeight w:val="20"/>
          <w:jc w:val="center"/>
        </w:trPr>
        <w:tc>
          <w:tcPr>
            <w:tcW w:w="691" w:type="dxa"/>
            <w:gridSpan w:val="2"/>
            <w:vMerge/>
            <w:tcBorders>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8"/>
              </w:numPr>
              <w:spacing w:after="0" w:line="240" w:lineRule="auto"/>
              <w:ind w:left="34"/>
              <w:rPr>
                <w:rFonts w:ascii="Times New Roman" w:hAnsi="Times New Roman" w:cs="Times New Roman"/>
              </w:rPr>
            </w:pPr>
          </w:p>
        </w:tc>
        <w:tc>
          <w:tcPr>
            <w:tcW w:w="2916" w:type="dxa"/>
            <w:vMerge/>
            <w:tcBorders>
              <w:left w:val="single" w:sz="4" w:space="0" w:color="000000"/>
              <w:bottom w:val="single" w:sz="4" w:space="0" w:color="000000"/>
            </w:tcBorders>
            <w:shd w:val="clear" w:color="auto" w:fill="auto"/>
            <w:vAlign w:val="center"/>
          </w:tcPr>
          <w:p w:rsidR="006F76D3" w:rsidRPr="00251F54" w:rsidRDefault="006F76D3" w:rsidP="00251F54">
            <w:pPr>
              <w:pStyle w:val="ConsPlusNormal"/>
              <w:rPr>
                <w:rFonts w:ascii="Times New Roman" w:hAnsi="Times New Roman" w:cs="Times New Roman"/>
                <w:sz w:val="22"/>
                <w:szCs w:val="22"/>
              </w:rPr>
            </w:pPr>
          </w:p>
        </w:tc>
        <w:tc>
          <w:tcPr>
            <w:tcW w:w="1952" w:type="dxa"/>
            <w:vMerge/>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lang w:val="en-US"/>
              </w:rPr>
            </w:pPr>
            <w:r w:rsidRPr="00251F54">
              <w:rPr>
                <w:rFonts w:ascii="Times New Roman" w:hAnsi="Times New Roman" w:cs="Times New Roman"/>
                <w:sz w:val="22"/>
                <w:szCs w:val="22"/>
              </w:rPr>
              <w:t>1,95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lang w:val="en-US"/>
              </w:rPr>
            </w:pPr>
            <w:r w:rsidRPr="00251F54">
              <w:rPr>
                <w:rFonts w:ascii="Times New Roman" w:hAnsi="Times New Roman" w:cs="Times New Roman"/>
                <w:sz w:val="22"/>
                <w:szCs w:val="22"/>
              </w:rPr>
              <w:t>2,10</w:t>
            </w:r>
          </w:p>
        </w:tc>
      </w:tr>
      <w:tr w:rsidR="006F76D3" w:rsidRPr="001D1DEE" w:rsidTr="003347CE">
        <w:trPr>
          <w:cantSplit/>
          <w:trHeight w:val="20"/>
          <w:jc w:val="center"/>
        </w:trPr>
        <w:tc>
          <w:tcPr>
            <w:tcW w:w="691" w:type="dxa"/>
            <w:gridSpan w:val="2"/>
            <w:vMerge w:val="restart"/>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pacing w:after="0" w:line="240" w:lineRule="auto"/>
              <w:ind w:left="34"/>
              <w:rPr>
                <w:rFonts w:ascii="Times New Roman" w:hAnsi="Times New Roman" w:cs="Times New Roman"/>
              </w:rPr>
            </w:pPr>
            <w:r w:rsidRPr="00251F54">
              <w:rPr>
                <w:rFonts w:ascii="Times New Roman" w:hAnsi="Times New Roman" w:cs="Times New Roman"/>
              </w:rPr>
              <w:t>1.2.</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pStyle w:val="ConsPlusNormal"/>
              <w:rPr>
                <w:rFonts w:ascii="Times New Roman" w:hAnsi="Times New Roman" w:cs="Times New Roman"/>
                <w:sz w:val="22"/>
                <w:szCs w:val="22"/>
              </w:rPr>
            </w:pPr>
            <w:r w:rsidRPr="00251F54">
              <w:rPr>
                <w:rFonts w:ascii="Times New Roman" w:hAnsi="Times New Roman" w:cs="Times New Roman"/>
                <w:sz w:val="22"/>
                <w:szCs w:val="22"/>
              </w:rPr>
              <w:t>Челночный бег 3x10 м</w:t>
            </w:r>
          </w:p>
        </w:tc>
        <w:tc>
          <w:tcPr>
            <w:tcW w:w="1952" w:type="dxa"/>
            <w:vMerge w:val="restart"/>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с</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более</w:t>
            </w:r>
          </w:p>
        </w:tc>
      </w:tr>
      <w:tr w:rsidR="006F76D3" w:rsidRPr="001D1DEE" w:rsidTr="003347CE">
        <w:trPr>
          <w:cantSplit/>
          <w:trHeight w:val="20"/>
          <w:jc w:val="center"/>
        </w:trPr>
        <w:tc>
          <w:tcPr>
            <w:tcW w:w="691" w:type="dxa"/>
            <w:gridSpan w:val="2"/>
            <w:vMerge/>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8"/>
              </w:numPr>
              <w:snapToGrid w:val="0"/>
              <w:spacing w:after="0" w:line="240" w:lineRule="auto"/>
              <w:ind w:left="34"/>
              <w:rPr>
                <w:rFonts w:ascii="Times New Roman" w:hAnsi="Times New Roman" w:cs="Times New Roman"/>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rPr>
                <w:rFonts w:ascii="Times New Roman" w:hAnsi="Times New Roman" w:cs="Times New Roman"/>
              </w:rPr>
            </w:pPr>
          </w:p>
        </w:tc>
        <w:tc>
          <w:tcPr>
            <w:tcW w:w="1952" w:type="dxa"/>
            <w:vMerge/>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jc w:val="center"/>
              <w:rPr>
                <w:rFonts w:ascii="Times New Roman" w:hAnsi="Times New Roman" w:cs="Times New Roman"/>
              </w:rPr>
            </w:pPr>
          </w:p>
        </w:tc>
        <w:tc>
          <w:tcPr>
            <w:tcW w:w="2379" w:type="dxa"/>
            <w:tcBorders>
              <w:top w:val="single" w:sz="4" w:space="0" w:color="000000"/>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7,40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7,80</w:t>
            </w:r>
          </w:p>
        </w:tc>
      </w:tr>
      <w:tr w:rsidR="006F76D3" w:rsidRPr="001D1DEE" w:rsidTr="003347CE">
        <w:trPr>
          <w:cantSplit/>
          <w:trHeight w:val="20"/>
          <w:jc w:val="center"/>
        </w:trPr>
        <w:tc>
          <w:tcPr>
            <w:tcW w:w="691" w:type="dxa"/>
            <w:gridSpan w:val="2"/>
            <w:vMerge w:val="restart"/>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1.3.</w:t>
            </w:r>
          </w:p>
        </w:tc>
        <w:tc>
          <w:tcPr>
            <w:tcW w:w="2916" w:type="dxa"/>
            <w:vMerge w:val="restart"/>
            <w:tcBorders>
              <w:left w:val="single" w:sz="4" w:space="0" w:color="000000"/>
              <w:bottom w:val="single" w:sz="4" w:space="0" w:color="000000"/>
            </w:tcBorders>
            <w:shd w:val="clear" w:color="auto" w:fill="auto"/>
            <w:vAlign w:val="center"/>
          </w:tcPr>
          <w:p w:rsidR="006F76D3" w:rsidRPr="00251F54" w:rsidRDefault="006F76D3" w:rsidP="00251F54">
            <w:pPr>
              <w:pStyle w:val="ConsPlusNormal"/>
              <w:rPr>
                <w:rFonts w:ascii="Times New Roman" w:hAnsi="Times New Roman" w:cs="Times New Roman"/>
                <w:sz w:val="22"/>
                <w:szCs w:val="22"/>
              </w:rPr>
            </w:pPr>
            <w:r w:rsidRPr="00251F54">
              <w:rPr>
                <w:rFonts w:ascii="Times New Roman" w:hAnsi="Times New Roman" w:cs="Times New Roman"/>
                <w:sz w:val="22"/>
                <w:szCs w:val="22"/>
              </w:rPr>
              <w:t xml:space="preserve">Бег на 30 м </w:t>
            </w:r>
          </w:p>
        </w:tc>
        <w:tc>
          <w:tcPr>
            <w:tcW w:w="1952" w:type="dxa"/>
            <w:vMerge w:val="restart"/>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с</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более</w:t>
            </w:r>
          </w:p>
        </w:tc>
      </w:tr>
      <w:tr w:rsidR="006F76D3" w:rsidRPr="001D1DEE" w:rsidTr="003347CE">
        <w:trPr>
          <w:cantSplit/>
          <w:trHeight w:val="20"/>
          <w:jc w:val="center"/>
        </w:trPr>
        <w:tc>
          <w:tcPr>
            <w:tcW w:w="691" w:type="dxa"/>
            <w:gridSpan w:val="2"/>
            <w:vMerge/>
            <w:tcBorders>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8"/>
              </w:numPr>
              <w:snapToGrid w:val="0"/>
              <w:spacing w:after="0" w:line="240" w:lineRule="auto"/>
              <w:ind w:left="34"/>
              <w:rPr>
                <w:rFonts w:ascii="Times New Roman" w:hAnsi="Times New Roman" w:cs="Times New Roman"/>
              </w:rPr>
            </w:pPr>
          </w:p>
        </w:tc>
        <w:tc>
          <w:tcPr>
            <w:tcW w:w="2916"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p>
        </w:tc>
        <w:tc>
          <w:tcPr>
            <w:tcW w:w="1952"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vertAlign w:val="subscript"/>
              </w:rPr>
            </w:pPr>
            <w:r w:rsidRPr="00251F54">
              <w:rPr>
                <w:rFonts w:ascii="Times New Roman" w:hAnsi="Times New Roman" w:cs="Times New Roman"/>
                <w:sz w:val="22"/>
                <w:szCs w:val="22"/>
                <w:lang w:val="en-US"/>
              </w:rPr>
              <w:t>4</w:t>
            </w:r>
            <w:r w:rsidRPr="00251F54">
              <w:rPr>
                <w:rFonts w:ascii="Times New Roman" w:hAnsi="Times New Roman" w:cs="Times New Roman"/>
                <w:sz w:val="22"/>
                <w:szCs w:val="22"/>
              </w:rPr>
              <w:t>,80</w:t>
            </w:r>
          </w:p>
        </w:tc>
        <w:tc>
          <w:tcPr>
            <w:tcW w:w="2268" w:type="dxa"/>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5,00</w:t>
            </w:r>
          </w:p>
        </w:tc>
      </w:tr>
      <w:tr w:rsidR="006F76D3" w:rsidRPr="001D1DEE" w:rsidTr="003347CE">
        <w:trPr>
          <w:cantSplit/>
          <w:trHeight w:val="20"/>
          <w:jc w:val="center"/>
        </w:trPr>
        <w:tc>
          <w:tcPr>
            <w:tcW w:w="691" w:type="dxa"/>
            <w:gridSpan w:val="2"/>
            <w:vMerge w:val="restart"/>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1.4.</w:t>
            </w:r>
          </w:p>
        </w:tc>
        <w:tc>
          <w:tcPr>
            <w:tcW w:w="2916" w:type="dxa"/>
            <w:vMerge w:val="restart"/>
            <w:tcBorders>
              <w:left w:val="single" w:sz="4" w:space="0" w:color="000000"/>
              <w:bottom w:val="single" w:sz="4" w:space="0" w:color="000000"/>
            </w:tcBorders>
            <w:shd w:val="clear" w:color="auto" w:fill="auto"/>
            <w:vAlign w:val="center"/>
          </w:tcPr>
          <w:p w:rsidR="006F76D3" w:rsidRPr="00251F54" w:rsidRDefault="006F76D3" w:rsidP="00251F54">
            <w:pPr>
              <w:pStyle w:val="ConsPlusNormal"/>
              <w:rPr>
                <w:rFonts w:ascii="Times New Roman" w:hAnsi="Times New Roman" w:cs="Times New Roman"/>
                <w:sz w:val="22"/>
                <w:szCs w:val="22"/>
              </w:rPr>
            </w:pPr>
            <w:r w:rsidRPr="00251F54">
              <w:rPr>
                <w:rFonts w:ascii="Times New Roman" w:hAnsi="Times New Roman" w:cs="Times New Roman"/>
                <w:sz w:val="22"/>
                <w:szCs w:val="22"/>
              </w:rPr>
              <w:t>Прыжок в длину с места толчком двумя ногами</w:t>
            </w:r>
          </w:p>
        </w:tc>
        <w:tc>
          <w:tcPr>
            <w:tcW w:w="1952" w:type="dxa"/>
            <w:vMerge w:val="restart"/>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см</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менее</w:t>
            </w:r>
          </w:p>
        </w:tc>
      </w:tr>
      <w:tr w:rsidR="006F76D3" w:rsidRPr="001D1DEE" w:rsidTr="003347CE">
        <w:trPr>
          <w:cantSplit/>
          <w:trHeight w:val="20"/>
          <w:jc w:val="center"/>
        </w:trPr>
        <w:tc>
          <w:tcPr>
            <w:tcW w:w="691" w:type="dxa"/>
            <w:gridSpan w:val="2"/>
            <w:vMerge/>
            <w:tcBorders>
              <w:left w:val="single" w:sz="4" w:space="0" w:color="000000"/>
              <w:bottom w:val="single" w:sz="4" w:space="0" w:color="auto"/>
            </w:tcBorders>
            <w:shd w:val="clear" w:color="auto" w:fill="auto"/>
            <w:vAlign w:val="center"/>
          </w:tcPr>
          <w:p w:rsidR="006F76D3" w:rsidRPr="00251F54" w:rsidRDefault="006F76D3" w:rsidP="00251F54">
            <w:pPr>
              <w:pStyle w:val="a5"/>
              <w:numPr>
                <w:ilvl w:val="0"/>
                <w:numId w:val="18"/>
              </w:numPr>
              <w:snapToGrid w:val="0"/>
              <w:spacing w:after="0" w:line="240" w:lineRule="auto"/>
              <w:ind w:left="34"/>
              <w:rPr>
                <w:rFonts w:ascii="Times New Roman" w:hAnsi="Times New Roman" w:cs="Times New Roman"/>
              </w:rPr>
            </w:pPr>
          </w:p>
        </w:tc>
        <w:tc>
          <w:tcPr>
            <w:tcW w:w="2916"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p>
        </w:tc>
        <w:tc>
          <w:tcPr>
            <w:tcW w:w="1952"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left w:val="single" w:sz="4" w:space="0" w:color="000000"/>
              <w:bottom w:val="single" w:sz="4" w:space="0" w:color="auto"/>
            </w:tcBorders>
            <w:shd w:val="clear" w:color="auto" w:fill="auto"/>
            <w:vAlign w:val="center"/>
          </w:tcPr>
          <w:p w:rsidR="006F76D3" w:rsidRPr="00251F54" w:rsidRDefault="00950504"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220</w:t>
            </w:r>
          </w:p>
        </w:tc>
        <w:tc>
          <w:tcPr>
            <w:tcW w:w="2268" w:type="dxa"/>
            <w:tcBorders>
              <w:left w:val="single" w:sz="4" w:space="0" w:color="000000"/>
              <w:bottom w:val="single" w:sz="4" w:space="0" w:color="auto"/>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215</w:t>
            </w:r>
          </w:p>
        </w:tc>
      </w:tr>
      <w:tr w:rsidR="006F76D3" w:rsidRPr="001D1DEE" w:rsidTr="003347CE">
        <w:trPr>
          <w:cantSplit/>
          <w:trHeight w:val="20"/>
          <w:jc w:val="center"/>
        </w:trPr>
        <w:tc>
          <w:tcPr>
            <w:tcW w:w="691" w:type="dxa"/>
            <w:gridSpan w:val="2"/>
            <w:vMerge w:val="restart"/>
            <w:tcBorders>
              <w:top w:val="single" w:sz="4" w:space="0" w:color="auto"/>
              <w:left w:val="single" w:sz="4" w:space="0" w:color="auto"/>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1.5.</w:t>
            </w:r>
          </w:p>
        </w:tc>
        <w:tc>
          <w:tcPr>
            <w:tcW w:w="2916" w:type="dxa"/>
            <w:vMerge w:val="restart"/>
            <w:tcBorders>
              <w:top w:val="single" w:sz="4" w:space="0" w:color="auto"/>
              <w:left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lang w:val="ru-RU"/>
              </w:rPr>
            </w:pPr>
            <w:r w:rsidRPr="00251F54">
              <w:rPr>
                <w:rFonts w:ascii="Times New Roman" w:hAnsi="Times New Roman" w:cs="Times New Roman"/>
                <w:shd w:val="clear" w:color="auto" w:fill="FFFFFF"/>
                <w:lang w:val="ru-RU"/>
              </w:rPr>
              <w:t>Прыжок в высоту с места отталкиванием двумя</w:t>
            </w:r>
            <w:r w:rsidRPr="00251F54">
              <w:rPr>
                <w:rFonts w:ascii="Times New Roman" w:hAnsi="Times New Roman" w:cs="Times New Roman"/>
                <w:shd w:val="clear" w:color="auto" w:fill="FFFFFF"/>
              </w:rPr>
              <w:t> </w:t>
            </w:r>
            <w:r w:rsidRPr="00251F54">
              <w:rPr>
                <w:rFonts w:ascii="Times New Roman" w:hAnsi="Times New Roman" w:cs="Times New Roman"/>
                <w:shd w:val="clear" w:color="auto" w:fill="FFFFFF"/>
                <w:lang w:val="ru-RU"/>
              </w:rPr>
              <w:t>ногами</w:t>
            </w:r>
          </w:p>
        </w:tc>
        <w:tc>
          <w:tcPr>
            <w:tcW w:w="1952" w:type="dxa"/>
            <w:vMerge w:val="restart"/>
            <w:tcBorders>
              <w:top w:val="single" w:sz="4" w:space="0" w:color="auto"/>
              <w:left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см</w:t>
            </w:r>
          </w:p>
        </w:tc>
        <w:tc>
          <w:tcPr>
            <w:tcW w:w="4647" w:type="dxa"/>
            <w:gridSpan w:val="2"/>
            <w:tcBorders>
              <w:top w:val="single" w:sz="4" w:space="0" w:color="auto"/>
              <w:left w:val="single" w:sz="4" w:space="0" w:color="000000"/>
              <w:bottom w:val="single" w:sz="4" w:space="0" w:color="000000"/>
              <w:right w:val="single" w:sz="4" w:space="0" w:color="auto"/>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менее</w:t>
            </w:r>
          </w:p>
        </w:tc>
      </w:tr>
      <w:tr w:rsidR="006F76D3" w:rsidRPr="00D67FCD" w:rsidTr="003347CE">
        <w:trPr>
          <w:cantSplit/>
          <w:trHeight w:val="20"/>
          <w:jc w:val="center"/>
        </w:trPr>
        <w:tc>
          <w:tcPr>
            <w:tcW w:w="691" w:type="dxa"/>
            <w:gridSpan w:val="2"/>
            <w:vMerge/>
            <w:tcBorders>
              <w:left w:val="single" w:sz="4" w:space="0" w:color="auto"/>
              <w:bottom w:val="single" w:sz="4" w:space="0" w:color="auto"/>
            </w:tcBorders>
            <w:shd w:val="clear" w:color="auto" w:fill="auto"/>
            <w:vAlign w:val="center"/>
          </w:tcPr>
          <w:p w:rsidR="006F76D3" w:rsidRPr="00251F54" w:rsidRDefault="006F76D3" w:rsidP="00251F54">
            <w:pPr>
              <w:pStyle w:val="a5"/>
              <w:numPr>
                <w:ilvl w:val="0"/>
                <w:numId w:val="6"/>
              </w:numPr>
              <w:snapToGrid w:val="0"/>
              <w:spacing w:after="0" w:line="240" w:lineRule="auto"/>
              <w:jc w:val="center"/>
              <w:rPr>
                <w:rFonts w:ascii="Times New Roman" w:hAnsi="Times New Roman" w:cs="Times New Roman"/>
              </w:rPr>
            </w:pPr>
          </w:p>
        </w:tc>
        <w:tc>
          <w:tcPr>
            <w:tcW w:w="2916"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1952"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left w:val="single" w:sz="4" w:space="0" w:color="000000"/>
              <w:bottom w:val="single" w:sz="4" w:space="0" w:color="auto"/>
              <w:right w:val="single" w:sz="4" w:space="0" w:color="auto"/>
            </w:tcBorders>
            <w:shd w:val="clear" w:color="auto" w:fill="auto"/>
            <w:vAlign w:val="center"/>
          </w:tcPr>
          <w:p w:rsidR="006F76D3" w:rsidRPr="00251F54" w:rsidRDefault="00950504"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33</w:t>
            </w:r>
          </w:p>
        </w:tc>
        <w:tc>
          <w:tcPr>
            <w:tcW w:w="2268" w:type="dxa"/>
            <w:tcBorders>
              <w:left w:val="single" w:sz="4" w:space="0" w:color="auto"/>
              <w:bottom w:val="single" w:sz="4" w:space="0" w:color="auto"/>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27</w:t>
            </w:r>
          </w:p>
        </w:tc>
      </w:tr>
      <w:tr w:rsidR="006F76D3" w:rsidRPr="00AB4710" w:rsidTr="003347CE">
        <w:trPr>
          <w:cantSplit/>
          <w:trHeight w:val="562"/>
          <w:jc w:val="center"/>
        </w:trPr>
        <w:tc>
          <w:tcPr>
            <w:tcW w:w="10206" w:type="dxa"/>
            <w:gridSpan w:val="6"/>
            <w:tcBorders>
              <w:top w:val="single" w:sz="4" w:space="0" w:color="auto"/>
              <w:left w:val="single" w:sz="4" w:space="0" w:color="auto"/>
              <w:right w:val="single" w:sz="4" w:space="0" w:color="auto"/>
            </w:tcBorders>
            <w:shd w:val="clear" w:color="auto" w:fill="auto"/>
            <w:vAlign w:val="center"/>
          </w:tcPr>
          <w:p w:rsidR="006F76D3" w:rsidRPr="00251F54" w:rsidRDefault="006F76D3" w:rsidP="00251F54">
            <w:pPr>
              <w:pStyle w:val="ConsPlusNormal"/>
              <w:numPr>
                <w:ilvl w:val="0"/>
                <w:numId w:val="30"/>
              </w:numPr>
              <w:jc w:val="center"/>
              <w:rPr>
                <w:rFonts w:ascii="Times New Roman" w:hAnsi="Times New Roman" w:cs="Times New Roman"/>
                <w:sz w:val="22"/>
                <w:szCs w:val="22"/>
              </w:rPr>
            </w:pPr>
            <w:r w:rsidRPr="00251F54">
              <w:rPr>
                <w:rFonts w:ascii="Times New Roman" w:hAnsi="Times New Roman" w:cs="Times New Roman"/>
                <w:sz w:val="22"/>
                <w:szCs w:val="22"/>
              </w:rPr>
              <w:t>Нормативы технической подготовки для спортивн</w:t>
            </w:r>
            <w:r w:rsidR="00F60FF2" w:rsidRPr="00251F54">
              <w:rPr>
                <w:rFonts w:ascii="Times New Roman" w:hAnsi="Times New Roman" w:cs="Times New Roman"/>
                <w:sz w:val="22"/>
                <w:szCs w:val="22"/>
              </w:rPr>
              <w:t>ых дисциплин</w:t>
            </w:r>
            <w:r w:rsidRPr="00251F54">
              <w:rPr>
                <w:rFonts w:ascii="Times New Roman" w:hAnsi="Times New Roman" w:cs="Times New Roman"/>
                <w:sz w:val="22"/>
                <w:szCs w:val="22"/>
              </w:rPr>
              <w:t xml:space="preserve"> «футбол»</w:t>
            </w:r>
            <w:r w:rsidR="00F60FF2" w:rsidRPr="00251F54">
              <w:rPr>
                <w:rFonts w:ascii="Times New Roman" w:hAnsi="Times New Roman" w:cs="Times New Roman"/>
                <w:sz w:val="22"/>
                <w:szCs w:val="22"/>
              </w:rPr>
              <w:t>, «футзал»</w:t>
            </w:r>
          </w:p>
        </w:tc>
      </w:tr>
      <w:tr w:rsidR="006F76D3" w:rsidRPr="001D1DEE" w:rsidTr="003347CE">
        <w:trPr>
          <w:cantSplit/>
          <w:trHeight w:val="20"/>
          <w:jc w:val="center"/>
        </w:trPr>
        <w:tc>
          <w:tcPr>
            <w:tcW w:w="691" w:type="dxa"/>
            <w:gridSpan w:val="2"/>
            <w:vMerge w:val="restart"/>
            <w:tcBorders>
              <w:top w:val="single" w:sz="4" w:space="0" w:color="auto"/>
              <w:left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2.1.</w:t>
            </w:r>
          </w:p>
        </w:tc>
        <w:tc>
          <w:tcPr>
            <w:tcW w:w="2916" w:type="dxa"/>
            <w:vMerge w:val="restart"/>
            <w:tcBorders>
              <w:top w:val="single" w:sz="4" w:space="0" w:color="auto"/>
              <w:left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r w:rsidRPr="00251F54">
              <w:rPr>
                <w:rFonts w:ascii="Times New Roman" w:hAnsi="Times New Roman" w:cs="Times New Roman"/>
                <w:shd w:val="clear" w:color="auto" w:fill="FFFFFF"/>
              </w:rPr>
              <w:t>Ведение мяча 10 м</w:t>
            </w:r>
          </w:p>
        </w:tc>
        <w:tc>
          <w:tcPr>
            <w:tcW w:w="1952" w:type="dxa"/>
            <w:vMerge w:val="restart"/>
            <w:tcBorders>
              <w:top w:val="single" w:sz="4" w:space="0" w:color="auto"/>
              <w:left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с</w:t>
            </w:r>
          </w:p>
        </w:tc>
        <w:tc>
          <w:tcPr>
            <w:tcW w:w="46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более</w:t>
            </w:r>
          </w:p>
        </w:tc>
      </w:tr>
      <w:tr w:rsidR="006F76D3" w:rsidRPr="001D1DEE" w:rsidTr="003347CE">
        <w:trPr>
          <w:cantSplit/>
          <w:trHeight w:val="20"/>
          <w:jc w:val="center"/>
        </w:trPr>
        <w:tc>
          <w:tcPr>
            <w:tcW w:w="691" w:type="dxa"/>
            <w:gridSpan w:val="2"/>
            <w:vMerge/>
            <w:tcBorders>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5"/>
              </w:numPr>
              <w:snapToGrid w:val="0"/>
              <w:spacing w:line="240" w:lineRule="auto"/>
              <w:ind w:left="34"/>
              <w:rPr>
                <w:rFonts w:ascii="Times New Roman" w:hAnsi="Times New Roman" w:cs="Times New Roman"/>
              </w:rPr>
            </w:pPr>
          </w:p>
        </w:tc>
        <w:tc>
          <w:tcPr>
            <w:tcW w:w="2916"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line="240" w:lineRule="auto"/>
              <w:contextualSpacing/>
              <w:rPr>
                <w:rFonts w:ascii="Times New Roman" w:hAnsi="Times New Roman" w:cs="Times New Roman"/>
              </w:rPr>
            </w:pPr>
          </w:p>
        </w:tc>
        <w:tc>
          <w:tcPr>
            <w:tcW w:w="1952"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line="240" w:lineRule="auto"/>
              <w:contextualSpacing/>
              <w:jc w:val="center"/>
              <w:rPr>
                <w:rFonts w:ascii="Times New Roman" w:hAnsi="Times New Roman" w:cs="Times New Roman"/>
              </w:rPr>
            </w:pPr>
          </w:p>
        </w:tc>
        <w:tc>
          <w:tcPr>
            <w:tcW w:w="2379" w:type="dxa"/>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2,25</w:t>
            </w:r>
          </w:p>
        </w:tc>
        <w:tc>
          <w:tcPr>
            <w:tcW w:w="2268" w:type="dxa"/>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2,40</w:t>
            </w:r>
          </w:p>
        </w:tc>
      </w:tr>
      <w:tr w:rsidR="006F76D3" w:rsidRPr="001D1DEE" w:rsidTr="003347CE">
        <w:trPr>
          <w:cantSplit/>
          <w:trHeight w:val="20"/>
          <w:jc w:val="center"/>
        </w:trPr>
        <w:tc>
          <w:tcPr>
            <w:tcW w:w="691" w:type="dxa"/>
            <w:gridSpan w:val="2"/>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2.2.</w:t>
            </w:r>
          </w:p>
        </w:tc>
        <w:tc>
          <w:tcPr>
            <w:tcW w:w="2916" w:type="dxa"/>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lang w:val="ru-RU"/>
              </w:rPr>
            </w:pPr>
            <w:r w:rsidRPr="00251F54">
              <w:rPr>
                <w:rFonts w:ascii="Times New Roman" w:eastAsia="Times New Roman" w:hAnsi="Times New Roman" w:cs="Times New Roman"/>
                <w:lang w:val="ru-RU" w:eastAsia="ru-RU"/>
              </w:rPr>
              <w:t xml:space="preserve">Ведение мяча </w:t>
            </w:r>
            <w:r w:rsidRPr="00251F54">
              <w:rPr>
                <w:rFonts w:ascii="Times New Roman" w:eastAsia="Times New Roman" w:hAnsi="Times New Roman" w:cs="Times New Roman"/>
                <w:lang w:val="ru-RU" w:eastAsia="ru-RU"/>
              </w:rPr>
              <w:br/>
              <w:t>с изменением направления 10 м</w:t>
            </w:r>
          </w:p>
        </w:tc>
        <w:tc>
          <w:tcPr>
            <w:tcW w:w="1952" w:type="dxa"/>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с</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более</w:t>
            </w:r>
          </w:p>
        </w:tc>
      </w:tr>
      <w:tr w:rsidR="006F76D3" w:rsidRPr="001D1DEE" w:rsidTr="003347CE">
        <w:trPr>
          <w:cantSplit/>
          <w:trHeight w:val="20"/>
          <w:jc w:val="center"/>
        </w:trPr>
        <w:tc>
          <w:tcPr>
            <w:tcW w:w="691" w:type="dxa"/>
            <w:gridSpan w:val="2"/>
            <w:vMerge/>
            <w:tcBorders>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5"/>
              </w:numPr>
              <w:snapToGrid w:val="0"/>
              <w:spacing w:after="0" w:line="240" w:lineRule="auto"/>
              <w:ind w:left="34"/>
              <w:rPr>
                <w:rFonts w:ascii="Times New Roman" w:hAnsi="Times New Roman" w:cs="Times New Roman"/>
              </w:rPr>
            </w:pPr>
          </w:p>
        </w:tc>
        <w:tc>
          <w:tcPr>
            <w:tcW w:w="2916"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p>
        </w:tc>
        <w:tc>
          <w:tcPr>
            <w:tcW w:w="1952"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7,10</w:t>
            </w:r>
          </w:p>
        </w:tc>
        <w:tc>
          <w:tcPr>
            <w:tcW w:w="2268" w:type="dxa"/>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7,30</w:t>
            </w:r>
          </w:p>
        </w:tc>
      </w:tr>
      <w:tr w:rsidR="006F76D3" w:rsidRPr="001D1DEE" w:rsidTr="003347CE">
        <w:trPr>
          <w:cantSplit/>
          <w:trHeight w:val="20"/>
          <w:jc w:val="center"/>
        </w:trPr>
        <w:tc>
          <w:tcPr>
            <w:tcW w:w="691" w:type="dxa"/>
            <w:gridSpan w:val="2"/>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2.3.</w:t>
            </w:r>
          </w:p>
        </w:tc>
        <w:tc>
          <w:tcPr>
            <w:tcW w:w="2916" w:type="dxa"/>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r w:rsidRPr="00251F54">
              <w:rPr>
                <w:rFonts w:ascii="Times New Roman" w:hAnsi="Times New Roman" w:cs="Times New Roman"/>
                <w:shd w:val="clear" w:color="auto" w:fill="FFFFFF"/>
              </w:rPr>
              <w:t>Ведение мяча 3х10 м</w:t>
            </w:r>
          </w:p>
        </w:tc>
        <w:tc>
          <w:tcPr>
            <w:tcW w:w="1952" w:type="dxa"/>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с</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более</w:t>
            </w:r>
          </w:p>
        </w:tc>
      </w:tr>
      <w:tr w:rsidR="006F76D3" w:rsidRPr="001D1DEE" w:rsidTr="003347CE">
        <w:trPr>
          <w:cantSplit/>
          <w:trHeight w:val="20"/>
          <w:jc w:val="center"/>
        </w:trPr>
        <w:tc>
          <w:tcPr>
            <w:tcW w:w="691" w:type="dxa"/>
            <w:gridSpan w:val="2"/>
            <w:vMerge/>
            <w:tcBorders>
              <w:left w:val="single" w:sz="4" w:space="0" w:color="000000"/>
              <w:bottom w:val="single" w:sz="4" w:space="0" w:color="auto"/>
            </w:tcBorders>
            <w:shd w:val="clear" w:color="auto" w:fill="auto"/>
            <w:vAlign w:val="center"/>
          </w:tcPr>
          <w:p w:rsidR="006F76D3" w:rsidRPr="00251F54" w:rsidRDefault="006F76D3" w:rsidP="00251F54">
            <w:pPr>
              <w:pStyle w:val="a5"/>
              <w:numPr>
                <w:ilvl w:val="0"/>
                <w:numId w:val="15"/>
              </w:numPr>
              <w:snapToGrid w:val="0"/>
              <w:spacing w:after="0" w:line="240" w:lineRule="auto"/>
              <w:ind w:left="34"/>
              <w:rPr>
                <w:rFonts w:ascii="Times New Roman" w:hAnsi="Times New Roman" w:cs="Times New Roman"/>
              </w:rPr>
            </w:pPr>
          </w:p>
        </w:tc>
        <w:tc>
          <w:tcPr>
            <w:tcW w:w="2916"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p>
        </w:tc>
        <w:tc>
          <w:tcPr>
            <w:tcW w:w="1952"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left w:val="single" w:sz="4" w:space="0" w:color="000000"/>
              <w:bottom w:val="single" w:sz="4" w:space="0" w:color="auto"/>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8,50</w:t>
            </w:r>
          </w:p>
        </w:tc>
        <w:tc>
          <w:tcPr>
            <w:tcW w:w="2268" w:type="dxa"/>
            <w:tcBorders>
              <w:left w:val="single" w:sz="4" w:space="0" w:color="000000"/>
              <w:bottom w:val="single" w:sz="4" w:space="0" w:color="auto"/>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8,70</w:t>
            </w:r>
          </w:p>
        </w:tc>
      </w:tr>
      <w:tr w:rsidR="006F76D3" w:rsidRPr="001D1DEE" w:rsidTr="003347CE">
        <w:trPr>
          <w:cantSplit/>
          <w:trHeight w:val="20"/>
          <w:jc w:val="center"/>
        </w:trPr>
        <w:tc>
          <w:tcPr>
            <w:tcW w:w="6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2.4.</w:t>
            </w:r>
          </w:p>
        </w:tc>
        <w:tc>
          <w:tcPr>
            <w:tcW w:w="2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lang w:val="ru-RU"/>
              </w:rPr>
            </w:pPr>
            <w:r w:rsidRPr="00251F54">
              <w:rPr>
                <w:rFonts w:ascii="Times New Roman" w:hAnsi="Times New Roman" w:cs="Times New Roman"/>
                <w:shd w:val="clear" w:color="auto" w:fill="FFFFFF"/>
                <w:lang w:val="ru-RU"/>
              </w:rPr>
              <w:t xml:space="preserve">Удар на точность </w:t>
            </w:r>
            <w:r w:rsidRPr="00251F54">
              <w:rPr>
                <w:rFonts w:ascii="Times New Roman" w:hAnsi="Times New Roman" w:cs="Times New Roman"/>
                <w:shd w:val="clear" w:color="auto" w:fill="FFFFFF"/>
                <w:lang w:val="ru-RU"/>
              </w:rPr>
              <w:br/>
              <w:t xml:space="preserve">по воротам </w:t>
            </w:r>
            <w:r w:rsidRPr="00251F54">
              <w:rPr>
                <w:rFonts w:ascii="Times New Roman" w:hAnsi="Times New Roman" w:cs="Times New Roman"/>
                <w:lang w:val="ru-RU"/>
              </w:rPr>
              <w:t>(10 ударов)</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 xml:space="preserve">количество попаданий </w:t>
            </w:r>
          </w:p>
        </w:tc>
        <w:tc>
          <w:tcPr>
            <w:tcW w:w="46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менее</w:t>
            </w:r>
          </w:p>
        </w:tc>
      </w:tr>
      <w:tr w:rsidR="006F76D3" w:rsidRPr="001D1DEE" w:rsidTr="003347CE">
        <w:trPr>
          <w:cantSplit/>
          <w:trHeight w:val="20"/>
          <w:jc w:val="center"/>
        </w:trPr>
        <w:tc>
          <w:tcPr>
            <w:tcW w:w="691" w:type="dxa"/>
            <w:gridSpan w:val="2"/>
            <w:vMerge/>
            <w:tcBorders>
              <w:top w:val="single" w:sz="4" w:space="0" w:color="auto"/>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5"/>
              </w:numPr>
              <w:snapToGrid w:val="0"/>
              <w:spacing w:after="0" w:line="240" w:lineRule="auto"/>
              <w:ind w:left="34"/>
              <w:rPr>
                <w:rFonts w:ascii="Times New Roman" w:hAnsi="Times New Roman" w:cs="Times New Roman"/>
              </w:rPr>
            </w:pPr>
          </w:p>
        </w:tc>
        <w:tc>
          <w:tcPr>
            <w:tcW w:w="2916" w:type="dxa"/>
            <w:vMerge/>
            <w:tcBorders>
              <w:top w:val="single" w:sz="4" w:space="0" w:color="auto"/>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p>
        </w:tc>
        <w:tc>
          <w:tcPr>
            <w:tcW w:w="1952" w:type="dxa"/>
            <w:vMerge/>
            <w:tcBorders>
              <w:top w:val="single" w:sz="4" w:space="0" w:color="auto"/>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top w:val="single" w:sz="4" w:space="0" w:color="auto"/>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5</w:t>
            </w:r>
          </w:p>
        </w:tc>
        <w:tc>
          <w:tcPr>
            <w:tcW w:w="2268" w:type="dxa"/>
            <w:tcBorders>
              <w:top w:val="single" w:sz="4" w:space="0" w:color="auto"/>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4</w:t>
            </w:r>
          </w:p>
        </w:tc>
      </w:tr>
      <w:tr w:rsidR="006F76D3" w:rsidRPr="001D1DEE" w:rsidTr="003347CE">
        <w:trPr>
          <w:cantSplit/>
          <w:trHeight w:val="20"/>
          <w:jc w:val="center"/>
        </w:trPr>
        <w:tc>
          <w:tcPr>
            <w:tcW w:w="691" w:type="dxa"/>
            <w:gridSpan w:val="2"/>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2.5.</w:t>
            </w:r>
          </w:p>
        </w:tc>
        <w:tc>
          <w:tcPr>
            <w:tcW w:w="2916" w:type="dxa"/>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lang w:val="ru-RU"/>
              </w:rPr>
            </w:pPr>
            <w:r w:rsidRPr="00251F54">
              <w:rPr>
                <w:rFonts w:ascii="Times New Roman" w:hAnsi="Times New Roman" w:cs="Times New Roman"/>
                <w:shd w:val="clear" w:color="auto" w:fill="FFFFFF"/>
                <w:lang w:val="ru-RU"/>
              </w:rPr>
              <w:t>Передача мяча</w:t>
            </w:r>
            <w:r w:rsidRPr="00251F54">
              <w:rPr>
                <w:rFonts w:ascii="Times New Roman" w:hAnsi="Times New Roman" w:cs="Times New Roman"/>
                <w:lang w:val="ru-RU"/>
              </w:rPr>
              <w:t xml:space="preserve"> в «коридор» (10 попыток)</w:t>
            </w:r>
          </w:p>
        </w:tc>
        <w:tc>
          <w:tcPr>
            <w:tcW w:w="1952" w:type="dxa"/>
            <w:vMerge w:val="restart"/>
            <w:tcBorders>
              <w:left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 xml:space="preserve">количество попаданий </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менее</w:t>
            </w:r>
          </w:p>
        </w:tc>
      </w:tr>
      <w:tr w:rsidR="006F76D3" w:rsidRPr="001D1DEE" w:rsidTr="003347CE">
        <w:trPr>
          <w:cantSplit/>
          <w:trHeight w:val="20"/>
          <w:jc w:val="center"/>
        </w:trPr>
        <w:tc>
          <w:tcPr>
            <w:tcW w:w="691" w:type="dxa"/>
            <w:gridSpan w:val="2"/>
            <w:vMerge/>
            <w:tcBorders>
              <w:left w:val="single" w:sz="4" w:space="0" w:color="000000"/>
              <w:bottom w:val="single" w:sz="4" w:space="0" w:color="000000"/>
            </w:tcBorders>
            <w:shd w:val="clear" w:color="auto" w:fill="auto"/>
            <w:vAlign w:val="center"/>
          </w:tcPr>
          <w:p w:rsidR="006F76D3" w:rsidRPr="00251F54" w:rsidRDefault="006F76D3" w:rsidP="00251F54">
            <w:pPr>
              <w:pStyle w:val="a5"/>
              <w:numPr>
                <w:ilvl w:val="0"/>
                <w:numId w:val="15"/>
              </w:numPr>
              <w:snapToGrid w:val="0"/>
              <w:spacing w:after="0" w:line="240" w:lineRule="auto"/>
              <w:ind w:left="34"/>
              <w:rPr>
                <w:rFonts w:ascii="Times New Roman" w:hAnsi="Times New Roman" w:cs="Times New Roman"/>
              </w:rPr>
            </w:pPr>
          </w:p>
        </w:tc>
        <w:tc>
          <w:tcPr>
            <w:tcW w:w="2916"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p>
        </w:tc>
        <w:tc>
          <w:tcPr>
            <w:tcW w:w="1952" w:type="dxa"/>
            <w:vMerge/>
            <w:tcBorders>
              <w:left w:val="single" w:sz="4" w:space="0" w:color="000000"/>
              <w:bottom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left w:val="single" w:sz="4" w:space="0" w:color="000000"/>
              <w:bottom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5</w:t>
            </w:r>
          </w:p>
        </w:tc>
        <w:tc>
          <w:tcPr>
            <w:tcW w:w="2268" w:type="dxa"/>
            <w:tcBorders>
              <w:left w:val="single" w:sz="4" w:space="0" w:color="000000"/>
              <w:bottom w:val="single" w:sz="4" w:space="0" w:color="000000"/>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4</w:t>
            </w:r>
          </w:p>
        </w:tc>
      </w:tr>
      <w:tr w:rsidR="006F76D3" w:rsidRPr="001D1DEE" w:rsidTr="003347CE">
        <w:trPr>
          <w:cantSplit/>
          <w:trHeight w:val="20"/>
          <w:jc w:val="center"/>
        </w:trPr>
        <w:tc>
          <w:tcPr>
            <w:tcW w:w="691" w:type="dxa"/>
            <w:gridSpan w:val="2"/>
            <w:vMerge w:val="restart"/>
            <w:tcBorders>
              <w:top w:val="single" w:sz="4" w:space="0" w:color="000000"/>
              <w:left w:val="single" w:sz="4" w:space="0" w:color="000000"/>
            </w:tcBorders>
            <w:shd w:val="clear" w:color="auto" w:fill="auto"/>
            <w:vAlign w:val="center"/>
          </w:tcPr>
          <w:p w:rsidR="006F76D3" w:rsidRPr="00251F54" w:rsidRDefault="006F76D3" w:rsidP="00251F54">
            <w:pPr>
              <w:snapToGrid w:val="0"/>
              <w:spacing w:after="0" w:line="240" w:lineRule="auto"/>
              <w:ind w:left="34"/>
              <w:rPr>
                <w:rFonts w:ascii="Times New Roman" w:hAnsi="Times New Roman" w:cs="Times New Roman"/>
              </w:rPr>
            </w:pPr>
            <w:r w:rsidRPr="00251F54">
              <w:rPr>
                <w:rFonts w:ascii="Times New Roman" w:hAnsi="Times New Roman" w:cs="Times New Roman"/>
              </w:rPr>
              <w:t>2.6.</w:t>
            </w:r>
          </w:p>
        </w:tc>
        <w:tc>
          <w:tcPr>
            <w:tcW w:w="2916" w:type="dxa"/>
            <w:vMerge w:val="restart"/>
            <w:tcBorders>
              <w:top w:val="single" w:sz="4" w:space="0" w:color="000000"/>
              <w:left w:val="single" w:sz="4" w:space="0" w:color="000000"/>
            </w:tcBorders>
            <w:shd w:val="clear" w:color="auto" w:fill="auto"/>
            <w:vAlign w:val="center"/>
          </w:tcPr>
          <w:p w:rsidR="006F76D3" w:rsidRPr="00251F54" w:rsidRDefault="006F76D3" w:rsidP="00251F54">
            <w:pPr>
              <w:snapToGrid w:val="0"/>
              <w:spacing w:after="0" w:line="240" w:lineRule="auto"/>
              <w:contextualSpacing/>
              <w:rPr>
                <w:rFonts w:ascii="Times New Roman" w:hAnsi="Times New Roman" w:cs="Times New Roman"/>
              </w:rPr>
            </w:pPr>
            <w:r w:rsidRPr="00251F54">
              <w:rPr>
                <w:rFonts w:ascii="Times New Roman" w:hAnsi="Times New Roman" w:cs="Times New Roman"/>
                <w:shd w:val="clear" w:color="auto" w:fill="FFFFFF"/>
              </w:rPr>
              <w:t xml:space="preserve">Вбрасывание мяча </w:t>
            </w:r>
            <w:r w:rsidRPr="00251F54">
              <w:rPr>
                <w:rFonts w:ascii="Times New Roman" w:hAnsi="Times New Roman" w:cs="Times New Roman"/>
                <w:shd w:val="clear" w:color="auto" w:fill="FFFFFF"/>
              </w:rPr>
              <w:br/>
              <w:t>на дальность</w:t>
            </w:r>
          </w:p>
        </w:tc>
        <w:tc>
          <w:tcPr>
            <w:tcW w:w="1952" w:type="dxa"/>
            <w:vMerge w:val="restart"/>
            <w:tcBorders>
              <w:top w:val="single" w:sz="4" w:space="0" w:color="000000"/>
              <w:left w:val="single" w:sz="4" w:space="0" w:color="000000"/>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r w:rsidRPr="00251F54">
              <w:rPr>
                <w:rFonts w:ascii="Times New Roman" w:hAnsi="Times New Roman" w:cs="Times New Roman"/>
              </w:rPr>
              <w:t>м</w:t>
            </w:r>
          </w:p>
        </w:tc>
        <w:tc>
          <w:tcPr>
            <w:tcW w:w="464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не менее</w:t>
            </w:r>
          </w:p>
        </w:tc>
      </w:tr>
      <w:tr w:rsidR="006F76D3" w:rsidRPr="001D1DEE" w:rsidTr="003347CE">
        <w:trPr>
          <w:cantSplit/>
          <w:trHeight w:val="20"/>
          <w:jc w:val="center"/>
        </w:trPr>
        <w:tc>
          <w:tcPr>
            <w:tcW w:w="691" w:type="dxa"/>
            <w:gridSpan w:val="2"/>
            <w:vMerge/>
            <w:tcBorders>
              <w:left w:val="single" w:sz="4" w:space="0" w:color="000000"/>
              <w:bottom w:val="single" w:sz="4" w:space="0" w:color="auto"/>
            </w:tcBorders>
            <w:shd w:val="clear" w:color="auto" w:fill="auto"/>
            <w:vAlign w:val="center"/>
          </w:tcPr>
          <w:p w:rsidR="006F76D3" w:rsidRPr="00251F54" w:rsidRDefault="006F76D3" w:rsidP="00251F54">
            <w:pPr>
              <w:pStyle w:val="a5"/>
              <w:numPr>
                <w:ilvl w:val="0"/>
                <w:numId w:val="15"/>
              </w:numPr>
              <w:snapToGrid w:val="0"/>
              <w:spacing w:after="0" w:line="240" w:lineRule="auto"/>
              <w:ind w:left="34"/>
              <w:rPr>
                <w:rFonts w:ascii="Times New Roman" w:hAnsi="Times New Roman" w:cs="Times New Roman"/>
              </w:rPr>
            </w:pPr>
          </w:p>
        </w:tc>
        <w:tc>
          <w:tcPr>
            <w:tcW w:w="2916"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shd w:val="clear" w:color="auto" w:fill="FFFFFF"/>
              </w:rPr>
            </w:pPr>
          </w:p>
        </w:tc>
        <w:tc>
          <w:tcPr>
            <w:tcW w:w="1952" w:type="dxa"/>
            <w:vMerge/>
            <w:tcBorders>
              <w:left w:val="single" w:sz="4" w:space="0" w:color="000000"/>
              <w:bottom w:val="single" w:sz="4" w:space="0" w:color="auto"/>
            </w:tcBorders>
            <w:shd w:val="clear" w:color="auto" w:fill="auto"/>
            <w:vAlign w:val="center"/>
          </w:tcPr>
          <w:p w:rsidR="006F76D3" w:rsidRPr="00251F54" w:rsidRDefault="006F76D3" w:rsidP="00251F54">
            <w:pPr>
              <w:snapToGrid w:val="0"/>
              <w:spacing w:after="0" w:line="240" w:lineRule="auto"/>
              <w:contextualSpacing/>
              <w:jc w:val="center"/>
              <w:rPr>
                <w:rFonts w:ascii="Times New Roman" w:hAnsi="Times New Roman" w:cs="Times New Roman"/>
              </w:rPr>
            </w:pPr>
          </w:p>
        </w:tc>
        <w:tc>
          <w:tcPr>
            <w:tcW w:w="2379" w:type="dxa"/>
            <w:tcBorders>
              <w:top w:val="single" w:sz="4" w:space="0" w:color="auto"/>
              <w:left w:val="single" w:sz="4" w:space="0" w:color="000000"/>
              <w:bottom w:val="single" w:sz="4" w:space="0" w:color="auto"/>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15</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12</w:t>
            </w:r>
          </w:p>
        </w:tc>
      </w:tr>
      <w:tr w:rsidR="006F76D3" w:rsidRPr="001D1DEE" w:rsidTr="003347CE">
        <w:trPr>
          <w:cantSplit/>
          <w:trHeight w:val="20"/>
          <w:jc w:val="center"/>
        </w:trPr>
        <w:tc>
          <w:tcPr>
            <w:tcW w:w="10206" w:type="dxa"/>
            <w:gridSpan w:val="6"/>
            <w:tcBorders>
              <w:left w:val="single" w:sz="4" w:space="0" w:color="auto"/>
              <w:bottom w:val="single" w:sz="4" w:space="0" w:color="auto"/>
              <w:right w:val="single" w:sz="4" w:space="0" w:color="000000"/>
            </w:tcBorders>
            <w:shd w:val="clear" w:color="auto" w:fill="auto"/>
            <w:vAlign w:val="center"/>
          </w:tcPr>
          <w:p w:rsidR="006F76D3" w:rsidRPr="00251F54" w:rsidRDefault="006F76D3" w:rsidP="00324FBD">
            <w:pPr>
              <w:pStyle w:val="ConsPlusNormal"/>
              <w:numPr>
                <w:ilvl w:val="0"/>
                <w:numId w:val="30"/>
              </w:numPr>
              <w:autoSpaceDE/>
              <w:jc w:val="center"/>
              <w:rPr>
                <w:rFonts w:ascii="Times New Roman" w:hAnsi="Times New Roman" w:cs="Times New Roman"/>
                <w:sz w:val="22"/>
                <w:szCs w:val="22"/>
              </w:rPr>
            </w:pPr>
            <w:r w:rsidRPr="00251F54">
              <w:rPr>
                <w:rFonts w:ascii="Times New Roman" w:hAnsi="Times New Roman" w:cs="Times New Roman"/>
                <w:sz w:val="22"/>
                <w:szCs w:val="22"/>
              </w:rPr>
              <w:t xml:space="preserve">Уровень спортивной квалификации </w:t>
            </w:r>
          </w:p>
        </w:tc>
      </w:tr>
      <w:tr w:rsidR="006F76D3" w:rsidRPr="00AB4710" w:rsidTr="003347CE">
        <w:trPr>
          <w:cantSplit/>
          <w:trHeight w:val="20"/>
          <w:jc w:val="center"/>
        </w:trPr>
        <w:tc>
          <w:tcPr>
            <w:tcW w:w="666" w:type="dxa"/>
            <w:tcBorders>
              <w:left w:val="single" w:sz="4" w:space="0" w:color="auto"/>
              <w:bottom w:val="single" w:sz="4" w:space="0" w:color="auto"/>
              <w:right w:val="single" w:sz="4" w:space="0" w:color="auto"/>
            </w:tcBorders>
            <w:shd w:val="clear" w:color="auto" w:fill="auto"/>
            <w:vAlign w:val="center"/>
          </w:tcPr>
          <w:p w:rsidR="006F76D3" w:rsidRPr="00251F54" w:rsidRDefault="00324FBD" w:rsidP="00251F54">
            <w:pPr>
              <w:pStyle w:val="ConsPlusNormal"/>
              <w:jc w:val="center"/>
              <w:rPr>
                <w:rFonts w:ascii="Times New Roman" w:hAnsi="Times New Roman" w:cs="Times New Roman"/>
                <w:sz w:val="22"/>
                <w:szCs w:val="22"/>
              </w:rPr>
            </w:pPr>
            <w:r>
              <w:rPr>
                <w:rFonts w:ascii="Times New Roman" w:hAnsi="Times New Roman" w:cs="Times New Roman"/>
                <w:sz w:val="22"/>
                <w:szCs w:val="22"/>
              </w:rPr>
              <w:t>3.1</w:t>
            </w:r>
            <w:r w:rsidR="006F76D3" w:rsidRPr="00251F54">
              <w:rPr>
                <w:rFonts w:ascii="Times New Roman" w:hAnsi="Times New Roman" w:cs="Times New Roman"/>
                <w:sz w:val="22"/>
                <w:szCs w:val="22"/>
              </w:rPr>
              <w:t>.</w:t>
            </w:r>
          </w:p>
        </w:tc>
        <w:tc>
          <w:tcPr>
            <w:tcW w:w="9540" w:type="dxa"/>
            <w:gridSpan w:val="5"/>
            <w:tcBorders>
              <w:left w:val="single" w:sz="4" w:space="0" w:color="auto"/>
              <w:bottom w:val="single" w:sz="4" w:space="0" w:color="auto"/>
              <w:right w:val="single" w:sz="4" w:space="0" w:color="000000"/>
            </w:tcBorders>
            <w:shd w:val="clear" w:color="auto" w:fill="auto"/>
            <w:vAlign w:val="center"/>
          </w:tcPr>
          <w:p w:rsidR="006F76D3" w:rsidRPr="00251F54" w:rsidRDefault="006F76D3" w:rsidP="00251F54">
            <w:pPr>
              <w:pStyle w:val="ConsPlusNormal"/>
              <w:jc w:val="center"/>
              <w:rPr>
                <w:rFonts w:ascii="Times New Roman" w:hAnsi="Times New Roman" w:cs="Times New Roman"/>
                <w:sz w:val="22"/>
                <w:szCs w:val="22"/>
              </w:rPr>
            </w:pPr>
            <w:r w:rsidRPr="00251F54">
              <w:rPr>
                <w:rFonts w:ascii="Times New Roman" w:hAnsi="Times New Roman" w:cs="Times New Roman"/>
                <w:sz w:val="22"/>
                <w:szCs w:val="22"/>
              </w:rPr>
              <w:t>Спортивный разряд «второй спортивный разряд»</w:t>
            </w:r>
          </w:p>
        </w:tc>
      </w:tr>
    </w:tbl>
    <w:p w:rsidR="002B7EA3" w:rsidRDefault="002B7EA3" w:rsidP="003347CE">
      <w:pPr>
        <w:ind w:left="5387"/>
        <w:jc w:val="center"/>
        <w:rPr>
          <w:rFonts w:ascii="Times New Roman" w:hAnsi="Times New Roman"/>
          <w:lang w:val="ru-RU"/>
        </w:rPr>
      </w:pPr>
    </w:p>
    <w:p w:rsidR="00802886" w:rsidRPr="00BC72FB" w:rsidRDefault="00802886" w:rsidP="003347CE">
      <w:pPr>
        <w:spacing w:after="0"/>
        <w:ind w:left="5387"/>
        <w:jc w:val="right"/>
        <w:rPr>
          <w:rFonts w:ascii="Times New Roman" w:hAnsi="Times New Roman"/>
          <w:b/>
          <w:sz w:val="24"/>
          <w:szCs w:val="24"/>
          <w:lang w:val="ru-RU"/>
        </w:rPr>
      </w:pPr>
      <w:r w:rsidRPr="00BC72FB">
        <w:rPr>
          <w:rFonts w:ascii="Times New Roman" w:hAnsi="Times New Roman"/>
          <w:b/>
          <w:sz w:val="24"/>
          <w:szCs w:val="24"/>
          <w:lang w:val="ru-RU"/>
        </w:rPr>
        <w:t xml:space="preserve">Приложение № </w:t>
      </w:r>
      <w:r w:rsidR="00505A6D" w:rsidRPr="00BC72FB">
        <w:rPr>
          <w:rFonts w:ascii="Times New Roman" w:hAnsi="Times New Roman"/>
          <w:b/>
          <w:sz w:val="24"/>
          <w:szCs w:val="24"/>
          <w:lang w:val="ru-RU"/>
        </w:rPr>
        <w:t>9</w:t>
      </w:r>
    </w:p>
    <w:p w:rsidR="00BF70DD" w:rsidRPr="00BC72FB" w:rsidRDefault="00802886" w:rsidP="003347CE">
      <w:pPr>
        <w:pStyle w:val="ConsPlusNormal"/>
        <w:spacing w:line="276" w:lineRule="auto"/>
        <w:jc w:val="right"/>
        <w:outlineLvl w:val="1"/>
        <w:rPr>
          <w:rFonts w:ascii="Times New Roman" w:hAnsi="Times New Roman" w:cs="Times New Roman"/>
          <w:b/>
          <w:sz w:val="24"/>
          <w:szCs w:val="24"/>
        </w:rPr>
      </w:pPr>
      <w:r w:rsidRPr="00BC72FB">
        <w:rPr>
          <w:rFonts w:ascii="Times New Roman" w:hAnsi="Times New Roman" w:cs="Times New Roman"/>
          <w:b/>
          <w:sz w:val="24"/>
          <w:szCs w:val="24"/>
        </w:rPr>
        <w:t>к ФССП</w:t>
      </w:r>
    </w:p>
    <w:p w:rsidR="00BF70DD" w:rsidRPr="007C708A" w:rsidRDefault="00BF70DD" w:rsidP="007C708A">
      <w:pPr>
        <w:ind w:left="-57"/>
        <w:contextualSpacing/>
        <w:jc w:val="center"/>
        <w:rPr>
          <w:sz w:val="24"/>
          <w:szCs w:val="24"/>
          <w:lang w:val="ru-RU"/>
        </w:rPr>
      </w:pPr>
      <w:r w:rsidRPr="00BC72FB">
        <w:rPr>
          <w:rFonts w:ascii="Times New Roman" w:eastAsia="Times New Roman" w:hAnsi="Times New Roman"/>
          <w:b/>
          <w:sz w:val="24"/>
          <w:szCs w:val="24"/>
          <w:lang w:val="ru-RU"/>
        </w:rPr>
        <w:t>Нормативы общей физической и технической подготовки,</w:t>
      </w:r>
      <w:r w:rsidRPr="00BC72FB">
        <w:rPr>
          <w:rFonts w:ascii="Times New Roman" w:hAnsi="Times New Roman"/>
          <w:b/>
          <w:sz w:val="24"/>
          <w:szCs w:val="24"/>
          <w:lang w:val="ru-RU"/>
        </w:rPr>
        <w:t xml:space="preserve"> уровень спортивной квалификации (спортивные разряды) </w:t>
      </w:r>
      <w:r w:rsidRPr="00BC72FB">
        <w:rPr>
          <w:rFonts w:ascii="Times New Roman" w:hAnsi="Times New Roman"/>
          <w:b/>
          <w:bCs/>
          <w:sz w:val="24"/>
          <w:szCs w:val="24"/>
          <w:lang w:val="ru-RU"/>
        </w:rPr>
        <w:t>для зачисления и перевода</w:t>
      </w:r>
      <w:r w:rsidRPr="00BC72FB">
        <w:rPr>
          <w:rFonts w:ascii="Times New Roman" w:hAnsi="Times New Roman"/>
          <w:b/>
          <w:bCs/>
          <w:sz w:val="24"/>
          <w:szCs w:val="24"/>
          <w:lang w:val="ru-RU"/>
        </w:rPr>
        <w:br/>
        <w:t>обучающихся на этап высшего спортивного мастерства</w:t>
      </w:r>
      <w:r w:rsidRPr="00BC72FB">
        <w:rPr>
          <w:rFonts w:ascii="Times New Roman" w:hAnsi="Times New Roman"/>
          <w:b/>
          <w:bCs/>
          <w:sz w:val="24"/>
          <w:szCs w:val="24"/>
          <w:lang w:val="ru-RU"/>
        </w:rPr>
        <w:br/>
        <w:t>по виду спорта «</w:t>
      </w:r>
      <w:r w:rsidRPr="00BC72FB">
        <w:rPr>
          <w:rFonts w:ascii="Times New Roman" w:hAnsi="Times New Roman"/>
          <w:b/>
          <w:sz w:val="24"/>
          <w:szCs w:val="24"/>
          <w:lang w:val="ru-RU"/>
        </w:rPr>
        <w:t>футбол</w:t>
      </w:r>
      <w:r w:rsidRPr="00BC72FB">
        <w:rPr>
          <w:rFonts w:ascii="Times New Roman" w:hAnsi="Times New Roman"/>
          <w:b/>
          <w:bCs/>
          <w:sz w:val="24"/>
          <w:szCs w:val="24"/>
          <w:lang w:val="ru-RU"/>
        </w:rPr>
        <w:t>»</w:t>
      </w:r>
    </w:p>
    <w:tbl>
      <w:tblPr>
        <w:tblW w:w="10206" w:type="dxa"/>
        <w:jc w:val="center"/>
        <w:tblLook w:val="04A0" w:firstRow="1" w:lastRow="0" w:firstColumn="1" w:lastColumn="0" w:noHBand="0" w:noVBand="1"/>
      </w:tblPr>
      <w:tblGrid>
        <w:gridCol w:w="709"/>
        <w:gridCol w:w="34"/>
        <w:gridCol w:w="2942"/>
        <w:gridCol w:w="1910"/>
        <w:gridCol w:w="2220"/>
        <w:gridCol w:w="85"/>
        <w:gridCol w:w="2306"/>
      </w:tblGrid>
      <w:tr w:rsidR="00BF70DD" w:rsidRPr="00802886" w:rsidTr="00C7364E">
        <w:trPr>
          <w:cantSplit/>
          <w:trHeight w:val="20"/>
          <w:jc w:val="center"/>
        </w:trPr>
        <w:tc>
          <w:tcPr>
            <w:tcW w:w="709" w:type="dxa"/>
            <w:vMerge w:val="restart"/>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w:t>
            </w:r>
          </w:p>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п/п</w:t>
            </w:r>
          </w:p>
        </w:tc>
        <w:tc>
          <w:tcPr>
            <w:tcW w:w="2976" w:type="dxa"/>
            <w:gridSpan w:val="2"/>
            <w:vMerge w:val="restart"/>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Упражнения</w:t>
            </w:r>
          </w:p>
        </w:tc>
        <w:tc>
          <w:tcPr>
            <w:tcW w:w="1910" w:type="dxa"/>
            <w:vMerge w:val="restart"/>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Единица измерения</w:t>
            </w:r>
          </w:p>
        </w:tc>
        <w:tc>
          <w:tcPr>
            <w:tcW w:w="461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Норматив</w:t>
            </w:r>
          </w:p>
        </w:tc>
      </w:tr>
      <w:tr w:rsidR="00BF70DD" w:rsidRPr="00802886" w:rsidTr="00C7364E">
        <w:trPr>
          <w:cantSplit/>
          <w:trHeight w:val="20"/>
          <w:jc w:val="center"/>
        </w:trPr>
        <w:tc>
          <w:tcPr>
            <w:tcW w:w="709" w:type="dxa"/>
            <w:vMerge/>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976" w:type="dxa"/>
            <w:gridSpan w:val="2"/>
            <w:vMerge/>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1910" w:type="dxa"/>
            <w:vMerge/>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юноши/юниоры</w:t>
            </w:r>
          </w:p>
        </w:tc>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rPr>
            </w:pPr>
            <w:r w:rsidRPr="000841CC">
              <w:rPr>
                <w:rFonts w:ascii="Times New Roman" w:hAnsi="Times New Roman" w:cs="Times New Roman"/>
              </w:rPr>
              <w:t>девушки/юниорки</w:t>
            </w:r>
          </w:p>
        </w:tc>
      </w:tr>
      <w:tr w:rsidR="00BF70DD" w:rsidRPr="00AB4710" w:rsidTr="003347CE">
        <w:trPr>
          <w:cantSplit/>
          <w:trHeight w:val="20"/>
          <w:jc w:val="center"/>
        </w:trPr>
        <w:tc>
          <w:tcPr>
            <w:tcW w:w="1020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spacing w:after="0" w:line="240" w:lineRule="auto"/>
              <w:contextualSpacing/>
              <w:jc w:val="center"/>
              <w:rPr>
                <w:rFonts w:ascii="Times New Roman" w:hAnsi="Times New Roman" w:cs="Times New Roman"/>
                <w:lang w:val="ru-RU"/>
              </w:rPr>
            </w:pPr>
            <w:r w:rsidRPr="000841CC">
              <w:rPr>
                <w:rFonts w:ascii="Times New Roman" w:hAnsi="Times New Roman" w:cs="Times New Roman"/>
                <w:lang w:val="ru-RU"/>
              </w:rPr>
              <w:t>1. Нормативы общей физи</w:t>
            </w:r>
            <w:r w:rsidR="007D0873">
              <w:rPr>
                <w:rFonts w:ascii="Times New Roman" w:hAnsi="Times New Roman" w:cs="Times New Roman"/>
                <w:lang w:val="ru-RU"/>
              </w:rPr>
              <w:t>ческой подготовки для спортивных дисциплин</w:t>
            </w:r>
            <w:r w:rsidRPr="000841CC">
              <w:rPr>
                <w:rFonts w:ascii="Times New Roman" w:hAnsi="Times New Roman" w:cs="Times New Roman"/>
                <w:lang w:val="ru-RU"/>
              </w:rPr>
              <w:t xml:space="preserve"> «футбол»</w:t>
            </w:r>
            <w:r w:rsidR="007D0873">
              <w:rPr>
                <w:rFonts w:ascii="Times New Roman" w:hAnsi="Times New Roman" w:cs="Times New Roman"/>
                <w:lang w:val="ru-RU"/>
              </w:rPr>
              <w:t>, «футзал»</w:t>
            </w:r>
          </w:p>
        </w:tc>
      </w:tr>
      <w:tr w:rsidR="00BF70DD" w:rsidRPr="00802886" w:rsidTr="00C7364E">
        <w:trPr>
          <w:cantSplit/>
          <w:trHeight w:val="20"/>
          <w:jc w:val="center"/>
        </w:trPr>
        <w:tc>
          <w:tcPr>
            <w:tcW w:w="709" w:type="dxa"/>
            <w:vMerge w:val="restart"/>
            <w:tcBorders>
              <w:top w:val="single" w:sz="4" w:space="0" w:color="000000"/>
              <w:left w:val="single" w:sz="4" w:space="0" w:color="000000"/>
            </w:tcBorders>
            <w:shd w:val="clear" w:color="auto" w:fill="auto"/>
            <w:vAlign w:val="center"/>
          </w:tcPr>
          <w:p w:rsidR="00BF70DD" w:rsidRPr="000841CC" w:rsidRDefault="00BF70DD" w:rsidP="000841CC">
            <w:pPr>
              <w:spacing w:after="0" w:line="240" w:lineRule="auto"/>
              <w:jc w:val="center"/>
              <w:rPr>
                <w:rFonts w:ascii="Times New Roman" w:hAnsi="Times New Roman" w:cs="Times New Roman"/>
              </w:rPr>
            </w:pPr>
            <w:r w:rsidRPr="000841CC">
              <w:rPr>
                <w:rFonts w:ascii="Times New Roman" w:hAnsi="Times New Roman" w:cs="Times New Roman"/>
              </w:rPr>
              <w:t>1.1.</w:t>
            </w:r>
          </w:p>
        </w:tc>
        <w:tc>
          <w:tcPr>
            <w:tcW w:w="2976" w:type="dxa"/>
            <w:gridSpan w:val="2"/>
            <w:vMerge w:val="restart"/>
            <w:tcBorders>
              <w:top w:val="single" w:sz="4" w:space="0" w:color="000000"/>
              <w:left w:val="single" w:sz="4" w:space="0" w:color="000000"/>
            </w:tcBorders>
            <w:shd w:val="clear" w:color="auto" w:fill="auto"/>
            <w:vAlign w:val="center"/>
          </w:tcPr>
          <w:p w:rsidR="00BF70DD" w:rsidRPr="000841CC" w:rsidRDefault="00BF70DD" w:rsidP="000841CC">
            <w:pPr>
              <w:pStyle w:val="ConsPlusNormal"/>
              <w:rPr>
                <w:rFonts w:ascii="Times New Roman" w:hAnsi="Times New Roman" w:cs="Times New Roman"/>
                <w:sz w:val="22"/>
                <w:szCs w:val="22"/>
              </w:rPr>
            </w:pPr>
            <w:r w:rsidRPr="000841CC">
              <w:rPr>
                <w:rFonts w:ascii="Times New Roman" w:hAnsi="Times New Roman" w:cs="Times New Roman"/>
                <w:sz w:val="22"/>
                <w:szCs w:val="22"/>
              </w:rPr>
              <w:t>Бег на 10 м с высокого страта</w:t>
            </w:r>
          </w:p>
        </w:tc>
        <w:tc>
          <w:tcPr>
            <w:tcW w:w="1910" w:type="dxa"/>
            <w:vMerge w:val="restart"/>
            <w:tcBorders>
              <w:top w:val="single" w:sz="4" w:space="0" w:color="000000"/>
              <w:lef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с</w:t>
            </w:r>
          </w:p>
        </w:tc>
        <w:tc>
          <w:tcPr>
            <w:tcW w:w="461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более</w:t>
            </w:r>
          </w:p>
        </w:tc>
      </w:tr>
      <w:tr w:rsidR="00BF70DD" w:rsidRPr="00802886"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8"/>
              </w:numPr>
              <w:spacing w:after="0" w:line="240" w:lineRule="auto"/>
              <w:ind w:left="0"/>
              <w:jc w:val="center"/>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pStyle w:val="ConsPlusNormal"/>
              <w:rPr>
                <w:rFonts w:ascii="Times New Roman" w:hAnsi="Times New Roman" w:cs="Times New Roman"/>
                <w:sz w:val="22"/>
                <w:szCs w:val="22"/>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lang w:val="en-US"/>
              </w:rPr>
            </w:pPr>
            <w:r w:rsidRPr="000841CC">
              <w:rPr>
                <w:rFonts w:ascii="Times New Roman" w:hAnsi="Times New Roman" w:cs="Times New Roman"/>
                <w:sz w:val="22"/>
                <w:szCs w:val="22"/>
              </w:rPr>
              <w:t>1,90</w:t>
            </w:r>
          </w:p>
        </w:tc>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lang w:val="en-US"/>
              </w:rPr>
            </w:pPr>
            <w:r w:rsidRPr="000841CC">
              <w:rPr>
                <w:rFonts w:ascii="Times New Roman" w:hAnsi="Times New Roman" w:cs="Times New Roman"/>
                <w:sz w:val="22"/>
                <w:szCs w:val="22"/>
              </w:rPr>
              <w:t>2,05</w:t>
            </w:r>
          </w:p>
        </w:tc>
      </w:tr>
      <w:tr w:rsidR="00BF70DD" w:rsidRPr="00802886" w:rsidTr="00C7364E">
        <w:trPr>
          <w:cantSplit/>
          <w:trHeight w:val="20"/>
          <w:jc w:val="center"/>
        </w:trPr>
        <w:tc>
          <w:tcPr>
            <w:tcW w:w="709" w:type="dxa"/>
            <w:vMerge w:val="restart"/>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pacing w:after="0" w:line="240" w:lineRule="auto"/>
              <w:jc w:val="center"/>
              <w:rPr>
                <w:rFonts w:ascii="Times New Roman" w:hAnsi="Times New Roman" w:cs="Times New Roman"/>
              </w:rPr>
            </w:pPr>
            <w:r w:rsidRPr="000841CC">
              <w:rPr>
                <w:rFonts w:ascii="Times New Roman" w:hAnsi="Times New Roman" w:cs="Times New Roman"/>
              </w:rPr>
              <w:t>1.2.</w:t>
            </w:r>
          </w:p>
        </w:tc>
        <w:tc>
          <w:tcPr>
            <w:tcW w:w="2976" w:type="dxa"/>
            <w:gridSpan w:val="2"/>
            <w:vMerge w:val="restart"/>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pStyle w:val="ConsPlusNormal"/>
              <w:rPr>
                <w:rFonts w:ascii="Times New Roman" w:hAnsi="Times New Roman" w:cs="Times New Roman"/>
                <w:sz w:val="22"/>
                <w:szCs w:val="22"/>
              </w:rPr>
            </w:pPr>
            <w:r w:rsidRPr="000841CC">
              <w:rPr>
                <w:rFonts w:ascii="Times New Roman" w:hAnsi="Times New Roman" w:cs="Times New Roman"/>
                <w:sz w:val="22"/>
                <w:szCs w:val="22"/>
              </w:rPr>
              <w:t>Челночный бег 3x10 м</w:t>
            </w:r>
          </w:p>
        </w:tc>
        <w:tc>
          <w:tcPr>
            <w:tcW w:w="1910" w:type="dxa"/>
            <w:vMerge w:val="restart"/>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с</w:t>
            </w:r>
          </w:p>
        </w:tc>
        <w:tc>
          <w:tcPr>
            <w:tcW w:w="461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более</w:t>
            </w:r>
          </w:p>
        </w:tc>
      </w:tr>
      <w:tr w:rsidR="00BF70DD" w:rsidRPr="00802886" w:rsidTr="00C7364E">
        <w:trPr>
          <w:cantSplit/>
          <w:trHeight w:val="20"/>
          <w:jc w:val="center"/>
        </w:trPr>
        <w:tc>
          <w:tcPr>
            <w:tcW w:w="709" w:type="dxa"/>
            <w:vMerge/>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8"/>
              </w:numPr>
              <w:snapToGrid w:val="0"/>
              <w:spacing w:after="0" w:line="240" w:lineRule="auto"/>
              <w:ind w:left="0"/>
              <w:jc w:val="center"/>
              <w:rPr>
                <w:rFonts w:ascii="Times New Roman" w:hAnsi="Times New Roman" w:cs="Times New Roman"/>
              </w:rPr>
            </w:pPr>
          </w:p>
        </w:tc>
        <w:tc>
          <w:tcPr>
            <w:tcW w:w="2976" w:type="dxa"/>
            <w:gridSpan w:val="2"/>
            <w:vMerge/>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rPr>
                <w:rFonts w:ascii="Times New Roman" w:hAnsi="Times New Roman" w:cs="Times New Roman"/>
              </w:rPr>
            </w:pPr>
          </w:p>
        </w:tc>
        <w:tc>
          <w:tcPr>
            <w:tcW w:w="1910" w:type="dxa"/>
            <w:vMerge/>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jc w:val="center"/>
              <w:rPr>
                <w:rFonts w:ascii="Times New Roman" w:hAnsi="Times New Roman" w:cs="Times New Roman"/>
              </w:rPr>
            </w:pPr>
          </w:p>
        </w:tc>
        <w:tc>
          <w:tcPr>
            <w:tcW w:w="2220" w:type="dxa"/>
            <w:tcBorders>
              <w:top w:val="single" w:sz="4" w:space="0" w:color="000000"/>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7,15</w:t>
            </w:r>
          </w:p>
        </w:tc>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7,50</w:t>
            </w:r>
          </w:p>
        </w:tc>
      </w:tr>
      <w:tr w:rsidR="00BF70DD" w:rsidRPr="00802886" w:rsidTr="00C7364E">
        <w:trPr>
          <w:cantSplit/>
          <w:trHeight w:val="20"/>
          <w:jc w:val="center"/>
        </w:trPr>
        <w:tc>
          <w:tcPr>
            <w:tcW w:w="709" w:type="dxa"/>
            <w:vMerge w:val="restart"/>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jc w:val="center"/>
              <w:rPr>
                <w:rFonts w:ascii="Times New Roman" w:hAnsi="Times New Roman" w:cs="Times New Roman"/>
              </w:rPr>
            </w:pPr>
            <w:r w:rsidRPr="000841CC">
              <w:rPr>
                <w:rFonts w:ascii="Times New Roman" w:hAnsi="Times New Roman" w:cs="Times New Roman"/>
              </w:rPr>
              <w:t>1.3.</w:t>
            </w:r>
          </w:p>
        </w:tc>
        <w:tc>
          <w:tcPr>
            <w:tcW w:w="2976" w:type="dxa"/>
            <w:gridSpan w:val="2"/>
            <w:vMerge w:val="restart"/>
            <w:tcBorders>
              <w:left w:val="single" w:sz="4" w:space="0" w:color="000000"/>
              <w:bottom w:val="single" w:sz="4" w:space="0" w:color="000000"/>
            </w:tcBorders>
            <w:shd w:val="clear" w:color="auto" w:fill="auto"/>
            <w:vAlign w:val="center"/>
          </w:tcPr>
          <w:p w:rsidR="00BF70DD" w:rsidRPr="000841CC" w:rsidRDefault="00BF70DD" w:rsidP="000841CC">
            <w:pPr>
              <w:pStyle w:val="ConsPlusNormal"/>
              <w:rPr>
                <w:rFonts w:ascii="Times New Roman" w:hAnsi="Times New Roman" w:cs="Times New Roman"/>
                <w:sz w:val="22"/>
                <w:szCs w:val="22"/>
              </w:rPr>
            </w:pPr>
            <w:r w:rsidRPr="000841CC">
              <w:rPr>
                <w:rFonts w:ascii="Times New Roman" w:hAnsi="Times New Roman" w:cs="Times New Roman"/>
                <w:sz w:val="22"/>
                <w:szCs w:val="22"/>
              </w:rPr>
              <w:t xml:space="preserve">Бег на 30 м </w:t>
            </w:r>
          </w:p>
        </w:tc>
        <w:tc>
          <w:tcPr>
            <w:tcW w:w="1910" w:type="dxa"/>
            <w:vMerge w:val="restart"/>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с</w:t>
            </w:r>
          </w:p>
        </w:tc>
        <w:tc>
          <w:tcPr>
            <w:tcW w:w="4611" w:type="dxa"/>
            <w:gridSpan w:val="3"/>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более</w:t>
            </w:r>
          </w:p>
        </w:tc>
      </w:tr>
      <w:tr w:rsidR="00BF70DD" w:rsidRPr="00802886"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8"/>
              </w:numPr>
              <w:snapToGrid w:val="0"/>
              <w:spacing w:after="0" w:line="240" w:lineRule="auto"/>
              <w:ind w:left="0"/>
              <w:jc w:val="center"/>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vertAlign w:val="subscript"/>
              </w:rPr>
            </w:pPr>
            <w:r w:rsidRPr="000841CC">
              <w:rPr>
                <w:rFonts w:ascii="Times New Roman" w:hAnsi="Times New Roman" w:cs="Times New Roman"/>
                <w:sz w:val="22"/>
                <w:szCs w:val="22"/>
                <w:lang w:val="en-US"/>
              </w:rPr>
              <w:t>4</w:t>
            </w:r>
            <w:r w:rsidRPr="000841CC">
              <w:rPr>
                <w:rFonts w:ascii="Times New Roman" w:hAnsi="Times New Roman" w:cs="Times New Roman"/>
                <w:sz w:val="22"/>
                <w:szCs w:val="22"/>
              </w:rPr>
              <w:t>,40</w:t>
            </w:r>
          </w:p>
        </w:tc>
        <w:tc>
          <w:tcPr>
            <w:tcW w:w="2391" w:type="dxa"/>
            <w:gridSpan w:val="2"/>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4,60</w:t>
            </w:r>
          </w:p>
        </w:tc>
      </w:tr>
      <w:tr w:rsidR="00BF70DD" w:rsidRPr="00802886" w:rsidTr="00C7364E">
        <w:trPr>
          <w:cantSplit/>
          <w:trHeight w:val="20"/>
          <w:jc w:val="center"/>
        </w:trPr>
        <w:tc>
          <w:tcPr>
            <w:tcW w:w="709" w:type="dxa"/>
            <w:vMerge w:val="restart"/>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jc w:val="center"/>
              <w:rPr>
                <w:rFonts w:ascii="Times New Roman" w:hAnsi="Times New Roman" w:cs="Times New Roman"/>
              </w:rPr>
            </w:pPr>
            <w:r w:rsidRPr="000841CC">
              <w:rPr>
                <w:rFonts w:ascii="Times New Roman" w:hAnsi="Times New Roman" w:cs="Times New Roman"/>
              </w:rPr>
              <w:t>1.4.</w:t>
            </w:r>
          </w:p>
        </w:tc>
        <w:tc>
          <w:tcPr>
            <w:tcW w:w="2976" w:type="dxa"/>
            <w:gridSpan w:val="2"/>
            <w:vMerge w:val="restart"/>
            <w:tcBorders>
              <w:left w:val="single" w:sz="4" w:space="0" w:color="000000"/>
              <w:bottom w:val="single" w:sz="4" w:space="0" w:color="000000"/>
            </w:tcBorders>
            <w:shd w:val="clear" w:color="auto" w:fill="auto"/>
            <w:vAlign w:val="center"/>
          </w:tcPr>
          <w:p w:rsidR="00BF70DD" w:rsidRPr="000841CC" w:rsidRDefault="00BF70DD" w:rsidP="000841CC">
            <w:pPr>
              <w:pStyle w:val="ConsPlusNormal"/>
              <w:rPr>
                <w:rFonts w:ascii="Times New Roman" w:hAnsi="Times New Roman" w:cs="Times New Roman"/>
                <w:sz w:val="22"/>
                <w:szCs w:val="22"/>
              </w:rPr>
            </w:pPr>
            <w:r w:rsidRPr="000841CC">
              <w:rPr>
                <w:rFonts w:ascii="Times New Roman" w:hAnsi="Times New Roman" w:cs="Times New Roman"/>
                <w:sz w:val="22"/>
                <w:szCs w:val="22"/>
              </w:rPr>
              <w:t>Прыжок в длину с места толчком двумя ногами</w:t>
            </w:r>
          </w:p>
        </w:tc>
        <w:tc>
          <w:tcPr>
            <w:tcW w:w="1910" w:type="dxa"/>
            <w:vMerge w:val="restart"/>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см</w:t>
            </w:r>
          </w:p>
        </w:tc>
        <w:tc>
          <w:tcPr>
            <w:tcW w:w="4611" w:type="dxa"/>
            <w:gridSpan w:val="3"/>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менее</w:t>
            </w:r>
          </w:p>
        </w:tc>
      </w:tr>
      <w:tr w:rsidR="00BF70DD" w:rsidRPr="00802886" w:rsidTr="00C7364E">
        <w:trPr>
          <w:cantSplit/>
          <w:trHeight w:val="20"/>
          <w:jc w:val="center"/>
        </w:trPr>
        <w:tc>
          <w:tcPr>
            <w:tcW w:w="709" w:type="dxa"/>
            <w:vMerge/>
            <w:tcBorders>
              <w:left w:val="single" w:sz="4" w:space="0" w:color="000000"/>
              <w:bottom w:val="single" w:sz="4" w:space="0" w:color="auto"/>
            </w:tcBorders>
            <w:shd w:val="clear" w:color="auto" w:fill="auto"/>
            <w:vAlign w:val="center"/>
          </w:tcPr>
          <w:p w:rsidR="00BF70DD" w:rsidRPr="000841CC" w:rsidRDefault="00BF70DD" w:rsidP="000841CC">
            <w:pPr>
              <w:pStyle w:val="a5"/>
              <w:numPr>
                <w:ilvl w:val="0"/>
                <w:numId w:val="18"/>
              </w:numPr>
              <w:snapToGrid w:val="0"/>
              <w:spacing w:after="0" w:line="240" w:lineRule="auto"/>
              <w:ind w:left="0"/>
              <w:jc w:val="center"/>
              <w:rPr>
                <w:rFonts w:ascii="Times New Roman" w:hAnsi="Times New Roman" w:cs="Times New Roman"/>
              </w:rPr>
            </w:pPr>
          </w:p>
        </w:tc>
        <w:tc>
          <w:tcPr>
            <w:tcW w:w="2976" w:type="dxa"/>
            <w:gridSpan w:val="2"/>
            <w:vMerge/>
            <w:tcBorders>
              <w:left w:val="single" w:sz="4" w:space="0" w:color="000000"/>
              <w:bottom w:val="single" w:sz="4" w:space="0" w:color="auto"/>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auto"/>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auto"/>
            </w:tcBorders>
            <w:shd w:val="clear" w:color="auto" w:fill="auto"/>
            <w:vAlign w:val="center"/>
          </w:tcPr>
          <w:p w:rsidR="00BF70DD" w:rsidRPr="000841CC" w:rsidRDefault="007D0873" w:rsidP="000841CC">
            <w:pPr>
              <w:pStyle w:val="ConsPlusNormal"/>
              <w:jc w:val="center"/>
              <w:rPr>
                <w:rFonts w:ascii="Times New Roman" w:hAnsi="Times New Roman" w:cs="Times New Roman"/>
                <w:sz w:val="22"/>
                <w:szCs w:val="22"/>
              </w:rPr>
            </w:pPr>
            <w:r>
              <w:rPr>
                <w:rFonts w:ascii="Times New Roman" w:hAnsi="Times New Roman" w:cs="Times New Roman"/>
                <w:sz w:val="22"/>
                <w:szCs w:val="22"/>
              </w:rPr>
              <w:t>230</w:t>
            </w:r>
          </w:p>
        </w:tc>
        <w:tc>
          <w:tcPr>
            <w:tcW w:w="2391" w:type="dxa"/>
            <w:gridSpan w:val="2"/>
            <w:tcBorders>
              <w:left w:val="single" w:sz="4" w:space="0" w:color="000000"/>
              <w:bottom w:val="single" w:sz="4" w:space="0" w:color="auto"/>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215</w:t>
            </w:r>
          </w:p>
        </w:tc>
      </w:tr>
      <w:tr w:rsidR="00BF70DD" w:rsidRPr="00802886" w:rsidTr="00C7364E">
        <w:trPr>
          <w:cantSplit/>
          <w:trHeight w:val="20"/>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snapToGrid w:val="0"/>
              <w:spacing w:after="0" w:line="240" w:lineRule="auto"/>
              <w:jc w:val="center"/>
              <w:rPr>
                <w:rFonts w:ascii="Times New Roman" w:hAnsi="Times New Roman" w:cs="Times New Roman"/>
              </w:rPr>
            </w:pPr>
            <w:r w:rsidRPr="000841CC">
              <w:rPr>
                <w:rFonts w:ascii="Times New Roman" w:hAnsi="Times New Roman" w:cs="Times New Roman"/>
              </w:rPr>
              <w:t>1.5.</w:t>
            </w:r>
          </w:p>
        </w:tc>
        <w:tc>
          <w:tcPr>
            <w:tcW w:w="29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lang w:val="ru-RU"/>
              </w:rPr>
            </w:pPr>
            <w:r w:rsidRPr="000841CC">
              <w:rPr>
                <w:rFonts w:ascii="Times New Roman" w:hAnsi="Times New Roman" w:cs="Times New Roman"/>
                <w:shd w:val="clear" w:color="auto" w:fill="FFFFFF"/>
                <w:lang w:val="ru-RU"/>
              </w:rPr>
              <w:t>Прыжок в высоту с места отталкиванием двумя</w:t>
            </w:r>
            <w:r w:rsidRPr="000841CC">
              <w:rPr>
                <w:rFonts w:ascii="Times New Roman" w:hAnsi="Times New Roman" w:cs="Times New Roman"/>
                <w:shd w:val="clear" w:color="auto" w:fill="FFFFFF"/>
              </w:rPr>
              <w:t> </w:t>
            </w:r>
            <w:r w:rsidRPr="000841CC">
              <w:rPr>
                <w:rFonts w:ascii="Times New Roman" w:hAnsi="Times New Roman" w:cs="Times New Roman"/>
                <w:shd w:val="clear" w:color="auto" w:fill="FFFFFF"/>
                <w:lang w:val="ru-RU"/>
              </w:rPr>
              <w:t>ногами</w:t>
            </w:r>
          </w:p>
        </w:tc>
        <w:tc>
          <w:tcPr>
            <w:tcW w:w="1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r w:rsidRPr="000841CC">
              <w:rPr>
                <w:rFonts w:ascii="Times New Roman" w:hAnsi="Times New Roman" w:cs="Times New Roman"/>
              </w:rPr>
              <w:t>см</w:t>
            </w:r>
          </w:p>
        </w:tc>
        <w:tc>
          <w:tcPr>
            <w:tcW w:w="46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менее</w:t>
            </w:r>
          </w:p>
        </w:tc>
      </w:tr>
      <w:tr w:rsidR="00BF70DD" w:rsidRPr="00802886" w:rsidTr="00C7364E">
        <w:trPr>
          <w:cantSplit/>
          <w:trHeight w:val="20"/>
          <w:jc w:val="center"/>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pStyle w:val="a5"/>
              <w:numPr>
                <w:ilvl w:val="0"/>
                <w:numId w:val="30"/>
              </w:numPr>
              <w:snapToGrid w:val="0"/>
              <w:spacing w:after="0" w:line="240" w:lineRule="auto"/>
              <w:ind w:left="0"/>
              <w:jc w:val="center"/>
              <w:rPr>
                <w:rFonts w:ascii="Times New Roman" w:hAnsi="Times New Roman" w:cs="Times New Roman"/>
              </w:rPr>
            </w:pPr>
          </w:p>
        </w:tc>
        <w:tc>
          <w:tcPr>
            <w:tcW w:w="297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1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7D0873" w:rsidP="000841CC">
            <w:pPr>
              <w:pStyle w:val="ConsPlusNormal"/>
              <w:jc w:val="center"/>
              <w:rPr>
                <w:rFonts w:ascii="Times New Roman" w:hAnsi="Times New Roman" w:cs="Times New Roman"/>
                <w:sz w:val="22"/>
                <w:szCs w:val="22"/>
              </w:rPr>
            </w:pPr>
            <w:r>
              <w:rPr>
                <w:rFonts w:ascii="Times New Roman" w:hAnsi="Times New Roman" w:cs="Times New Roman"/>
                <w:sz w:val="22"/>
                <w:szCs w:val="22"/>
              </w:rPr>
              <w:t>35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30</w:t>
            </w:r>
          </w:p>
        </w:tc>
      </w:tr>
      <w:tr w:rsidR="00BF70DD" w:rsidRPr="00AB4710" w:rsidTr="003347CE">
        <w:trPr>
          <w:cantSplit/>
          <w:trHeight w:val="562"/>
          <w:jc w:val="center"/>
        </w:trPr>
        <w:tc>
          <w:tcPr>
            <w:tcW w:w="10206" w:type="dxa"/>
            <w:gridSpan w:val="7"/>
            <w:tcBorders>
              <w:top w:val="single" w:sz="4" w:space="0" w:color="auto"/>
              <w:left w:val="single" w:sz="4" w:space="0" w:color="auto"/>
              <w:right w:val="single" w:sz="4" w:space="0" w:color="auto"/>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2. Нормативы техни</w:t>
            </w:r>
            <w:r w:rsidR="00AD7882">
              <w:rPr>
                <w:rFonts w:ascii="Times New Roman" w:hAnsi="Times New Roman" w:cs="Times New Roman"/>
                <w:sz w:val="22"/>
                <w:szCs w:val="22"/>
              </w:rPr>
              <w:t>ческой подготовки для спортивных дисциплин</w:t>
            </w:r>
            <w:r w:rsidRPr="000841CC">
              <w:rPr>
                <w:rFonts w:ascii="Times New Roman" w:hAnsi="Times New Roman" w:cs="Times New Roman"/>
                <w:sz w:val="22"/>
                <w:szCs w:val="22"/>
              </w:rPr>
              <w:t xml:space="preserve"> «футбол»</w:t>
            </w:r>
            <w:r w:rsidR="00AD7882">
              <w:rPr>
                <w:rFonts w:ascii="Times New Roman" w:hAnsi="Times New Roman" w:cs="Times New Roman"/>
                <w:sz w:val="22"/>
                <w:szCs w:val="22"/>
              </w:rPr>
              <w:t>, «футзал»</w:t>
            </w:r>
          </w:p>
        </w:tc>
      </w:tr>
      <w:tr w:rsidR="00BF70DD" w:rsidRPr="000841CC" w:rsidTr="00C7364E">
        <w:trPr>
          <w:cantSplit/>
          <w:trHeight w:val="20"/>
          <w:jc w:val="center"/>
        </w:trPr>
        <w:tc>
          <w:tcPr>
            <w:tcW w:w="709" w:type="dxa"/>
            <w:vMerge w:val="restart"/>
            <w:tcBorders>
              <w:top w:val="single" w:sz="4" w:space="0" w:color="auto"/>
              <w:left w:val="single" w:sz="4" w:space="0" w:color="000000"/>
            </w:tcBorders>
            <w:shd w:val="clear" w:color="auto" w:fill="auto"/>
            <w:vAlign w:val="center"/>
          </w:tcPr>
          <w:p w:rsidR="00BF70DD" w:rsidRPr="000841CC" w:rsidRDefault="00BF70DD" w:rsidP="000841CC">
            <w:pPr>
              <w:snapToGrid w:val="0"/>
              <w:spacing w:after="0" w:line="240" w:lineRule="auto"/>
              <w:rPr>
                <w:rFonts w:ascii="Times New Roman" w:hAnsi="Times New Roman" w:cs="Times New Roman"/>
              </w:rPr>
            </w:pPr>
            <w:r w:rsidRPr="000841CC">
              <w:rPr>
                <w:rFonts w:ascii="Times New Roman" w:hAnsi="Times New Roman" w:cs="Times New Roman"/>
              </w:rPr>
              <w:t>2.1.</w:t>
            </w:r>
          </w:p>
        </w:tc>
        <w:tc>
          <w:tcPr>
            <w:tcW w:w="2976" w:type="dxa"/>
            <w:gridSpan w:val="2"/>
            <w:vMerge w:val="restart"/>
            <w:tcBorders>
              <w:top w:val="single" w:sz="4" w:space="0" w:color="auto"/>
              <w:left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r w:rsidRPr="000841CC">
              <w:rPr>
                <w:rFonts w:ascii="Times New Roman" w:hAnsi="Times New Roman" w:cs="Times New Roman"/>
                <w:shd w:val="clear" w:color="auto" w:fill="FFFFFF"/>
              </w:rPr>
              <w:t>Ведение мяча 10 м</w:t>
            </w:r>
          </w:p>
        </w:tc>
        <w:tc>
          <w:tcPr>
            <w:tcW w:w="1910" w:type="dxa"/>
            <w:vMerge w:val="restart"/>
            <w:tcBorders>
              <w:top w:val="single" w:sz="4" w:space="0" w:color="auto"/>
              <w:left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r w:rsidRPr="000841CC">
              <w:rPr>
                <w:rFonts w:ascii="Times New Roman" w:hAnsi="Times New Roman" w:cs="Times New Roman"/>
              </w:rPr>
              <w:t>с</w:t>
            </w:r>
          </w:p>
        </w:tc>
        <w:tc>
          <w:tcPr>
            <w:tcW w:w="4611"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более</w:t>
            </w:r>
          </w:p>
        </w:tc>
      </w:tr>
      <w:tr w:rsidR="00BF70DD" w:rsidRPr="000841CC"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5"/>
              </w:numPr>
              <w:snapToGrid w:val="0"/>
              <w:spacing w:after="0" w:line="240" w:lineRule="auto"/>
              <w:ind w:left="0"/>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2,10</w:t>
            </w:r>
          </w:p>
        </w:tc>
        <w:tc>
          <w:tcPr>
            <w:tcW w:w="2391" w:type="dxa"/>
            <w:gridSpan w:val="2"/>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2,30</w:t>
            </w:r>
          </w:p>
        </w:tc>
      </w:tr>
      <w:tr w:rsidR="00BF70DD" w:rsidRPr="000841CC" w:rsidTr="00C7364E">
        <w:trPr>
          <w:cantSplit/>
          <w:trHeight w:val="20"/>
          <w:jc w:val="center"/>
        </w:trPr>
        <w:tc>
          <w:tcPr>
            <w:tcW w:w="709"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rPr>
                <w:rFonts w:ascii="Times New Roman" w:hAnsi="Times New Roman" w:cs="Times New Roman"/>
              </w:rPr>
            </w:pPr>
            <w:r w:rsidRPr="000841CC">
              <w:rPr>
                <w:rFonts w:ascii="Times New Roman" w:hAnsi="Times New Roman" w:cs="Times New Roman"/>
              </w:rPr>
              <w:t>2.2.</w:t>
            </w:r>
          </w:p>
        </w:tc>
        <w:tc>
          <w:tcPr>
            <w:tcW w:w="2976" w:type="dxa"/>
            <w:gridSpan w:val="2"/>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lang w:val="ru-RU"/>
              </w:rPr>
            </w:pPr>
            <w:r w:rsidRPr="000841CC">
              <w:rPr>
                <w:rFonts w:ascii="Times New Roman" w:eastAsia="Times New Roman" w:hAnsi="Times New Roman" w:cs="Times New Roman"/>
                <w:lang w:val="ru-RU" w:eastAsia="ru-RU"/>
              </w:rPr>
              <w:t xml:space="preserve">Ведение мяча </w:t>
            </w:r>
            <w:r w:rsidRPr="000841CC">
              <w:rPr>
                <w:rFonts w:ascii="Times New Roman" w:eastAsia="Times New Roman" w:hAnsi="Times New Roman" w:cs="Times New Roman"/>
                <w:lang w:val="ru-RU" w:eastAsia="ru-RU"/>
              </w:rPr>
              <w:br/>
              <w:t>с изменением направления 10 м</w:t>
            </w:r>
          </w:p>
        </w:tc>
        <w:tc>
          <w:tcPr>
            <w:tcW w:w="1910"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r w:rsidRPr="000841CC">
              <w:rPr>
                <w:rFonts w:ascii="Times New Roman" w:hAnsi="Times New Roman" w:cs="Times New Roman"/>
              </w:rPr>
              <w:t>с</w:t>
            </w:r>
          </w:p>
        </w:tc>
        <w:tc>
          <w:tcPr>
            <w:tcW w:w="4611" w:type="dxa"/>
            <w:gridSpan w:val="3"/>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более</w:t>
            </w:r>
          </w:p>
        </w:tc>
      </w:tr>
      <w:tr w:rsidR="00BF70DD" w:rsidRPr="000841CC"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5"/>
              </w:numPr>
              <w:snapToGrid w:val="0"/>
              <w:spacing w:after="0" w:line="240" w:lineRule="auto"/>
              <w:ind w:left="0"/>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6,60</w:t>
            </w:r>
          </w:p>
        </w:tc>
        <w:tc>
          <w:tcPr>
            <w:tcW w:w="2391" w:type="dxa"/>
            <w:gridSpan w:val="2"/>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6,90</w:t>
            </w:r>
          </w:p>
        </w:tc>
      </w:tr>
      <w:tr w:rsidR="00BF70DD" w:rsidRPr="000841CC" w:rsidTr="00C7364E">
        <w:trPr>
          <w:cantSplit/>
          <w:trHeight w:val="20"/>
          <w:jc w:val="center"/>
        </w:trPr>
        <w:tc>
          <w:tcPr>
            <w:tcW w:w="709"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rPr>
                <w:rFonts w:ascii="Times New Roman" w:hAnsi="Times New Roman" w:cs="Times New Roman"/>
              </w:rPr>
            </w:pPr>
            <w:r w:rsidRPr="000841CC">
              <w:rPr>
                <w:rFonts w:ascii="Times New Roman" w:hAnsi="Times New Roman" w:cs="Times New Roman"/>
              </w:rPr>
              <w:t>2.3.</w:t>
            </w:r>
          </w:p>
        </w:tc>
        <w:tc>
          <w:tcPr>
            <w:tcW w:w="2976" w:type="dxa"/>
            <w:gridSpan w:val="2"/>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r w:rsidRPr="000841CC">
              <w:rPr>
                <w:rFonts w:ascii="Times New Roman" w:hAnsi="Times New Roman" w:cs="Times New Roman"/>
                <w:shd w:val="clear" w:color="auto" w:fill="FFFFFF"/>
              </w:rPr>
              <w:t>Ведение мяча 3х10 м</w:t>
            </w:r>
          </w:p>
        </w:tc>
        <w:tc>
          <w:tcPr>
            <w:tcW w:w="1910"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r w:rsidRPr="000841CC">
              <w:rPr>
                <w:rFonts w:ascii="Times New Roman" w:hAnsi="Times New Roman" w:cs="Times New Roman"/>
              </w:rPr>
              <w:t>с</w:t>
            </w:r>
          </w:p>
        </w:tc>
        <w:tc>
          <w:tcPr>
            <w:tcW w:w="4611" w:type="dxa"/>
            <w:gridSpan w:val="3"/>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более</w:t>
            </w:r>
          </w:p>
        </w:tc>
      </w:tr>
      <w:tr w:rsidR="00BF70DD" w:rsidRPr="000841CC"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5"/>
              </w:numPr>
              <w:snapToGrid w:val="0"/>
              <w:spacing w:after="0" w:line="240" w:lineRule="auto"/>
              <w:ind w:left="0"/>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8,30</w:t>
            </w:r>
          </w:p>
        </w:tc>
        <w:tc>
          <w:tcPr>
            <w:tcW w:w="2391" w:type="dxa"/>
            <w:gridSpan w:val="2"/>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8,60</w:t>
            </w:r>
          </w:p>
        </w:tc>
      </w:tr>
      <w:tr w:rsidR="00BF70DD" w:rsidRPr="000841CC" w:rsidTr="00C7364E">
        <w:trPr>
          <w:cantSplit/>
          <w:trHeight w:val="20"/>
          <w:jc w:val="center"/>
        </w:trPr>
        <w:tc>
          <w:tcPr>
            <w:tcW w:w="709"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rPr>
                <w:rFonts w:ascii="Times New Roman" w:hAnsi="Times New Roman" w:cs="Times New Roman"/>
              </w:rPr>
            </w:pPr>
            <w:r w:rsidRPr="000841CC">
              <w:rPr>
                <w:rFonts w:ascii="Times New Roman" w:hAnsi="Times New Roman" w:cs="Times New Roman"/>
              </w:rPr>
              <w:t>2.4.</w:t>
            </w:r>
          </w:p>
        </w:tc>
        <w:tc>
          <w:tcPr>
            <w:tcW w:w="2976" w:type="dxa"/>
            <w:gridSpan w:val="2"/>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lang w:val="ru-RU"/>
              </w:rPr>
            </w:pPr>
            <w:r w:rsidRPr="000841CC">
              <w:rPr>
                <w:rFonts w:ascii="Times New Roman" w:hAnsi="Times New Roman" w:cs="Times New Roman"/>
                <w:shd w:val="clear" w:color="auto" w:fill="FFFFFF"/>
                <w:lang w:val="ru-RU"/>
              </w:rPr>
              <w:t xml:space="preserve">Удар на точность </w:t>
            </w:r>
            <w:r w:rsidRPr="000841CC">
              <w:rPr>
                <w:rFonts w:ascii="Times New Roman" w:hAnsi="Times New Roman" w:cs="Times New Roman"/>
                <w:shd w:val="clear" w:color="auto" w:fill="FFFFFF"/>
                <w:lang w:val="ru-RU"/>
              </w:rPr>
              <w:br/>
              <w:t xml:space="preserve">по воротам </w:t>
            </w:r>
            <w:r w:rsidRPr="000841CC">
              <w:rPr>
                <w:rFonts w:ascii="Times New Roman" w:hAnsi="Times New Roman" w:cs="Times New Roman"/>
                <w:lang w:val="ru-RU"/>
              </w:rPr>
              <w:t>(10 ударов)</w:t>
            </w:r>
          </w:p>
        </w:tc>
        <w:tc>
          <w:tcPr>
            <w:tcW w:w="1910"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r w:rsidRPr="000841CC">
              <w:rPr>
                <w:rFonts w:ascii="Times New Roman" w:hAnsi="Times New Roman" w:cs="Times New Roman"/>
              </w:rPr>
              <w:t xml:space="preserve">количество попаданий </w:t>
            </w:r>
          </w:p>
        </w:tc>
        <w:tc>
          <w:tcPr>
            <w:tcW w:w="4611" w:type="dxa"/>
            <w:gridSpan w:val="3"/>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менее</w:t>
            </w:r>
          </w:p>
        </w:tc>
      </w:tr>
      <w:tr w:rsidR="00BF70DD" w:rsidRPr="000841CC"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5"/>
              </w:numPr>
              <w:snapToGrid w:val="0"/>
              <w:spacing w:after="0" w:line="240" w:lineRule="auto"/>
              <w:ind w:left="0"/>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5</w:t>
            </w:r>
          </w:p>
        </w:tc>
        <w:tc>
          <w:tcPr>
            <w:tcW w:w="2391" w:type="dxa"/>
            <w:gridSpan w:val="2"/>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4</w:t>
            </w:r>
          </w:p>
        </w:tc>
      </w:tr>
      <w:tr w:rsidR="00BF70DD" w:rsidRPr="000841CC" w:rsidTr="00C7364E">
        <w:trPr>
          <w:cantSplit/>
          <w:trHeight w:val="20"/>
          <w:jc w:val="center"/>
        </w:trPr>
        <w:tc>
          <w:tcPr>
            <w:tcW w:w="709"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rPr>
                <w:rFonts w:ascii="Times New Roman" w:hAnsi="Times New Roman" w:cs="Times New Roman"/>
              </w:rPr>
            </w:pPr>
            <w:r w:rsidRPr="000841CC">
              <w:rPr>
                <w:rFonts w:ascii="Times New Roman" w:hAnsi="Times New Roman" w:cs="Times New Roman"/>
              </w:rPr>
              <w:t>2.5.</w:t>
            </w:r>
          </w:p>
        </w:tc>
        <w:tc>
          <w:tcPr>
            <w:tcW w:w="2976" w:type="dxa"/>
            <w:gridSpan w:val="2"/>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lang w:val="ru-RU"/>
              </w:rPr>
            </w:pPr>
            <w:r w:rsidRPr="000841CC">
              <w:rPr>
                <w:rFonts w:ascii="Times New Roman" w:hAnsi="Times New Roman" w:cs="Times New Roman"/>
                <w:shd w:val="clear" w:color="auto" w:fill="FFFFFF"/>
                <w:lang w:val="ru-RU"/>
              </w:rPr>
              <w:t>Передача мяча</w:t>
            </w:r>
            <w:r w:rsidRPr="000841CC">
              <w:rPr>
                <w:rFonts w:ascii="Times New Roman" w:hAnsi="Times New Roman" w:cs="Times New Roman"/>
                <w:lang w:val="ru-RU"/>
              </w:rPr>
              <w:t xml:space="preserve"> </w:t>
            </w:r>
            <w:r w:rsidRPr="000841CC">
              <w:rPr>
                <w:rFonts w:ascii="Times New Roman" w:hAnsi="Times New Roman" w:cs="Times New Roman"/>
                <w:lang w:val="ru-RU"/>
              </w:rPr>
              <w:br/>
              <w:t>в «коридор» (10 попыток)</w:t>
            </w:r>
          </w:p>
        </w:tc>
        <w:tc>
          <w:tcPr>
            <w:tcW w:w="1910" w:type="dxa"/>
            <w:vMerge w:val="restart"/>
            <w:tcBorders>
              <w:left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r w:rsidRPr="000841CC">
              <w:rPr>
                <w:rFonts w:ascii="Times New Roman" w:hAnsi="Times New Roman" w:cs="Times New Roman"/>
              </w:rPr>
              <w:t xml:space="preserve">количество попаданий </w:t>
            </w:r>
          </w:p>
        </w:tc>
        <w:tc>
          <w:tcPr>
            <w:tcW w:w="4611" w:type="dxa"/>
            <w:gridSpan w:val="3"/>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менее</w:t>
            </w:r>
          </w:p>
        </w:tc>
      </w:tr>
      <w:tr w:rsidR="00BF70DD" w:rsidRPr="000841CC" w:rsidTr="00C7364E">
        <w:trPr>
          <w:cantSplit/>
          <w:trHeight w:val="20"/>
          <w:jc w:val="center"/>
        </w:trPr>
        <w:tc>
          <w:tcPr>
            <w:tcW w:w="709" w:type="dxa"/>
            <w:vMerge/>
            <w:tcBorders>
              <w:left w:val="single" w:sz="4" w:space="0" w:color="000000"/>
              <w:bottom w:val="single" w:sz="4" w:space="0" w:color="000000"/>
            </w:tcBorders>
            <w:shd w:val="clear" w:color="auto" w:fill="auto"/>
            <w:vAlign w:val="center"/>
          </w:tcPr>
          <w:p w:rsidR="00BF70DD" w:rsidRPr="000841CC" w:rsidRDefault="00BF70DD" w:rsidP="000841CC">
            <w:pPr>
              <w:pStyle w:val="a5"/>
              <w:numPr>
                <w:ilvl w:val="0"/>
                <w:numId w:val="15"/>
              </w:numPr>
              <w:snapToGrid w:val="0"/>
              <w:spacing w:after="0" w:line="240" w:lineRule="auto"/>
              <w:ind w:left="0"/>
              <w:rPr>
                <w:rFonts w:ascii="Times New Roman" w:hAnsi="Times New Roman" w:cs="Times New Roman"/>
              </w:rPr>
            </w:pPr>
          </w:p>
        </w:tc>
        <w:tc>
          <w:tcPr>
            <w:tcW w:w="2976" w:type="dxa"/>
            <w:gridSpan w:val="2"/>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rPr>
                <w:rFonts w:ascii="Times New Roman" w:hAnsi="Times New Roman" w:cs="Times New Roman"/>
              </w:rPr>
            </w:pPr>
          </w:p>
        </w:tc>
        <w:tc>
          <w:tcPr>
            <w:tcW w:w="1910" w:type="dxa"/>
            <w:vMerge/>
            <w:tcBorders>
              <w:left w:val="single" w:sz="4" w:space="0" w:color="000000"/>
              <w:bottom w:val="single" w:sz="4" w:space="0" w:color="000000"/>
            </w:tcBorders>
            <w:shd w:val="clear" w:color="auto" w:fill="auto"/>
            <w:vAlign w:val="center"/>
          </w:tcPr>
          <w:p w:rsidR="00BF70DD" w:rsidRPr="000841CC" w:rsidRDefault="00BF70DD" w:rsidP="000841CC">
            <w:pPr>
              <w:snapToGrid w:val="0"/>
              <w:spacing w:after="0" w:line="240" w:lineRule="auto"/>
              <w:contextualSpacing/>
              <w:jc w:val="center"/>
              <w:rPr>
                <w:rFonts w:ascii="Times New Roman" w:hAnsi="Times New Roman" w:cs="Times New Roman"/>
              </w:rPr>
            </w:pPr>
          </w:p>
        </w:tc>
        <w:tc>
          <w:tcPr>
            <w:tcW w:w="2220" w:type="dxa"/>
            <w:tcBorders>
              <w:left w:val="single" w:sz="4" w:space="0" w:color="000000"/>
              <w:bottom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5</w:t>
            </w:r>
          </w:p>
        </w:tc>
        <w:tc>
          <w:tcPr>
            <w:tcW w:w="2391" w:type="dxa"/>
            <w:gridSpan w:val="2"/>
            <w:tcBorders>
              <w:left w:val="single" w:sz="4" w:space="0" w:color="000000"/>
              <w:bottom w:val="single" w:sz="4" w:space="0" w:color="000000"/>
              <w:right w:val="single" w:sz="4" w:space="0" w:color="000000"/>
            </w:tcBorders>
            <w:shd w:val="clear" w:color="auto" w:fill="auto"/>
            <w:vAlign w:val="center"/>
          </w:tcPr>
          <w:p w:rsidR="00BF70DD" w:rsidRPr="000841CC" w:rsidRDefault="00BF70DD" w:rsidP="000841CC">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4</w:t>
            </w:r>
          </w:p>
        </w:tc>
      </w:tr>
      <w:tr w:rsidR="00C86860" w:rsidRPr="000841CC" w:rsidTr="00C7364E">
        <w:trPr>
          <w:cantSplit/>
          <w:trHeight w:val="20"/>
          <w:jc w:val="center"/>
        </w:trPr>
        <w:tc>
          <w:tcPr>
            <w:tcW w:w="709" w:type="dxa"/>
            <w:vMerge w:val="restart"/>
            <w:tcBorders>
              <w:top w:val="single" w:sz="4" w:space="0" w:color="000000"/>
              <w:left w:val="single" w:sz="4" w:space="0" w:color="000000"/>
            </w:tcBorders>
            <w:shd w:val="clear" w:color="auto" w:fill="auto"/>
            <w:vAlign w:val="center"/>
          </w:tcPr>
          <w:p w:rsidR="00C86860" w:rsidRPr="00C86860" w:rsidRDefault="00C86860" w:rsidP="00C86860">
            <w:pPr>
              <w:snapToGrid w:val="0"/>
              <w:spacing w:line="240" w:lineRule="auto"/>
              <w:rPr>
                <w:rFonts w:ascii="Times New Roman" w:hAnsi="Times New Roman" w:cs="Times New Roman"/>
                <w:lang w:val="ru-RU"/>
              </w:rPr>
            </w:pPr>
            <w:r>
              <w:rPr>
                <w:rFonts w:ascii="Times New Roman" w:hAnsi="Times New Roman" w:cs="Times New Roman"/>
                <w:lang w:val="ru-RU"/>
              </w:rPr>
              <w:t>2.6.</w:t>
            </w:r>
          </w:p>
        </w:tc>
        <w:tc>
          <w:tcPr>
            <w:tcW w:w="2976" w:type="dxa"/>
            <w:gridSpan w:val="2"/>
            <w:vMerge w:val="restart"/>
            <w:tcBorders>
              <w:top w:val="single" w:sz="4" w:space="0" w:color="000000"/>
              <w:left w:val="single" w:sz="4" w:space="0" w:color="000000"/>
            </w:tcBorders>
            <w:shd w:val="clear" w:color="auto" w:fill="auto"/>
            <w:vAlign w:val="center"/>
          </w:tcPr>
          <w:p w:rsidR="00C86860" w:rsidRPr="000841CC" w:rsidRDefault="00C86860" w:rsidP="00C86860">
            <w:pPr>
              <w:snapToGrid w:val="0"/>
              <w:spacing w:line="240" w:lineRule="auto"/>
              <w:contextualSpacing/>
              <w:rPr>
                <w:rFonts w:ascii="Times New Roman" w:hAnsi="Times New Roman" w:cs="Times New Roman"/>
              </w:rPr>
            </w:pPr>
            <w:r w:rsidRPr="000841CC">
              <w:rPr>
                <w:rFonts w:ascii="Times New Roman" w:hAnsi="Times New Roman" w:cs="Times New Roman"/>
                <w:shd w:val="clear" w:color="auto" w:fill="FFFFFF"/>
              </w:rPr>
              <w:t xml:space="preserve">Вбрасывание мяча </w:t>
            </w:r>
            <w:r w:rsidRPr="000841CC">
              <w:rPr>
                <w:rFonts w:ascii="Times New Roman" w:hAnsi="Times New Roman" w:cs="Times New Roman"/>
                <w:shd w:val="clear" w:color="auto" w:fill="FFFFFF"/>
              </w:rPr>
              <w:br/>
              <w:t>на дальность</w:t>
            </w:r>
          </w:p>
        </w:tc>
        <w:tc>
          <w:tcPr>
            <w:tcW w:w="1910" w:type="dxa"/>
            <w:vMerge w:val="restart"/>
            <w:tcBorders>
              <w:top w:val="single" w:sz="4" w:space="0" w:color="000000"/>
              <w:left w:val="single" w:sz="4" w:space="0" w:color="000000"/>
            </w:tcBorders>
            <w:shd w:val="clear" w:color="auto" w:fill="auto"/>
            <w:vAlign w:val="center"/>
          </w:tcPr>
          <w:p w:rsidR="00C86860" w:rsidRPr="000841CC" w:rsidRDefault="00C86860" w:rsidP="00C86860">
            <w:pPr>
              <w:snapToGrid w:val="0"/>
              <w:spacing w:line="240" w:lineRule="auto"/>
              <w:contextualSpacing/>
              <w:jc w:val="center"/>
              <w:rPr>
                <w:rFonts w:ascii="Times New Roman" w:hAnsi="Times New Roman" w:cs="Times New Roman"/>
              </w:rPr>
            </w:pPr>
            <w:r w:rsidRPr="000841CC">
              <w:rPr>
                <w:rFonts w:ascii="Times New Roman" w:hAnsi="Times New Roman" w:cs="Times New Roman"/>
              </w:rPr>
              <w:t>м</w:t>
            </w:r>
          </w:p>
        </w:tc>
        <w:tc>
          <w:tcPr>
            <w:tcW w:w="4611"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C86860" w:rsidRPr="000841CC" w:rsidRDefault="00C86860" w:rsidP="00C86860">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не менее</w:t>
            </w:r>
          </w:p>
        </w:tc>
      </w:tr>
      <w:tr w:rsidR="00C86860" w:rsidRPr="000841CC" w:rsidTr="00C7364E">
        <w:trPr>
          <w:cantSplit/>
          <w:trHeight w:val="20"/>
          <w:jc w:val="center"/>
        </w:trPr>
        <w:tc>
          <w:tcPr>
            <w:tcW w:w="709" w:type="dxa"/>
            <w:vMerge/>
            <w:tcBorders>
              <w:left w:val="single" w:sz="4" w:space="0" w:color="000000"/>
              <w:bottom w:val="single" w:sz="4" w:space="0" w:color="auto"/>
            </w:tcBorders>
            <w:shd w:val="clear" w:color="auto" w:fill="auto"/>
            <w:vAlign w:val="center"/>
          </w:tcPr>
          <w:p w:rsidR="00C86860" w:rsidRPr="000841CC" w:rsidRDefault="00C86860" w:rsidP="00C86860">
            <w:pPr>
              <w:snapToGrid w:val="0"/>
              <w:spacing w:line="240" w:lineRule="auto"/>
              <w:rPr>
                <w:rFonts w:ascii="Times New Roman" w:hAnsi="Times New Roman" w:cs="Times New Roman"/>
              </w:rPr>
            </w:pPr>
          </w:p>
        </w:tc>
        <w:tc>
          <w:tcPr>
            <w:tcW w:w="2976" w:type="dxa"/>
            <w:gridSpan w:val="2"/>
            <w:vMerge/>
            <w:tcBorders>
              <w:left w:val="single" w:sz="4" w:space="0" w:color="000000"/>
              <w:bottom w:val="single" w:sz="4" w:space="0" w:color="auto"/>
            </w:tcBorders>
            <w:shd w:val="clear" w:color="auto" w:fill="auto"/>
            <w:vAlign w:val="center"/>
          </w:tcPr>
          <w:p w:rsidR="00C86860" w:rsidRPr="000841CC" w:rsidRDefault="00C86860" w:rsidP="00C86860">
            <w:pPr>
              <w:snapToGrid w:val="0"/>
              <w:spacing w:line="240" w:lineRule="auto"/>
              <w:contextualSpacing/>
              <w:rPr>
                <w:rFonts w:ascii="Times New Roman" w:hAnsi="Times New Roman" w:cs="Times New Roman"/>
                <w:shd w:val="clear" w:color="auto" w:fill="FFFFFF"/>
              </w:rPr>
            </w:pPr>
          </w:p>
        </w:tc>
        <w:tc>
          <w:tcPr>
            <w:tcW w:w="1910" w:type="dxa"/>
            <w:vMerge/>
            <w:tcBorders>
              <w:left w:val="single" w:sz="4" w:space="0" w:color="000000"/>
              <w:bottom w:val="single" w:sz="4" w:space="0" w:color="auto"/>
            </w:tcBorders>
            <w:shd w:val="clear" w:color="auto" w:fill="auto"/>
            <w:vAlign w:val="center"/>
          </w:tcPr>
          <w:p w:rsidR="00C86860" w:rsidRPr="000841CC" w:rsidRDefault="00C86860" w:rsidP="00C86860">
            <w:pPr>
              <w:snapToGrid w:val="0"/>
              <w:spacing w:line="240" w:lineRule="auto"/>
              <w:contextualSpacing/>
              <w:jc w:val="center"/>
              <w:rPr>
                <w:rFonts w:ascii="Times New Roman" w:hAnsi="Times New Roman" w:cs="Times New Roman"/>
              </w:rPr>
            </w:pPr>
          </w:p>
        </w:tc>
        <w:tc>
          <w:tcPr>
            <w:tcW w:w="230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C86860" w:rsidRPr="000841CC" w:rsidRDefault="00C86860" w:rsidP="00C86860">
            <w:pPr>
              <w:pStyle w:val="ConsPlusNormal"/>
              <w:jc w:val="center"/>
              <w:rPr>
                <w:rFonts w:ascii="Times New Roman" w:hAnsi="Times New Roman" w:cs="Times New Roman"/>
                <w:sz w:val="22"/>
                <w:szCs w:val="22"/>
              </w:rPr>
            </w:pPr>
            <w:r w:rsidRPr="000841CC">
              <w:rPr>
                <w:rFonts w:ascii="Times New Roman" w:hAnsi="Times New Roman" w:cs="Times New Roman"/>
                <w:sz w:val="22"/>
                <w:szCs w:val="22"/>
              </w:rPr>
              <w:t>18</w:t>
            </w:r>
          </w:p>
        </w:tc>
        <w:tc>
          <w:tcPr>
            <w:tcW w:w="2306" w:type="dxa"/>
            <w:tcBorders>
              <w:top w:val="single" w:sz="4" w:space="0" w:color="000000"/>
              <w:left w:val="single" w:sz="4" w:space="0" w:color="000000"/>
              <w:bottom w:val="single" w:sz="4" w:space="0" w:color="auto"/>
              <w:right w:val="single" w:sz="4" w:space="0" w:color="000000"/>
            </w:tcBorders>
            <w:shd w:val="clear" w:color="auto" w:fill="auto"/>
            <w:vAlign w:val="center"/>
          </w:tcPr>
          <w:p w:rsidR="00C86860" w:rsidRPr="007044C0" w:rsidRDefault="007044C0" w:rsidP="00C86860">
            <w:pPr>
              <w:snapToGrid w:val="0"/>
              <w:spacing w:line="240" w:lineRule="auto"/>
              <w:contextualSpacing/>
              <w:jc w:val="center"/>
              <w:rPr>
                <w:rFonts w:ascii="Times New Roman" w:hAnsi="Times New Roman" w:cs="Times New Roman"/>
                <w:shd w:val="clear" w:color="auto" w:fill="FFFFFF"/>
                <w:lang w:val="ru-RU"/>
              </w:rPr>
            </w:pPr>
            <w:r>
              <w:rPr>
                <w:rFonts w:ascii="Times New Roman" w:hAnsi="Times New Roman" w:cs="Times New Roman"/>
                <w:shd w:val="clear" w:color="auto" w:fill="FFFFFF"/>
                <w:lang w:val="ru-RU"/>
              </w:rPr>
              <w:t>15</w:t>
            </w:r>
          </w:p>
        </w:tc>
      </w:tr>
      <w:tr w:rsidR="00C7364E" w:rsidRPr="000841CC" w:rsidTr="002944EA">
        <w:trPr>
          <w:cantSplit/>
          <w:trHeight w:val="20"/>
          <w:jc w:val="center"/>
        </w:trPr>
        <w:tc>
          <w:tcPr>
            <w:tcW w:w="10206"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C7364E" w:rsidRPr="000841CC" w:rsidRDefault="00C7364E" w:rsidP="00C7364E">
            <w:pPr>
              <w:pStyle w:val="ConsPlusNormal"/>
              <w:ind w:left="360"/>
              <w:jc w:val="center"/>
              <w:rPr>
                <w:rFonts w:ascii="Times New Roman" w:hAnsi="Times New Roman" w:cs="Times New Roman"/>
                <w:sz w:val="22"/>
                <w:szCs w:val="22"/>
              </w:rPr>
            </w:pPr>
            <w:r>
              <w:rPr>
                <w:rFonts w:ascii="Times New Roman" w:hAnsi="Times New Roman" w:cs="Times New Roman"/>
                <w:sz w:val="22"/>
                <w:szCs w:val="22"/>
              </w:rPr>
              <w:t>3.Уровень спортивной квалификации</w:t>
            </w:r>
          </w:p>
        </w:tc>
      </w:tr>
      <w:tr w:rsidR="00C7364E" w:rsidRPr="00AB4710" w:rsidTr="00C7364E">
        <w:trPr>
          <w:cantSplit/>
          <w:trHeight w:val="20"/>
          <w:jc w:val="center"/>
        </w:trPr>
        <w:tc>
          <w:tcPr>
            <w:tcW w:w="74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C7364E" w:rsidRPr="000841CC" w:rsidRDefault="00C7364E" w:rsidP="000841CC">
            <w:pPr>
              <w:pStyle w:val="ConsPlusNormal"/>
              <w:jc w:val="center"/>
              <w:rPr>
                <w:rFonts w:ascii="Times New Roman" w:hAnsi="Times New Roman" w:cs="Times New Roman"/>
                <w:sz w:val="22"/>
                <w:szCs w:val="22"/>
              </w:rPr>
            </w:pPr>
            <w:r>
              <w:rPr>
                <w:rFonts w:ascii="Times New Roman" w:hAnsi="Times New Roman" w:cs="Times New Roman"/>
                <w:sz w:val="22"/>
                <w:szCs w:val="22"/>
              </w:rPr>
              <w:t>3.1.</w:t>
            </w:r>
          </w:p>
        </w:tc>
        <w:tc>
          <w:tcPr>
            <w:tcW w:w="946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C7364E" w:rsidRPr="000841CC" w:rsidRDefault="00C7364E" w:rsidP="00C7364E">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Спортивный разряд «первый спортивный разряд»</w:t>
            </w:r>
          </w:p>
        </w:tc>
      </w:tr>
    </w:tbl>
    <w:p w:rsidR="00C86860" w:rsidRDefault="00C86860">
      <w:pPr>
        <w:rPr>
          <w:rFonts w:ascii="Times New Roman" w:hAnsi="Times New Roman"/>
          <w:b/>
          <w:sz w:val="26"/>
          <w:szCs w:val="26"/>
          <w:lang w:val="ru-RU"/>
        </w:rPr>
      </w:pPr>
    </w:p>
    <w:p w:rsidR="00BF70DD" w:rsidRPr="003347CE" w:rsidRDefault="00D46DF9" w:rsidP="00BC72FB">
      <w:pPr>
        <w:widowControl w:val="0"/>
        <w:pBdr>
          <w:top w:val="none" w:sz="0" w:space="0" w:color="000000"/>
          <w:left w:val="none" w:sz="0" w:space="0" w:color="000000"/>
          <w:bottom w:val="none" w:sz="0" w:space="0" w:color="000000"/>
          <w:right w:val="none" w:sz="0" w:space="0" w:color="000000"/>
        </w:pBdr>
        <w:suppressAutoHyphens/>
        <w:autoSpaceDE w:val="0"/>
        <w:spacing w:after="0"/>
        <w:jc w:val="center"/>
        <w:rPr>
          <w:rFonts w:ascii="Times New Roman" w:hAnsi="Times New Roman"/>
          <w:sz w:val="26"/>
          <w:szCs w:val="26"/>
          <w:lang w:val="ru-RU"/>
        </w:rPr>
      </w:pPr>
      <w:r w:rsidRPr="003347CE">
        <w:rPr>
          <w:rFonts w:ascii="Times New Roman" w:hAnsi="Times New Roman"/>
          <w:b/>
          <w:sz w:val="26"/>
          <w:szCs w:val="26"/>
          <w:lang w:val="ru-RU"/>
        </w:rPr>
        <w:t>4</w:t>
      </w:r>
      <w:r w:rsidR="00505A6D" w:rsidRPr="003347CE">
        <w:rPr>
          <w:rFonts w:ascii="Times New Roman" w:hAnsi="Times New Roman"/>
          <w:b/>
          <w:sz w:val="26"/>
          <w:szCs w:val="26"/>
          <w:lang w:val="ru-RU"/>
        </w:rPr>
        <w:t xml:space="preserve">. </w:t>
      </w:r>
      <w:r w:rsidR="00BF70DD" w:rsidRPr="003347CE">
        <w:rPr>
          <w:rFonts w:ascii="Times New Roman" w:hAnsi="Times New Roman"/>
          <w:b/>
          <w:sz w:val="26"/>
          <w:szCs w:val="26"/>
          <w:lang w:val="ru-RU"/>
        </w:rPr>
        <w:t>Требования к участию лиц, проходящих спортивную</w:t>
      </w:r>
      <w:r w:rsidR="00BF70DD" w:rsidRPr="003347CE">
        <w:rPr>
          <w:b/>
          <w:sz w:val="26"/>
          <w:szCs w:val="26"/>
          <w:lang w:val="ru-RU"/>
        </w:rPr>
        <w:t xml:space="preserve"> </w:t>
      </w:r>
      <w:r w:rsidR="00BF70DD" w:rsidRPr="003347CE">
        <w:rPr>
          <w:rFonts w:ascii="Times New Roman" w:hAnsi="Times New Roman"/>
          <w:b/>
          <w:sz w:val="26"/>
          <w:szCs w:val="26"/>
          <w:lang w:val="ru-RU"/>
        </w:rPr>
        <w:t xml:space="preserve">подготовку, </w:t>
      </w:r>
      <w:r w:rsidR="00BF70DD" w:rsidRPr="003347CE">
        <w:rPr>
          <w:rFonts w:ascii="Times New Roman" w:hAnsi="Times New Roman"/>
          <w:b/>
          <w:sz w:val="26"/>
          <w:szCs w:val="26"/>
          <w:lang w:val="ru-RU"/>
        </w:rPr>
        <w:br/>
        <w:t>и лиц, ее осуществляющих, в спортивных</w:t>
      </w:r>
      <w:r w:rsidR="00BF70DD" w:rsidRPr="003347CE">
        <w:rPr>
          <w:b/>
          <w:sz w:val="26"/>
          <w:szCs w:val="26"/>
          <w:lang w:val="ru-RU"/>
        </w:rPr>
        <w:t xml:space="preserve"> </w:t>
      </w:r>
      <w:r w:rsidR="00BF70DD" w:rsidRPr="003347CE">
        <w:rPr>
          <w:rFonts w:ascii="Times New Roman" w:hAnsi="Times New Roman"/>
          <w:b/>
          <w:sz w:val="26"/>
          <w:szCs w:val="26"/>
          <w:lang w:val="ru-RU"/>
        </w:rPr>
        <w:t xml:space="preserve">соревнованиях, предусмотренных </w:t>
      </w:r>
      <w:r w:rsidR="00BF70DD" w:rsidRPr="003347CE">
        <w:rPr>
          <w:b/>
          <w:sz w:val="26"/>
          <w:szCs w:val="26"/>
          <w:lang w:val="ru-RU"/>
        </w:rPr>
        <w:br/>
      </w:r>
      <w:r w:rsidR="00BF70DD" w:rsidRPr="003347CE">
        <w:rPr>
          <w:rFonts w:ascii="Times New Roman" w:hAnsi="Times New Roman"/>
          <w:b/>
          <w:sz w:val="26"/>
          <w:szCs w:val="26"/>
          <w:lang w:val="ru-RU"/>
        </w:rPr>
        <w:t>в соответствии</w:t>
      </w:r>
      <w:r w:rsidR="00BF70DD" w:rsidRPr="003347CE">
        <w:rPr>
          <w:b/>
          <w:sz w:val="26"/>
          <w:szCs w:val="26"/>
          <w:lang w:val="ru-RU"/>
        </w:rPr>
        <w:t xml:space="preserve"> </w:t>
      </w:r>
      <w:r w:rsidR="00BF70DD" w:rsidRPr="003347CE">
        <w:rPr>
          <w:rFonts w:ascii="Times New Roman" w:hAnsi="Times New Roman"/>
          <w:b/>
          <w:sz w:val="26"/>
          <w:szCs w:val="26"/>
          <w:lang w:val="ru-RU"/>
        </w:rPr>
        <w:t xml:space="preserve">с реализуемой  </w:t>
      </w:r>
      <w:r w:rsidR="0037414C">
        <w:rPr>
          <w:rFonts w:ascii="Times New Roman" w:hAnsi="Times New Roman"/>
          <w:b/>
          <w:sz w:val="26"/>
          <w:szCs w:val="26"/>
          <w:lang w:val="ru-RU"/>
        </w:rPr>
        <w:t>дополнительной образовательной программой спортивной подготовки</w:t>
      </w:r>
      <w:r w:rsidR="00BF70DD" w:rsidRPr="003347CE">
        <w:rPr>
          <w:rFonts w:ascii="Times New Roman" w:hAnsi="Times New Roman"/>
          <w:b/>
          <w:sz w:val="26"/>
          <w:szCs w:val="26"/>
          <w:lang w:val="ru-RU"/>
        </w:rPr>
        <w:t xml:space="preserve"> по виду спорта «футбол»</w:t>
      </w:r>
    </w:p>
    <w:p w:rsidR="00BF70DD" w:rsidRPr="00E37B45" w:rsidRDefault="00BF70DD" w:rsidP="00BC72FB">
      <w:pPr>
        <w:widowControl w:val="0"/>
        <w:autoSpaceDE w:val="0"/>
        <w:spacing w:after="0"/>
        <w:rPr>
          <w:rFonts w:ascii="Times New Roman" w:hAnsi="Times New Roman"/>
          <w:sz w:val="28"/>
          <w:szCs w:val="28"/>
          <w:lang w:val="ru-RU"/>
        </w:rPr>
      </w:pPr>
    </w:p>
    <w:p w:rsidR="00BF70DD" w:rsidRPr="00BC72FB" w:rsidRDefault="00BF70DD" w:rsidP="00BC72FB">
      <w:pPr>
        <w:widowControl w:val="0"/>
        <w:autoSpaceDE w:val="0"/>
        <w:spacing w:after="0"/>
        <w:ind w:firstLine="426"/>
        <w:jc w:val="both"/>
        <w:rPr>
          <w:sz w:val="24"/>
          <w:szCs w:val="24"/>
          <w:lang w:val="ru-RU"/>
        </w:rPr>
      </w:pPr>
      <w:r w:rsidRPr="00BC72FB">
        <w:rPr>
          <w:rFonts w:ascii="Times New Roman" w:hAnsi="Times New Roman"/>
          <w:sz w:val="24"/>
          <w:szCs w:val="24"/>
          <w:lang w:val="ru-RU"/>
        </w:rPr>
        <w:t xml:space="preserve"> Требования к участию в спортивных соревнованиях обучающихся:</w:t>
      </w:r>
    </w:p>
    <w:p w:rsidR="00BF70DD" w:rsidRPr="00BC72FB" w:rsidRDefault="00707722" w:rsidP="00BC72FB">
      <w:pPr>
        <w:widowControl w:val="0"/>
        <w:autoSpaceDE w:val="0"/>
        <w:spacing w:after="0"/>
        <w:ind w:firstLine="426"/>
        <w:jc w:val="both"/>
        <w:rPr>
          <w:sz w:val="24"/>
          <w:szCs w:val="24"/>
          <w:lang w:val="ru-RU"/>
        </w:rPr>
      </w:pPr>
      <w:r w:rsidRPr="00BC72FB">
        <w:rPr>
          <w:rFonts w:ascii="Times New Roman" w:hAnsi="Times New Roman"/>
          <w:sz w:val="24"/>
          <w:szCs w:val="24"/>
          <w:lang w:val="ru-RU"/>
        </w:rPr>
        <w:t xml:space="preserve">- </w:t>
      </w:r>
      <w:r w:rsidR="00BF70DD" w:rsidRPr="00BC72FB">
        <w:rPr>
          <w:rFonts w:ascii="Times New Roman" w:hAnsi="Times New Roman"/>
          <w:sz w:val="24"/>
          <w:szCs w:val="24"/>
          <w:lang w:val="ru-RU"/>
        </w:rPr>
        <w:t xml:space="preserve">соответствие возраста, пола </w:t>
      </w:r>
      <w:r w:rsidR="00BF70DD" w:rsidRPr="00BC72FB">
        <w:rPr>
          <w:rFonts w:ascii="Times New Roman" w:eastAsia="Times New Roman" w:hAnsi="Times New Roman"/>
          <w:sz w:val="24"/>
          <w:szCs w:val="24"/>
          <w:lang w:val="ru-RU"/>
        </w:rPr>
        <w:t xml:space="preserve">и </w:t>
      </w:r>
      <w:r w:rsidR="00BF70DD" w:rsidRPr="00BC72FB">
        <w:rPr>
          <w:rFonts w:ascii="Times New Roman" w:hAnsi="Times New Roman"/>
          <w:sz w:val="24"/>
          <w:szCs w:val="24"/>
          <w:lang w:val="ru-RU"/>
        </w:rPr>
        <w:t>уровня спортивной квалификации</w:t>
      </w:r>
      <w:r w:rsidR="00BF70DD" w:rsidRPr="00BC72FB">
        <w:rPr>
          <w:rFonts w:ascii="Times New Roman" w:eastAsia="Times New Roman" w:hAnsi="Times New Roman"/>
          <w:sz w:val="24"/>
          <w:szCs w:val="24"/>
          <w:lang w:val="ru-RU"/>
        </w:rPr>
        <w:t xml:space="preserve"> </w:t>
      </w:r>
      <w:r w:rsidR="00BF70DD" w:rsidRPr="00BC72FB">
        <w:rPr>
          <w:rFonts w:ascii="Times New Roman" w:hAnsi="Times New Roman"/>
          <w:sz w:val="24"/>
          <w:szCs w:val="24"/>
          <w:lang w:val="ru-RU"/>
        </w:rPr>
        <w:t>обучающихся</w:t>
      </w:r>
      <w:r w:rsidR="00BF70DD" w:rsidRPr="00BC72FB">
        <w:rPr>
          <w:rFonts w:ascii="Times New Roman" w:eastAsia="Times New Roman" w:hAnsi="Times New Roman"/>
          <w:sz w:val="24"/>
          <w:szCs w:val="24"/>
          <w:lang w:val="ru-RU"/>
        </w:rPr>
        <w:t xml:space="preserve"> </w:t>
      </w:r>
      <w:r w:rsidR="00BF70DD" w:rsidRPr="00BC72FB">
        <w:rPr>
          <w:rFonts w:ascii="Times New Roman" w:hAnsi="Times New Roman"/>
          <w:sz w:val="24"/>
          <w:szCs w:val="24"/>
          <w:lang w:val="ru-RU"/>
        </w:rPr>
        <w:t xml:space="preserve">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BF70DD" w:rsidRPr="00BC72FB">
        <w:rPr>
          <w:rFonts w:ascii="Times New Roman" w:hAnsi="Times New Roman"/>
          <w:bCs/>
          <w:sz w:val="24"/>
          <w:szCs w:val="24"/>
          <w:lang w:val="ru-RU"/>
        </w:rPr>
        <w:t>«футбол»;</w:t>
      </w:r>
    </w:p>
    <w:p w:rsidR="00BF70DD" w:rsidRPr="00BC72FB" w:rsidRDefault="00707722" w:rsidP="00BC72FB">
      <w:pPr>
        <w:widowControl w:val="0"/>
        <w:autoSpaceDE w:val="0"/>
        <w:spacing w:after="0"/>
        <w:ind w:firstLine="426"/>
        <w:jc w:val="both"/>
        <w:rPr>
          <w:sz w:val="24"/>
          <w:szCs w:val="24"/>
          <w:lang w:val="ru-RU"/>
        </w:rPr>
      </w:pPr>
      <w:r w:rsidRPr="00BC72FB">
        <w:rPr>
          <w:rFonts w:ascii="Times New Roman" w:hAnsi="Times New Roman"/>
          <w:sz w:val="24"/>
          <w:szCs w:val="24"/>
          <w:lang w:val="ru-RU"/>
        </w:rPr>
        <w:t xml:space="preserve">- </w:t>
      </w:r>
      <w:r w:rsidR="00BF70DD" w:rsidRPr="00BC72FB">
        <w:rPr>
          <w:rFonts w:ascii="Times New Roman" w:hAnsi="Times New Roman"/>
          <w:sz w:val="24"/>
          <w:szCs w:val="24"/>
          <w:lang w:val="ru-RU"/>
        </w:rPr>
        <w:t>наличие медицинского заключения о допуске к участию в спортивных соревнованиях;</w:t>
      </w:r>
    </w:p>
    <w:p w:rsidR="00BF70DD" w:rsidRPr="00DC0A07" w:rsidRDefault="00707722"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BF70DD" w:rsidRPr="00BC72FB">
        <w:rPr>
          <w:rFonts w:ascii="Times New Roman" w:hAnsi="Times New Roman"/>
          <w:sz w:val="24"/>
          <w:szCs w:val="24"/>
          <w:lang w:val="ru-RU"/>
        </w:rPr>
        <w:t xml:space="preserve">соблюдение общероссийских антидопинговых правил и антидопинговых правил, </w:t>
      </w:r>
      <w:r w:rsidR="00BF70DD" w:rsidRPr="00DC0A07">
        <w:rPr>
          <w:rFonts w:ascii="Times New Roman" w:hAnsi="Times New Roman"/>
          <w:sz w:val="24"/>
          <w:szCs w:val="24"/>
          <w:lang w:val="ru-RU"/>
        </w:rPr>
        <w:t>утвержденных международными антидопинговыми организациями.</w:t>
      </w:r>
    </w:p>
    <w:p w:rsidR="00404073" w:rsidRPr="00DC0A07" w:rsidRDefault="00505A6D" w:rsidP="00404073">
      <w:pPr>
        <w:widowControl w:val="0"/>
        <w:autoSpaceDE w:val="0"/>
        <w:spacing w:after="0"/>
        <w:ind w:firstLine="426"/>
        <w:contextualSpacing/>
        <w:jc w:val="both"/>
        <w:rPr>
          <w:rFonts w:ascii="Times New Roman" w:hAnsi="Times New Roman"/>
          <w:sz w:val="24"/>
          <w:szCs w:val="24"/>
          <w:lang w:val="ru-RU"/>
        </w:rPr>
      </w:pPr>
      <w:r w:rsidRPr="00DC0A07">
        <w:rPr>
          <w:rFonts w:ascii="Times New Roman" w:hAnsi="Times New Roman"/>
          <w:sz w:val="24"/>
          <w:szCs w:val="24"/>
          <w:lang w:val="ru-RU"/>
        </w:rPr>
        <w:t>СШ</w:t>
      </w:r>
      <w:r w:rsidR="003347CE" w:rsidRPr="00DC0A07">
        <w:rPr>
          <w:rFonts w:ascii="Times New Roman" w:hAnsi="Times New Roman"/>
          <w:sz w:val="24"/>
          <w:szCs w:val="24"/>
          <w:lang w:val="ru-RU"/>
        </w:rPr>
        <w:t>ОР</w:t>
      </w:r>
      <w:r w:rsidRPr="00DC0A07">
        <w:rPr>
          <w:rFonts w:ascii="Times New Roman" w:hAnsi="Times New Roman"/>
          <w:sz w:val="24"/>
          <w:szCs w:val="24"/>
          <w:lang w:val="ru-RU"/>
        </w:rPr>
        <w:t xml:space="preserve"> «Лидер»</w:t>
      </w:r>
      <w:r w:rsidR="00BF70DD" w:rsidRPr="00DC0A07">
        <w:rPr>
          <w:rFonts w:ascii="Times New Roman" w:hAnsi="Times New Roman"/>
          <w:sz w:val="24"/>
          <w:szCs w:val="24"/>
          <w:lang w:val="ru-RU"/>
        </w:rPr>
        <w:t xml:space="preserve">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w:t>
      </w:r>
      <w:r w:rsidR="00BF70DD" w:rsidRPr="00DC0A07">
        <w:rPr>
          <w:rFonts w:ascii="Times New Roman" w:hAnsi="Times New Roman"/>
          <w:bCs/>
          <w:sz w:val="24"/>
          <w:szCs w:val="24"/>
          <w:lang w:val="ru-RU"/>
        </w:rPr>
        <w:t>плана</w:t>
      </w:r>
      <w:r w:rsidR="00707722" w:rsidRPr="00DC0A07">
        <w:rPr>
          <w:rFonts w:ascii="Times New Roman" w:hAnsi="Times New Roman"/>
          <w:bCs/>
          <w:sz w:val="24"/>
          <w:szCs w:val="24"/>
          <w:lang w:val="ru-RU"/>
        </w:rPr>
        <w:t xml:space="preserve"> </w:t>
      </w:r>
      <w:r w:rsidR="0037414C" w:rsidRPr="00DC0A07">
        <w:rPr>
          <w:rFonts w:ascii="Times New Roman" w:hAnsi="Times New Roman"/>
          <w:bCs/>
          <w:sz w:val="24"/>
          <w:szCs w:val="24"/>
          <w:lang w:val="ru-RU"/>
        </w:rPr>
        <w:t>физкультурных и спортивны</w:t>
      </w:r>
      <w:r w:rsidR="002944EA" w:rsidRPr="00DC0A07">
        <w:rPr>
          <w:rFonts w:ascii="Times New Roman" w:hAnsi="Times New Roman"/>
          <w:bCs/>
          <w:sz w:val="24"/>
          <w:szCs w:val="24"/>
          <w:lang w:val="ru-RU"/>
        </w:rPr>
        <w:t xml:space="preserve">х мероприятий, формируемого в том числе в соответствии с </w:t>
      </w:r>
      <w:r w:rsidR="00860524" w:rsidRPr="00DC0A07">
        <w:rPr>
          <w:rFonts w:ascii="Times New Roman" w:hAnsi="Times New Roman"/>
          <w:sz w:val="24"/>
          <w:szCs w:val="24"/>
          <w:lang w:val="ru-RU"/>
        </w:rPr>
        <w:t>Единым календарным планом</w:t>
      </w:r>
      <w:r w:rsidR="003347CE" w:rsidRPr="00DC0A07">
        <w:rPr>
          <w:rFonts w:ascii="Times New Roman" w:hAnsi="Times New Roman"/>
          <w:sz w:val="24"/>
          <w:szCs w:val="24"/>
          <w:lang w:val="ru-RU"/>
        </w:rPr>
        <w:t xml:space="preserve"> </w:t>
      </w:r>
      <w:r w:rsidR="00BF70DD" w:rsidRPr="00DC0A07">
        <w:rPr>
          <w:rFonts w:ascii="Times New Roman" w:hAnsi="Times New Roman"/>
          <w:sz w:val="24"/>
          <w:szCs w:val="24"/>
          <w:lang w:val="ru-RU"/>
        </w:rPr>
        <w:t>межрегиональных,</w:t>
      </w:r>
      <w:r w:rsidR="00860524" w:rsidRPr="00DC0A07">
        <w:rPr>
          <w:rFonts w:ascii="Times New Roman" w:hAnsi="Times New Roman"/>
          <w:sz w:val="24"/>
          <w:szCs w:val="24"/>
          <w:lang w:val="ru-RU"/>
        </w:rPr>
        <w:t xml:space="preserve"> всероссийских </w:t>
      </w:r>
      <w:r w:rsidR="002944EA" w:rsidRPr="00DC0A07">
        <w:rPr>
          <w:rFonts w:ascii="Times New Roman" w:hAnsi="Times New Roman"/>
          <w:sz w:val="24"/>
          <w:szCs w:val="24"/>
          <w:lang w:val="ru-RU"/>
        </w:rPr>
        <w:t xml:space="preserve">и </w:t>
      </w:r>
      <w:r w:rsidR="00860524" w:rsidRPr="00DC0A07">
        <w:rPr>
          <w:rFonts w:ascii="Times New Roman" w:hAnsi="Times New Roman"/>
          <w:sz w:val="24"/>
          <w:szCs w:val="24"/>
          <w:lang w:val="ru-RU"/>
        </w:rPr>
        <w:t>международных физкультурных мероприятий</w:t>
      </w:r>
      <w:r w:rsidR="00411574" w:rsidRPr="00DC0A07">
        <w:rPr>
          <w:rFonts w:ascii="Times New Roman" w:hAnsi="Times New Roman"/>
          <w:sz w:val="24"/>
          <w:szCs w:val="24"/>
          <w:lang w:val="ru-RU"/>
        </w:rPr>
        <w:t>,</w:t>
      </w:r>
      <w:r w:rsidR="00860524" w:rsidRPr="00DC0A07">
        <w:rPr>
          <w:rFonts w:ascii="Times New Roman" w:hAnsi="Times New Roman"/>
          <w:sz w:val="24"/>
          <w:szCs w:val="24"/>
          <w:lang w:val="ru-RU"/>
        </w:rPr>
        <w:t xml:space="preserve"> </w:t>
      </w:r>
      <w:r w:rsidR="00411574" w:rsidRPr="00DC0A07">
        <w:rPr>
          <w:rFonts w:ascii="Times New Roman" w:hAnsi="Times New Roman"/>
          <w:sz w:val="24"/>
          <w:szCs w:val="24"/>
          <w:lang w:val="ru-RU"/>
        </w:rPr>
        <w:t>календарным планом официальных физкультурных мероприятий  и спортивных мероприятий субъекта Российской Федерации , календарным планом официальных физкультурных мероприятий  и спортивных мероприятий федеральной территории «Сириус», календарным планом физкультурных  мероприятий и спортивных мероприятий муниципального образования и соответствующими положениями (регламентами) об официальных спортивных соревнованиях.</w:t>
      </w:r>
    </w:p>
    <w:p w:rsidR="00404073" w:rsidRPr="00DC0A07" w:rsidRDefault="00404073" w:rsidP="00404073">
      <w:pPr>
        <w:widowControl w:val="0"/>
        <w:autoSpaceDE w:val="0"/>
        <w:spacing w:after="0"/>
        <w:ind w:firstLine="426"/>
        <w:contextualSpacing/>
        <w:jc w:val="both"/>
        <w:rPr>
          <w:rFonts w:ascii="Times New Roman" w:hAnsi="Times New Roman"/>
          <w:sz w:val="24"/>
          <w:szCs w:val="24"/>
          <w:lang w:val="ru-RU"/>
        </w:rPr>
      </w:pPr>
    </w:p>
    <w:p w:rsidR="00707722" w:rsidRPr="00DC0A07" w:rsidRDefault="00404073" w:rsidP="00DC0A07">
      <w:pPr>
        <w:widowControl w:val="0"/>
        <w:autoSpaceDE w:val="0"/>
        <w:spacing w:after="0"/>
        <w:ind w:firstLine="426"/>
        <w:jc w:val="center"/>
        <w:rPr>
          <w:rFonts w:ascii="Times New Roman" w:hAnsi="Times New Roman"/>
          <w:b/>
          <w:sz w:val="26"/>
          <w:szCs w:val="26"/>
          <w:lang w:val="ru-RU"/>
        </w:rPr>
      </w:pPr>
      <w:r w:rsidRPr="00DC0A07">
        <w:rPr>
          <w:rFonts w:ascii="Times New Roman" w:hAnsi="Times New Roman"/>
          <w:b/>
          <w:sz w:val="26"/>
          <w:szCs w:val="26"/>
          <w:lang w:val="ru-RU"/>
        </w:rPr>
        <w:t xml:space="preserve">5. </w:t>
      </w:r>
      <w:r w:rsidR="00505A6D" w:rsidRPr="00DC0A07">
        <w:rPr>
          <w:rFonts w:ascii="Times New Roman" w:hAnsi="Times New Roman"/>
          <w:b/>
          <w:sz w:val="26"/>
          <w:szCs w:val="26"/>
          <w:lang w:val="ru-RU"/>
        </w:rPr>
        <w:t>Требования к результатам прохождения спортивной</w:t>
      </w:r>
      <w:r w:rsidR="00505A6D" w:rsidRPr="00DC0A07">
        <w:rPr>
          <w:b/>
          <w:sz w:val="26"/>
          <w:szCs w:val="26"/>
          <w:lang w:val="ru-RU"/>
        </w:rPr>
        <w:t xml:space="preserve"> </w:t>
      </w:r>
      <w:r w:rsidR="00505A6D" w:rsidRPr="00DC0A07">
        <w:rPr>
          <w:rFonts w:ascii="Times New Roman" w:hAnsi="Times New Roman"/>
          <w:b/>
          <w:sz w:val="26"/>
          <w:szCs w:val="26"/>
          <w:lang w:val="ru-RU"/>
        </w:rPr>
        <w:t>подготовки применительно к этапам спортивной подготовки</w:t>
      </w:r>
    </w:p>
    <w:p w:rsidR="00DC0A07" w:rsidRPr="00404073" w:rsidRDefault="00DC0A07" w:rsidP="00404073">
      <w:pPr>
        <w:widowControl w:val="0"/>
        <w:autoSpaceDE w:val="0"/>
        <w:spacing w:after="0"/>
        <w:ind w:firstLine="426"/>
        <w:jc w:val="both"/>
        <w:rPr>
          <w:rFonts w:ascii="Times New Roman" w:hAnsi="Times New Roman"/>
          <w:sz w:val="24"/>
          <w:szCs w:val="24"/>
          <w:highlight w:val="yellow"/>
          <w:lang w:val="ru-RU"/>
        </w:rPr>
      </w:pPr>
    </w:p>
    <w:p w:rsidR="00A26ECD" w:rsidRPr="00BC72FB" w:rsidRDefault="00A26ECD" w:rsidP="00BC72FB">
      <w:pPr>
        <w:pStyle w:val="a5"/>
        <w:widowControl w:val="0"/>
        <w:tabs>
          <w:tab w:val="left" w:pos="1134"/>
        </w:tabs>
        <w:autoSpaceDE w:val="0"/>
        <w:spacing w:after="0"/>
        <w:ind w:left="0" w:firstLine="426"/>
        <w:jc w:val="both"/>
        <w:rPr>
          <w:rFonts w:ascii="Times New Roman" w:hAnsi="Times New Roman"/>
          <w:sz w:val="24"/>
          <w:szCs w:val="24"/>
          <w:lang w:val="ru-RU"/>
        </w:rPr>
      </w:pPr>
      <w:r w:rsidRPr="00BC72FB">
        <w:rPr>
          <w:rFonts w:ascii="Times New Roman" w:hAnsi="Times New Roman"/>
          <w:sz w:val="24"/>
          <w:szCs w:val="24"/>
          <w:lang w:val="ru-RU"/>
        </w:rPr>
        <w:t>Результаты прохождения спортивной</w:t>
      </w:r>
      <w:r w:rsidRPr="00BC72FB">
        <w:rPr>
          <w:sz w:val="24"/>
          <w:szCs w:val="24"/>
          <w:lang w:val="ru-RU"/>
        </w:rPr>
        <w:t xml:space="preserve"> </w:t>
      </w:r>
      <w:r w:rsidRPr="00BC72FB">
        <w:rPr>
          <w:rFonts w:ascii="Times New Roman" w:hAnsi="Times New Roman"/>
          <w:sz w:val="24"/>
          <w:szCs w:val="24"/>
          <w:lang w:val="ru-RU"/>
        </w:rPr>
        <w:t xml:space="preserve">подготовки применительно </w:t>
      </w:r>
      <w:r w:rsidRPr="00BC72FB">
        <w:rPr>
          <w:rFonts w:ascii="Times New Roman" w:hAnsi="Times New Roman"/>
          <w:sz w:val="24"/>
          <w:szCs w:val="24"/>
          <w:lang w:val="ru-RU"/>
        </w:rPr>
        <w:br/>
        <w:t>к этапам спортивной подготовки должны соответствовать целям, поставленным дополнительной образовательной программой спортивной подготовки.</w:t>
      </w:r>
    </w:p>
    <w:p w:rsidR="00A26ECD" w:rsidRPr="00BC72FB" w:rsidRDefault="00A26ECD" w:rsidP="00BC72FB">
      <w:pPr>
        <w:pStyle w:val="a5"/>
        <w:widowControl w:val="0"/>
        <w:tabs>
          <w:tab w:val="left" w:pos="1134"/>
        </w:tabs>
        <w:autoSpaceDE w:val="0"/>
        <w:spacing w:after="0"/>
        <w:ind w:left="0" w:firstLine="426"/>
        <w:jc w:val="both"/>
        <w:rPr>
          <w:rFonts w:ascii="Times New Roman" w:hAnsi="Times New Roman"/>
          <w:sz w:val="24"/>
          <w:szCs w:val="24"/>
          <w:lang w:val="ru-RU"/>
        </w:rPr>
      </w:pPr>
      <w:r w:rsidRPr="00BC72FB">
        <w:rPr>
          <w:rFonts w:ascii="Times New Roman" w:hAnsi="Times New Roman"/>
          <w:sz w:val="24"/>
          <w:szCs w:val="24"/>
          <w:lang w:val="ru-RU"/>
        </w:rPr>
        <w:t>Требования к результатам прохождения спортивной</w:t>
      </w:r>
      <w:r w:rsidRPr="00BC72FB">
        <w:rPr>
          <w:sz w:val="24"/>
          <w:szCs w:val="24"/>
          <w:lang w:val="ru-RU"/>
        </w:rPr>
        <w:t xml:space="preserve"> </w:t>
      </w:r>
      <w:r w:rsidRPr="00BC72FB">
        <w:rPr>
          <w:rFonts w:ascii="Times New Roman" w:hAnsi="Times New Roman"/>
          <w:sz w:val="24"/>
          <w:szCs w:val="24"/>
          <w:lang w:val="ru-RU"/>
        </w:rPr>
        <w:t>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A26ECD" w:rsidRPr="00BC72FB" w:rsidRDefault="00A26ECD" w:rsidP="00BC72FB">
      <w:pPr>
        <w:widowControl w:val="0"/>
        <w:tabs>
          <w:tab w:val="left" w:pos="1134"/>
        </w:tabs>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707722" w:rsidRPr="00BC72FB">
        <w:rPr>
          <w:rFonts w:ascii="Times New Roman" w:hAnsi="Times New Roman"/>
          <w:b/>
          <w:sz w:val="24"/>
          <w:szCs w:val="24"/>
          <w:lang w:val="ru-RU"/>
        </w:rPr>
        <w:t>этап</w:t>
      </w:r>
      <w:r w:rsidRPr="00BC72FB">
        <w:rPr>
          <w:rFonts w:ascii="Times New Roman" w:hAnsi="Times New Roman"/>
          <w:b/>
          <w:sz w:val="24"/>
          <w:szCs w:val="24"/>
          <w:lang w:val="ru-RU"/>
        </w:rPr>
        <w:t xml:space="preserve"> начальной подготовки</w:t>
      </w:r>
      <w:r w:rsidR="00707722" w:rsidRPr="00BC72FB">
        <w:rPr>
          <w:rFonts w:ascii="Times New Roman" w:hAnsi="Times New Roman"/>
          <w:b/>
          <w:sz w:val="24"/>
          <w:szCs w:val="24"/>
          <w:lang w:val="ru-RU"/>
        </w:rPr>
        <w:t xml:space="preserve"> на</w:t>
      </w:r>
      <w:r w:rsidRPr="00BC72FB">
        <w:rPr>
          <w:rFonts w:ascii="Times New Roman" w:hAnsi="Times New Roman"/>
          <w:sz w:val="24"/>
          <w:szCs w:val="24"/>
          <w:lang w:val="ru-RU"/>
        </w:rPr>
        <w:t>:</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 xml:space="preserve">формирование устойчивого интереса к </w:t>
      </w:r>
      <w:r w:rsidR="00DC0A07">
        <w:rPr>
          <w:rFonts w:ascii="Times New Roman" w:hAnsi="Times New Roman" w:cs="Times New Roman"/>
          <w:sz w:val="24"/>
          <w:szCs w:val="24"/>
        </w:rPr>
        <w:t xml:space="preserve">виду спорта «футбол», занятиям физической культурой </w:t>
      </w:r>
      <w:r w:rsidR="00A26ECD" w:rsidRPr="00BC72FB">
        <w:rPr>
          <w:rFonts w:ascii="Times New Roman" w:hAnsi="Times New Roman" w:cs="Times New Roman"/>
          <w:sz w:val="24"/>
          <w:szCs w:val="24"/>
        </w:rPr>
        <w:t>и спортом;</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 xml:space="preserve">получение общих теоретических знаний о физической культуре и спорте, </w:t>
      </w:r>
      <w:r w:rsidR="00A26ECD" w:rsidRPr="00BC72FB">
        <w:rPr>
          <w:rFonts w:ascii="Times New Roman" w:hAnsi="Times New Roman" w:cs="Times New Roman"/>
          <w:sz w:val="24"/>
          <w:szCs w:val="24"/>
        </w:rPr>
        <w:br/>
        <w:t>в том числе о виде спорта «</w:t>
      </w:r>
      <w:r w:rsidR="00A26ECD" w:rsidRPr="00BC72FB">
        <w:rPr>
          <w:rFonts w:ascii="Times New Roman" w:hAnsi="Times New Roman" w:cs="Times New Roman"/>
          <w:bCs/>
          <w:sz w:val="24"/>
          <w:szCs w:val="24"/>
        </w:rPr>
        <w:t>футбол</w:t>
      </w:r>
      <w:r w:rsidR="00A26ECD" w:rsidRPr="00BC72FB">
        <w:rPr>
          <w:rFonts w:ascii="Times New Roman" w:hAnsi="Times New Roman" w:cs="Times New Roman"/>
          <w:sz w:val="24"/>
          <w:szCs w:val="24"/>
        </w:rPr>
        <w:t>»;</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формирование двигательных умений и навыков, в том числе в виде спорта «</w:t>
      </w:r>
      <w:r w:rsidR="00A26ECD" w:rsidRPr="00BC72FB">
        <w:rPr>
          <w:rFonts w:ascii="Times New Roman" w:hAnsi="Times New Roman" w:cs="Times New Roman"/>
          <w:bCs/>
          <w:sz w:val="24"/>
          <w:szCs w:val="24"/>
        </w:rPr>
        <w:t>футбол</w:t>
      </w:r>
      <w:r w:rsidR="00A26ECD" w:rsidRPr="00BC72FB">
        <w:rPr>
          <w:rFonts w:ascii="Times New Roman" w:hAnsi="Times New Roman" w:cs="Times New Roman"/>
          <w:sz w:val="24"/>
          <w:szCs w:val="24"/>
        </w:rPr>
        <w:t>»;</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повышение уровня физической подготовленности и всестороннее гармоничное развитие физических качеств;</w:t>
      </w:r>
    </w:p>
    <w:p w:rsidR="00A26ECD" w:rsidRPr="00BC72FB" w:rsidRDefault="007077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26ECD" w:rsidRPr="00BC72FB">
        <w:rPr>
          <w:rFonts w:ascii="Times New Roman" w:hAnsi="Times New Roman"/>
          <w:sz w:val="24"/>
          <w:szCs w:val="24"/>
          <w:lang w:val="ru-RU"/>
        </w:rPr>
        <w:t>укрепление здоровья.</w:t>
      </w:r>
    </w:p>
    <w:p w:rsidR="00A26ECD" w:rsidRPr="00BC72FB" w:rsidRDefault="00A26ECD" w:rsidP="00BC72FB">
      <w:pPr>
        <w:widowControl w:val="0"/>
        <w:tabs>
          <w:tab w:val="left" w:pos="1134"/>
        </w:tabs>
        <w:autoSpaceDE w:val="0"/>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Pr="00BC72FB">
        <w:rPr>
          <w:rFonts w:ascii="Times New Roman" w:hAnsi="Times New Roman"/>
          <w:b/>
          <w:sz w:val="24"/>
          <w:szCs w:val="24"/>
          <w:lang w:val="ru-RU"/>
        </w:rPr>
        <w:t>на учебно-тренировочном этапе (этапе спортивной специализации</w:t>
      </w:r>
      <w:r w:rsidRPr="00BC72FB">
        <w:rPr>
          <w:rFonts w:ascii="Times New Roman" w:hAnsi="Times New Roman"/>
          <w:sz w:val="24"/>
          <w:szCs w:val="24"/>
          <w:lang w:val="ru-RU"/>
        </w:rPr>
        <w:t>) на:</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формирование устойчивого интереса к занятиям видом спорта «</w:t>
      </w:r>
      <w:r w:rsidR="00A26ECD" w:rsidRPr="00BC72FB">
        <w:rPr>
          <w:rFonts w:ascii="Times New Roman" w:hAnsi="Times New Roman" w:cs="Times New Roman"/>
          <w:bCs/>
          <w:sz w:val="24"/>
          <w:szCs w:val="24"/>
        </w:rPr>
        <w:t>футбол</w:t>
      </w:r>
      <w:r w:rsidR="00A26ECD" w:rsidRPr="00BC72FB">
        <w:rPr>
          <w:rFonts w:ascii="Times New Roman" w:hAnsi="Times New Roman" w:cs="Times New Roman"/>
          <w:sz w:val="24"/>
          <w:szCs w:val="24"/>
        </w:rPr>
        <w:t>»;</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формирование разносторонней общей и специальной физической подготовленности, а также теоретической,</w:t>
      </w:r>
      <w:r w:rsidR="003B5CB0"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технической,</w:t>
      </w:r>
      <w:r w:rsidR="003B5CB0" w:rsidRPr="00BC72FB">
        <w:rPr>
          <w:rFonts w:ascii="Times New Roman" w:hAnsi="Times New Roman" w:cs="Times New Roman"/>
          <w:sz w:val="24"/>
          <w:szCs w:val="24"/>
        </w:rPr>
        <w:t xml:space="preserve"> тактической </w:t>
      </w:r>
      <w:r w:rsidR="00A26ECD" w:rsidRPr="00BC72FB">
        <w:rPr>
          <w:rFonts w:ascii="Times New Roman" w:hAnsi="Times New Roman" w:cs="Times New Roman"/>
          <w:sz w:val="24"/>
          <w:szCs w:val="24"/>
        </w:rPr>
        <w:t>и психологической подготовленности, соответствующей виду спорта «</w:t>
      </w:r>
      <w:r w:rsidR="00A26ECD" w:rsidRPr="00BC72FB">
        <w:rPr>
          <w:rFonts w:ascii="Times New Roman" w:hAnsi="Times New Roman" w:cs="Times New Roman"/>
          <w:bCs/>
          <w:sz w:val="24"/>
          <w:szCs w:val="24"/>
        </w:rPr>
        <w:t>футбол</w:t>
      </w:r>
      <w:r w:rsidR="00A26ECD" w:rsidRPr="00BC72FB">
        <w:rPr>
          <w:rFonts w:ascii="Times New Roman" w:hAnsi="Times New Roman" w:cs="Times New Roman"/>
          <w:sz w:val="24"/>
          <w:szCs w:val="24"/>
        </w:rPr>
        <w:t>»;</w:t>
      </w:r>
    </w:p>
    <w:p w:rsidR="00A26ECD" w:rsidRPr="00BC72FB" w:rsidRDefault="007077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A26ECD" w:rsidRPr="00BC72FB">
        <w:rPr>
          <w:rFonts w:ascii="Times New Roman" w:hAnsi="Times New Roman"/>
          <w:sz w:val="24"/>
          <w:szCs w:val="24"/>
          <w:lang w:val="ru-RU"/>
        </w:rPr>
        <w:t xml:space="preserve">обеспечение участия в официальных спортивных соревнованиях </w:t>
      </w:r>
      <w:r w:rsidR="00A26ECD" w:rsidRPr="00BC72FB">
        <w:rPr>
          <w:rFonts w:ascii="Times New Roman" w:hAnsi="Times New Roman"/>
          <w:sz w:val="24"/>
          <w:szCs w:val="24"/>
          <w:lang w:val="ru-RU"/>
        </w:rPr>
        <w:br/>
        <w:t xml:space="preserve">и формирование навыков соревновательной деятельности; </w:t>
      </w:r>
    </w:p>
    <w:p w:rsidR="003347CE" w:rsidRDefault="00A26ECD" w:rsidP="003347CE">
      <w:pPr>
        <w:widowControl w:val="0"/>
        <w:tabs>
          <w:tab w:val="left" w:pos="1134"/>
        </w:tabs>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w:t>
      </w:r>
      <w:r w:rsidR="00707722" w:rsidRPr="00BC72FB">
        <w:rPr>
          <w:rFonts w:ascii="Times New Roman" w:hAnsi="Times New Roman"/>
          <w:sz w:val="24"/>
          <w:szCs w:val="24"/>
          <w:lang w:val="ru-RU"/>
        </w:rPr>
        <w:t xml:space="preserve"> </w:t>
      </w:r>
      <w:r w:rsidRPr="00BC72FB">
        <w:rPr>
          <w:rFonts w:ascii="Times New Roman" w:hAnsi="Times New Roman"/>
          <w:sz w:val="24"/>
          <w:szCs w:val="24"/>
          <w:lang w:val="ru-RU"/>
        </w:rPr>
        <w:t>укрепление здоровья.</w:t>
      </w:r>
    </w:p>
    <w:p w:rsidR="00A26ECD" w:rsidRPr="00BC72FB" w:rsidRDefault="00A26ECD" w:rsidP="003347CE">
      <w:pPr>
        <w:widowControl w:val="0"/>
        <w:tabs>
          <w:tab w:val="left" w:pos="1134"/>
        </w:tabs>
        <w:autoSpaceDE w:val="0"/>
        <w:spacing w:after="0"/>
        <w:ind w:firstLine="426"/>
        <w:jc w:val="both"/>
        <w:rPr>
          <w:rFonts w:ascii="Times New Roman" w:hAnsi="Times New Roman"/>
          <w:sz w:val="24"/>
          <w:szCs w:val="24"/>
          <w:lang w:val="ru-RU"/>
        </w:rPr>
      </w:pPr>
      <w:r w:rsidRPr="00BC72FB">
        <w:rPr>
          <w:rFonts w:ascii="Times New Roman" w:hAnsi="Times New Roman"/>
          <w:b/>
          <w:sz w:val="24"/>
          <w:szCs w:val="24"/>
          <w:lang w:val="ru-RU"/>
        </w:rPr>
        <w:t>На этапе совершенствования спортивного мастерства на</w:t>
      </w:r>
      <w:r w:rsidRPr="00BC72FB">
        <w:rPr>
          <w:rFonts w:ascii="Times New Roman" w:hAnsi="Times New Roman"/>
          <w:sz w:val="24"/>
          <w:szCs w:val="24"/>
          <w:lang w:val="ru-RU"/>
        </w:rPr>
        <w:t>:</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 xml:space="preserve">повышение уровня общей и специальной физической, теоретической, технической, тактической и психологической подготовленности; </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 xml:space="preserve">обеспечение участия в официальных спортивных соревнованиях </w:t>
      </w:r>
      <w:r w:rsidR="00A26ECD" w:rsidRPr="00BC72FB">
        <w:rPr>
          <w:rFonts w:ascii="Times New Roman" w:hAnsi="Times New Roman" w:cs="Times New Roman"/>
          <w:sz w:val="24"/>
          <w:szCs w:val="24"/>
        </w:rPr>
        <w:br/>
        <w:t xml:space="preserve">и совершенствование навыков в условиях соревновательной деятельности; </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сохранение здоровья.</w:t>
      </w:r>
    </w:p>
    <w:p w:rsidR="00A26ECD" w:rsidRPr="00BC72FB" w:rsidRDefault="00A26ECD" w:rsidP="00BC72FB">
      <w:pPr>
        <w:pStyle w:val="ConsPlusNonformat"/>
        <w:ind w:firstLine="426"/>
        <w:jc w:val="both"/>
        <w:rPr>
          <w:rFonts w:ascii="Times New Roman" w:hAnsi="Times New Roman" w:cs="Times New Roman"/>
          <w:b/>
          <w:sz w:val="24"/>
          <w:szCs w:val="24"/>
        </w:rPr>
      </w:pPr>
      <w:r w:rsidRPr="00BC72FB">
        <w:rPr>
          <w:rFonts w:ascii="Times New Roman" w:hAnsi="Times New Roman" w:cs="Times New Roman"/>
          <w:b/>
          <w:sz w:val="24"/>
          <w:szCs w:val="24"/>
        </w:rPr>
        <w:t>На этапе высшего спортивного мастерства на:</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w:t>
      </w:r>
      <w:r w:rsidR="00A26ECD" w:rsidRPr="00BC72FB">
        <w:rPr>
          <w:rFonts w:ascii="Times New Roman" w:hAnsi="Times New Roman" w:cs="Times New Roman"/>
          <w:bCs/>
          <w:sz w:val="24"/>
          <w:szCs w:val="24"/>
        </w:rPr>
        <w:t>футбол</w:t>
      </w:r>
      <w:r w:rsidR="00A26ECD" w:rsidRPr="00BC72FB">
        <w:rPr>
          <w:rFonts w:ascii="Times New Roman" w:hAnsi="Times New Roman" w:cs="Times New Roman"/>
          <w:sz w:val="24"/>
          <w:szCs w:val="24"/>
        </w:rPr>
        <w:t xml:space="preserve">»; </w:t>
      </w:r>
    </w:p>
    <w:p w:rsidR="00A26ECD" w:rsidRPr="00BC72FB" w:rsidRDefault="00707722"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A26ECD" w:rsidRPr="00BC72FB">
        <w:rPr>
          <w:rFonts w:ascii="Times New Roman" w:hAnsi="Times New Roman" w:cs="Times New Roman"/>
          <w:sz w:val="24"/>
          <w:szCs w:val="24"/>
        </w:rPr>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A26ECD" w:rsidRPr="00BC72FB" w:rsidRDefault="00A26ECD" w:rsidP="00BC72FB">
      <w:pPr>
        <w:pStyle w:val="ConsPlusNonformat"/>
        <w:ind w:firstLine="426"/>
        <w:jc w:val="both"/>
        <w:rPr>
          <w:rFonts w:ascii="Times New Roman" w:hAnsi="Times New Roman" w:cs="Times New Roman"/>
          <w:sz w:val="24"/>
          <w:szCs w:val="24"/>
        </w:rPr>
      </w:pPr>
      <w:r w:rsidRPr="00BC72FB">
        <w:rPr>
          <w:rFonts w:ascii="Times New Roman" w:hAnsi="Times New Roman" w:cs="Times New Roman"/>
          <w:sz w:val="24"/>
          <w:szCs w:val="24"/>
        </w:rPr>
        <w:t>-сохранение здоровья.</w:t>
      </w:r>
    </w:p>
    <w:p w:rsidR="00A26ECD" w:rsidRPr="00BC72FB" w:rsidRDefault="00A26ECD" w:rsidP="00BC72FB">
      <w:pPr>
        <w:pStyle w:val="a5"/>
        <w:widowControl w:val="0"/>
        <w:autoSpaceDE w:val="0"/>
        <w:spacing w:after="0"/>
        <w:ind w:left="0"/>
        <w:rPr>
          <w:rFonts w:ascii="Times New Roman" w:hAnsi="Times New Roman"/>
          <w:b/>
          <w:sz w:val="24"/>
          <w:szCs w:val="24"/>
          <w:lang w:val="ru-RU"/>
        </w:rPr>
      </w:pPr>
    </w:p>
    <w:p w:rsidR="00860524" w:rsidRPr="003347CE" w:rsidRDefault="00E37B45" w:rsidP="003347CE">
      <w:pPr>
        <w:pStyle w:val="a5"/>
        <w:widowControl w:val="0"/>
        <w:autoSpaceDE w:val="0"/>
        <w:spacing w:after="0"/>
        <w:ind w:left="0"/>
        <w:jc w:val="center"/>
        <w:rPr>
          <w:b/>
          <w:sz w:val="26"/>
          <w:szCs w:val="26"/>
          <w:lang w:val="ru-RU"/>
        </w:rPr>
      </w:pPr>
      <w:r w:rsidRPr="003347CE">
        <w:rPr>
          <w:rFonts w:ascii="Times New Roman" w:hAnsi="Times New Roman"/>
          <w:b/>
          <w:sz w:val="26"/>
          <w:szCs w:val="26"/>
          <w:lang w:val="ru-RU"/>
        </w:rPr>
        <w:t>5</w:t>
      </w:r>
      <w:r w:rsidR="00A26ECD" w:rsidRPr="003347CE">
        <w:rPr>
          <w:rFonts w:ascii="Times New Roman" w:hAnsi="Times New Roman"/>
          <w:b/>
          <w:sz w:val="26"/>
          <w:szCs w:val="26"/>
          <w:lang w:val="ru-RU"/>
        </w:rPr>
        <w:t xml:space="preserve">. </w:t>
      </w:r>
      <w:r w:rsidR="00860524" w:rsidRPr="003347CE">
        <w:rPr>
          <w:rFonts w:ascii="Times New Roman" w:hAnsi="Times New Roman"/>
          <w:b/>
          <w:sz w:val="26"/>
          <w:szCs w:val="26"/>
          <w:lang w:val="ru-RU"/>
        </w:rPr>
        <w:t>Особенности осуществления спортивной подготовки по отдельным спортивным дисциплинам вида спорта «футбол»</w:t>
      </w:r>
    </w:p>
    <w:p w:rsidR="00860524" w:rsidRPr="00BC72FB" w:rsidRDefault="00860524" w:rsidP="00BC72FB">
      <w:pPr>
        <w:widowControl w:val="0"/>
        <w:pBdr>
          <w:top w:val="none" w:sz="0" w:space="1" w:color="000000"/>
        </w:pBdr>
        <w:autoSpaceDE w:val="0"/>
        <w:spacing w:after="0"/>
        <w:ind w:hanging="851"/>
        <w:jc w:val="both"/>
        <w:rPr>
          <w:rFonts w:ascii="Times New Roman" w:hAnsi="Times New Roman"/>
          <w:sz w:val="24"/>
          <w:szCs w:val="24"/>
          <w:lang w:val="ru-RU"/>
        </w:rPr>
      </w:pPr>
    </w:p>
    <w:p w:rsidR="00860524" w:rsidRPr="00BC72FB" w:rsidRDefault="00860524" w:rsidP="00BC72FB">
      <w:pPr>
        <w:pStyle w:val="ConsPlusNormal"/>
        <w:tabs>
          <w:tab w:val="left" w:pos="0"/>
          <w:tab w:val="left" w:pos="1134"/>
        </w:tabs>
        <w:suppressAutoHyphens w:val="0"/>
        <w:autoSpaceDN w:val="0"/>
        <w:adjustRightInd w:val="0"/>
        <w:ind w:firstLine="426"/>
        <w:jc w:val="both"/>
        <w:rPr>
          <w:rFonts w:ascii="Times New Roman" w:hAnsi="Times New Roman" w:cs="Times New Roman"/>
          <w:sz w:val="24"/>
          <w:szCs w:val="24"/>
        </w:rPr>
      </w:pPr>
      <w:r w:rsidRPr="00BC72FB">
        <w:rPr>
          <w:rFonts w:ascii="Times New Roman" w:hAnsi="Times New Roman" w:cs="Times New Roman"/>
          <w:sz w:val="24"/>
          <w:szCs w:val="24"/>
        </w:rPr>
        <w:t>Особенности осуществления спортивной подготовки по отдельным спортивным дисциплинам вид</w:t>
      </w:r>
      <w:r w:rsidR="00707722" w:rsidRPr="00BC72FB">
        <w:rPr>
          <w:rFonts w:ascii="Times New Roman" w:hAnsi="Times New Roman" w:cs="Times New Roman"/>
          <w:sz w:val="24"/>
          <w:szCs w:val="24"/>
        </w:rPr>
        <w:t xml:space="preserve"> </w:t>
      </w:r>
      <w:r w:rsidRPr="00BC72FB">
        <w:rPr>
          <w:rFonts w:ascii="Times New Roman" w:hAnsi="Times New Roman" w:cs="Times New Roman"/>
          <w:sz w:val="24"/>
          <w:szCs w:val="24"/>
        </w:rPr>
        <w:t>спорта</w:t>
      </w:r>
      <w:r w:rsidR="00A26ECD" w:rsidRPr="00BC72FB">
        <w:rPr>
          <w:rFonts w:ascii="Times New Roman" w:hAnsi="Times New Roman" w:cs="Times New Roman"/>
          <w:sz w:val="24"/>
          <w:szCs w:val="24"/>
        </w:rPr>
        <w:t xml:space="preserve"> </w:t>
      </w:r>
      <w:r w:rsidRPr="00BC72FB">
        <w:rPr>
          <w:rFonts w:ascii="Times New Roman" w:hAnsi="Times New Roman" w:cs="Times New Roman"/>
          <w:sz w:val="24"/>
          <w:szCs w:val="24"/>
        </w:rPr>
        <w:t>«футбол»</w:t>
      </w:r>
      <w:r w:rsidR="00A26ECD"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основаны на особенностях вида спорта «футбол»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«футбол», по которым осуществляется спортивная подготовка. </w:t>
      </w:r>
    </w:p>
    <w:p w:rsidR="00860524" w:rsidRPr="00BC72FB" w:rsidRDefault="00860524" w:rsidP="00BC72FB">
      <w:pPr>
        <w:pStyle w:val="ConsPlusNormal"/>
        <w:tabs>
          <w:tab w:val="left" w:pos="0"/>
          <w:tab w:val="left" w:pos="1134"/>
        </w:tabs>
        <w:suppressAutoHyphens w:val="0"/>
        <w:autoSpaceDN w:val="0"/>
        <w:adjustRightInd w:val="0"/>
        <w:ind w:firstLine="426"/>
        <w:jc w:val="both"/>
        <w:rPr>
          <w:rFonts w:ascii="Times New Roman" w:hAnsi="Times New Roman" w:cs="Times New Roman"/>
          <w:sz w:val="24"/>
          <w:szCs w:val="24"/>
        </w:rPr>
      </w:pPr>
      <w:r w:rsidRPr="00BC72FB">
        <w:rPr>
          <w:rFonts w:ascii="Times New Roman" w:hAnsi="Times New Roman" w:cs="Times New Roman"/>
          <w:sz w:val="24"/>
          <w:szCs w:val="24"/>
        </w:rPr>
        <w:t>Особенности осуществления спортивной подготовки по спортивным дисциплинам вида спорта «футбол» учитываются организациями, реализующими дополнительные образовательные программы</w:t>
      </w:r>
      <w:r w:rsidR="00707722" w:rsidRPr="00BC72FB">
        <w:rPr>
          <w:rFonts w:ascii="Times New Roman" w:hAnsi="Times New Roman" w:cs="Times New Roman"/>
          <w:sz w:val="24"/>
          <w:szCs w:val="24"/>
        </w:rPr>
        <w:t xml:space="preserve"> </w:t>
      </w:r>
      <w:r w:rsidRPr="00BC72FB">
        <w:rPr>
          <w:rFonts w:ascii="Times New Roman" w:hAnsi="Times New Roman" w:cs="Times New Roman"/>
          <w:sz w:val="24"/>
          <w:szCs w:val="24"/>
        </w:rPr>
        <w:t>спортивной</w:t>
      </w:r>
      <w:r w:rsidR="00707722"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подготовки, </w:t>
      </w:r>
      <w:r w:rsidR="00707722" w:rsidRPr="00BC72FB">
        <w:rPr>
          <w:rFonts w:ascii="Times New Roman" w:hAnsi="Times New Roman" w:cs="Times New Roman"/>
          <w:sz w:val="24"/>
          <w:szCs w:val="24"/>
        </w:rPr>
        <w:t>при формировании дополнительных</w:t>
      </w:r>
      <w:r w:rsidRPr="00BC72FB">
        <w:rPr>
          <w:rFonts w:ascii="Times New Roman" w:hAnsi="Times New Roman" w:cs="Times New Roman"/>
          <w:sz w:val="24"/>
          <w:szCs w:val="24"/>
        </w:rPr>
        <w:br/>
        <w:t>образовательных программ спортивной подготовки, в том числе годового учебно-тренировочного плана.</w:t>
      </w:r>
    </w:p>
    <w:p w:rsidR="00860524" w:rsidRPr="00BC72FB" w:rsidRDefault="00860524" w:rsidP="00BC72FB">
      <w:pPr>
        <w:pStyle w:val="ConsPlusNormal"/>
        <w:tabs>
          <w:tab w:val="left" w:pos="0"/>
          <w:tab w:val="left" w:pos="1134"/>
        </w:tabs>
        <w:suppressAutoHyphens w:val="0"/>
        <w:autoSpaceDN w:val="0"/>
        <w:adjustRightInd w:val="0"/>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Для зачисления на этап спортивной подготовки лицо, желающее пройти спортивную подготовку, </w:t>
      </w:r>
      <w:r w:rsidRPr="00BC72FB">
        <w:rPr>
          <w:rFonts w:ascii="Times New Roman" w:hAnsi="Times New Roman" w:cs="Times New Roman"/>
          <w:sz w:val="24"/>
          <w:szCs w:val="24"/>
          <w:lang w:eastAsia="ru-RU"/>
        </w:rPr>
        <w:t xml:space="preserve">должно достичь установленного возраста в календарный год зачисления на соответствующий этап спортивной подготовки. </w:t>
      </w:r>
    </w:p>
    <w:p w:rsidR="00860524" w:rsidRPr="00BC72FB" w:rsidRDefault="00860524" w:rsidP="00BC72FB">
      <w:pPr>
        <w:pStyle w:val="ConsPlusNormal"/>
        <w:tabs>
          <w:tab w:val="left" w:pos="0"/>
          <w:tab w:val="left" w:pos="1134"/>
        </w:tabs>
        <w:suppressAutoHyphens w:val="0"/>
        <w:autoSpaceDN w:val="0"/>
        <w:adjustRightInd w:val="0"/>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w:t>
      </w:r>
      <w:r w:rsidR="003E16F4" w:rsidRPr="00BC72FB">
        <w:rPr>
          <w:rFonts w:ascii="Times New Roman" w:hAnsi="Times New Roman" w:cs="Times New Roman"/>
          <w:sz w:val="24"/>
          <w:szCs w:val="24"/>
        </w:rPr>
        <w:t xml:space="preserve">в список кандидатов в спортивную </w:t>
      </w:r>
      <w:r w:rsidRPr="00BC72FB">
        <w:rPr>
          <w:rFonts w:ascii="Times New Roman" w:hAnsi="Times New Roman" w:cs="Times New Roman"/>
          <w:sz w:val="24"/>
          <w:szCs w:val="24"/>
        </w:rPr>
        <w:t>сборную</w:t>
      </w:r>
      <w:r w:rsidR="003E16F4" w:rsidRPr="00BC72FB">
        <w:rPr>
          <w:rFonts w:ascii="Times New Roman" w:hAnsi="Times New Roman" w:cs="Times New Roman"/>
          <w:sz w:val="24"/>
          <w:szCs w:val="24"/>
        </w:rPr>
        <w:t xml:space="preserve"> </w:t>
      </w:r>
      <w:r w:rsidRPr="00BC72FB">
        <w:rPr>
          <w:rFonts w:ascii="Times New Roman" w:hAnsi="Times New Roman" w:cs="Times New Roman"/>
          <w:sz w:val="24"/>
          <w:szCs w:val="24"/>
        </w:rPr>
        <w:t>команду субъекта Российской Федерации по виду спорта «футбол» и участия в официальных спортивных соревнованиях по виду спорта «футбол» не ниже уровня всероссийских спортивных соревнований.</w:t>
      </w:r>
    </w:p>
    <w:p w:rsidR="009A5ABC" w:rsidRPr="00BC72FB" w:rsidRDefault="00860524" w:rsidP="003347CE">
      <w:pPr>
        <w:pStyle w:val="ConsPlusNormal"/>
        <w:tabs>
          <w:tab w:val="left" w:pos="0"/>
          <w:tab w:val="left" w:pos="1134"/>
        </w:tabs>
        <w:suppressAutoHyphens w:val="0"/>
        <w:autoSpaceDN w:val="0"/>
        <w:adjustRightInd w:val="0"/>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В зависимости от условий и организации учебно-тренировочных занятий, </w:t>
      </w:r>
      <w:r w:rsidRPr="00BC72FB">
        <w:rPr>
          <w:rFonts w:ascii="Times New Roman" w:hAnsi="Times New Roman" w:cs="Times New Roman"/>
          <w:sz w:val="24"/>
          <w:szCs w:val="24"/>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«футбол».</w:t>
      </w:r>
    </w:p>
    <w:p w:rsidR="00D11286" w:rsidRPr="00BC72FB" w:rsidRDefault="00D11286" w:rsidP="00BC72FB">
      <w:pPr>
        <w:pStyle w:val="a5"/>
        <w:widowControl w:val="0"/>
        <w:pBdr>
          <w:top w:val="none" w:sz="0" w:space="1" w:color="000000"/>
        </w:pBdr>
        <w:shd w:val="clear" w:color="auto" w:fill="FFFFFF"/>
        <w:spacing w:after="0"/>
        <w:ind w:left="0"/>
        <w:jc w:val="center"/>
        <w:rPr>
          <w:rFonts w:ascii="Times New Roman" w:eastAsia="Times New Roman" w:hAnsi="Times New Roman"/>
          <w:b/>
          <w:sz w:val="24"/>
          <w:szCs w:val="24"/>
          <w:lang w:val="ru-RU"/>
        </w:rPr>
      </w:pPr>
      <w:bookmarkStart w:id="14" w:name="_Hlk522028169"/>
    </w:p>
    <w:p w:rsidR="00860524" w:rsidRPr="003347CE" w:rsidRDefault="003E16F4" w:rsidP="00BC72FB">
      <w:pPr>
        <w:pStyle w:val="a5"/>
        <w:widowControl w:val="0"/>
        <w:pBdr>
          <w:top w:val="none" w:sz="0" w:space="1" w:color="000000"/>
        </w:pBdr>
        <w:shd w:val="clear" w:color="auto" w:fill="FFFFFF"/>
        <w:spacing w:after="0"/>
        <w:ind w:left="0"/>
        <w:jc w:val="center"/>
        <w:rPr>
          <w:rFonts w:ascii="Times New Roman" w:eastAsia="Times New Roman" w:hAnsi="Times New Roman"/>
          <w:b/>
          <w:sz w:val="26"/>
          <w:szCs w:val="26"/>
          <w:lang w:val="ru-RU"/>
        </w:rPr>
      </w:pPr>
      <w:r w:rsidRPr="003347CE">
        <w:rPr>
          <w:rFonts w:ascii="Times New Roman" w:eastAsia="Times New Roman" w:hAnsi="Times New Roman"/>
          <w:b/>
          <w:sz w:val="26"/>
          <w:szCs w:val="26"/>
          <w:lang w:val="ru-RU"/>
        </w:rPr>
        <w:t xml:space="preserve">6. </w:t>
      </w:r>
      <w:r w:rsidR="00860524" w:rsidRPr="003347CE">
        <w:rPr>
          <w:rFonts w:ascii="Times New Roman" w:eastAsia="Times New Roman" w:hAnsi="Times New Roman"/>
          <w:b/>
          <w:sz w:val="26"/>
          <w:szCs w:val="26"/>
          <w:lang w:val="ru-RU"/>
        </w:rPr>
        <w:t xml:space="preserve">Требования к </w:t>
      </w:r>
      <w:r w:rsidR="00860524" w:rsidRPr="003347CE">
        <w:rPr>
          <w:rFonts w:ascii="Times New Roman" w:hAnsi="Times New Roman"/>
          <w:b/>
          <w:sz w:val="26"/>
          <w:szCs w:val="26"/>
          <w:lang w:val="ru-RU"/>
        </w:rPr>
        <w:t>кадровым и материально-техническим условиям реализации этапов спортивной подготовки</w:t>
      </w:r>
      <w:r w:rsidR="00860524" w:rsidRPr="003347CE">
        <w:rPr>
          <w:rFonts w:ascii="Times New Roman" w:hAnsi="Times New Roman"/>
          <w:sz w:val="26"/>
          <w:szCs w:val="26"/>
          <w:lang w:val="ru-RU"/>
        </w:rPr>
        <w:t xml:space="preserve"> </w:t>
      </w:r>
      <w:r w:rsidR="00860524" w:rsidRPr="003347CE">
        <w:rPr>
          <w:rFonts w:ascii="Times New Roman" w:hAnsi="Times New Roman"/>
          <w:b/>
          <w:sz w:val="26"/>
          <w:szCs w:val="26"/>
          <w:lang w:val="ru-RU"/>
        </w:rPr>
        <w:t>и иным условиям</w:t>
      </w:r>
    </w:p>
    <w:bookmarkEnd w:id="14"/>
    <w:p w:rsidR="00860524" w:rsidRPr="00BC72FB" w:rsidRDefault="00860524" w:rsidP="00BC72FB">
      <w:pPr>
        <w:widowControl w:val="0"/>
        <w:pBdr>
          <w:top w:val="none" w:sz="0" w:space="1" w:color="000000"/>
        </w:pBdr>
        <w:shd w:val="clear" w:color="auto" w:fill="FFFFFF"/>
        <w:spacing w:after="0"/>
        <w:ind w:firstLine="567"/>
        <w:jc w:val="center"/>
        <w:rPr>
          <w:rFonts w:ascii="Times New Roman" w:eastAsia="Times New Roman" w:hAnsi="Times New Roman"/>
          <w:sz w:val="24"/>
          <w:szCs w:val="24"/>
          <w:lang w:val="ru-RU"/>
        </w:rPr>
      </w:pPr>
    </w:p>
    <w:p w:rsidR="00860524" w:rsidRPr="00BC72FB" w:rsidRDefault="00707722" w:rsidP="003347CE">
      <w:pPr>
        <w:widowControl w:val="0"/>
        <w:pBdr>
          <w:top w:val="none" w:sz="0" w:space="1" w:color="000000"/>
        </w:pBdr>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3E16F4" w:rsidRPr="00BC72FB">
        <w:rPr>
          <w:rFonts w:ascii="Times New Roman" w:hAnsi="Times New Roman"/>
          <w:sz w:val="24"/>
          <w:szCs w:val="24"/>
          <w:lang w:val="ru-RU"/>
        </w:rPr>
        <w:t>СШ</w:t>
      </w:r>
      <w:r w:rsidR="00EA1AC1">
        <w:rPr>
          <w:rFonts w:ascii="Times New Roman" w:hAnsi="Times New Roman"/>
          <w:sz w:val="24"/>
          <w:szCs w:val="24"/>
          <w:lang w:val="ru-RU"/>
        </w:rPr>
        <w:t>ОР</w:t>
      </w:r>
      <w:r w:rsidR="003E16F4" w:rsidRPr="00BC72FB">
        <w:rPr>
          <w:rFonts w:ascii="Times New Roman" w:hAnsi="Times New Roman"/>
          <w:sz w:val="24"/>
          <w:szCs w:val="24"/>
          <w:lang w:val="ru-RU"/>
        </w:rPr>
        <w:t xml:space="preserve"> «Лидер»</w:t>
      </w:r>
      <w:r w:rsidR="00860524" w:rsidRPr="00BC72FB">
        <w:rPr>
          <w:rFonts w:ascii="Times New Roman" w:hAnsi="Times New Roman"/>
          <w:sz w:val="24"/>
          <w:szCs w:val="24"/>
          <w:lang w:val="ru-RU"/>
        </w:rPr>
        <w:t xml:space="preserve"> </w:t>
      </w:r>
      <w:r w:rsidR="003E16F4" w:rsidRPr="00BC72FB">
        <w:rPr>
          <w:rFonts w:ascii="Times New Roman" w:hAnsi="Times New Roman"/>
          <w:sz w:val="24"/>
          <w:szCs w:val="24"/>
          <w:lang w:val="ru-RU"/>
        </w:rPr>
        <w:t>реализующая</w:t>
      </w:r>
      <w:r w:rsidR="00860524" w:rsidRPr="00BC72FB">
        <w:rPr>
          <w:rFonts w:ascii="Times New Roman" w:hAnsi="Times New Roman"/>
          <w:sz w:val="24"/>
          <w:szCs w:val="24"/>
          <w:lang w:val="ru-RU"/>
        </w:rPr>
        <w:t xml:space="preserve"> дополнительные образовательные программы спортивной подготовки</w:t>
      </w:r>
      <w:r w:rsidR="003E16F4" w:rsidRPr="00BC72FB">
        <w:rPr>
          <w:rFonts w:ascii="Times New Roman" w:hAnsi="Times New Roman"/>
          <w:sz w:val="24"/>
          <w:szCs w:val="24"/>
          <w:lang w:val="ru-RU"/>
        </w:rPr>
        <w:t>, обеспечивает</w:t>
      </w:r>
      <w:r w:rsidR="00860524" w:rsidRPr="00BC72FB">
        <w:rPr>
          <w:rFonts w:ascii="Times New Roman" w:hAnsi="Times New Roman"/>
          <w:sz w:val="24"/>
          <w:szCs w:val="24"/>
          <w:lang w:val="ru-RU"/>
        </w:rPr>
        <w:t xml:space="preserve"> соблюдение требований к кадровым </w:t>
      </w:r>
      <w:r w:rsidR="00860524" w:rsidRPr="00BC72FB">
        <w:rPr>
          <w:rFonts w:ascii="Times New Roman" w:hAnsi="Times New Roman"/>
          <w:sz w:val="24"/>
          <w:szCs w:val="24"/>
          <w:lang w:val="ru-RU"/>
        </w:rPr>
        <w:br/>
        <w:t xml:space="preserve">и материально-техническим условиям реализации этапов спортивной подготовки </w:t>
      </w:r>
      <w:r w:rsidR="00860524" w:rsidRPr="00BC72FB">
        <w:rPr>
          <w:rFonts w:ascii="Times New Roman" w:hAnsi="Times New Roman"/>
          <w:sz w:val="24"/>
          <w:szCs w:val="24"/>
          <w:lang w:val="ru-RU"/>
        </w:rPr>
        <w:br/>
        <w:t>и иным условиям, установленным ФССП.</w:t>
      </w:r>
    </w:p>
    <w:p w:rsidR="00860524" w:rsidRPr="00BC72FB" w:rsidRDefault="003E16F4" w:rsidP="003347CE">
      <w:pPr>
        <w:widowControl w:val="0"/>
        <w:pBdr>
          <w:top w:val="none" w:sz="0" w:space="1" w:color="000000"/>
        </w:pBdr>
        <w:autoSpaceDE w:val="0"/>
        <w:spacing w:after="0"/>
        <w:ind w:firstLine="426"/>
        <w:jc w:val="both"/>
        <w:rPr>
          <w:rFonts w:ascii="Times New Roman" w:hAnsi="Times New Roman"/>
          <w:sz w:val="24"/>
          <w:szCs w:val="24"/>
          <w:lang w:val="ru-RU"/>
        </w:rPr>
      </w:pPr>
      <w:bookmarkStart w:id="15" w:name="_Hlk91062957"/>
      <w:r w:rsidRPr="00BC72FB">
        <w:rPr>
          <w:rFonts w:ascii="Times New Roman" w:hAnsi="Times New Roman"/>
          <w:sz w:val="24"/>
          <w:szCs w:val="24"/>
          <w:lang w:val="ru-RU"/>
        </w:rPr>
        <w:t>СШ</w:t>
      </w:r>
      <w:r w:rsidR="00EA1AC1">
        <w:rPr>
          <w:rFonts w:ascii="Times New Roman" w:hAnsi="Times New Roman"/>
          <w:sz w:val="24"/>
          <w:szCs w:val="24"/>
          <w:lang w:val="ru-RU"/>
        </w:rPr>
        <w:t>ОР</w:t>
      </w:r>
      <w:r w:rsidRPr="00BC72FB">
        <w:rPr>
          <w:rFonts w:ascii="Times New Roman" w:hAnsi="Times New Roman"/>
          <w:sz w:val="24"/>
          <w:szCs w:val="24"/>
          <w:lang w:val="ru-RU"/>
        </w:rPr>
        <w:t xml:space="preserve"> «Лидер» </w:t>
      </w:r>
      <w:r w:rsidR="00D46DF9" w:rsidRPr="00BC72FB">
        <w:rPr>
          <w:rFonts w:ascii="Times New Roman" w:hAnsi="Times New Roman"/>
          <w:sz w:val="24"/>
          <w:szCs w:val="24"/>
          <w:lang w:val="ru-RU"/>
        </w:rPr>
        <w:t>выполняет</w:t>
      </w:r>
      <w:r w:rsidRPr="00BC72FB">
        <w:rPr>
          <w:rFonts w:ascii="Times New Roman" w:hAnsi="Times New Roman"/>
          <w:sz w:val="24"/>
          <w:szCs w:val="24"/>
          <w:lang w:val="ru-RU"/>
        </w:rPr>
        <w:t xml:space="preserve"> т</w:t>
      </w:r>
      <w:r w:rsidR="00860524" w:rsidRPr="00BC72FB">
        <w:rPr>
          <w:rFonts w:ascii="Times New Roman" w:hAnsi="Times New Roman"/>
          <w:sz w:val="24"/>
          <w:szCs w:val="24"/>
          <w:lang w:val="ru-RU"/>
        </w:rPr>
        <w:t>ребования к кадровому составу организаций, реализующих дополнительные образовательные программы спортивной подготовки</w:t>
      </w:r>
      <w:r w:rsidR="00D46DF9" w:rsidRPr="00BC72FB">
        <w:rPr>
          <w:rFonts w:ascii="Times New Roman" w:hAnsi="Times New Roman"/>
          <w:color w:val="0070C0"/>
          <w:sz w:val="24"/>
          <w:szCs w:val="24"/>
          <w:lang w:val="ru-RU"/>
        </w:rPr>
        <w:t>.</w:t>
      </w:r>
    </w:p>
    <w:p w:rsidR="00860524" w:rsidRPr="00BC72FB" w:rsidRDefault="00860524" w:rsidP="003347CE">
      <w:pPr>
        <w:pStyle w:val="ConsPlusNormal"/>
        <w:spacing w:line="276" w:lineRule="auto"/>
        <w:ind w:firstLine="426"/>
        <w:jc w:val="both"/>
        <w:rPr>
          <w:rFonts w:ascii="Times New Roman" w:hAnsi="Times New Roman" w:cs="Times New Roman"/>
          <w:sz w:val="24"/>
          <w:szCs w:val="24"/>
        </w:rPr>
      </w:pPr>
      <w:r w:rsidRPr="00BC72FB">
        <w:rPr>
          <w:rFonts w:ascii="Times New Roman" w:hAnsi="Times New Roman" w:cs="Times New Roman"/>
          <w:sz w:val="24"/>
          <w:szCs w:val="24"/>
        </w:rPr>
        <w:t>Уровень квалификации лиц, осуществляющих спортивную п</w:t>
      </w:r>
      <w:r w:rsidR="003E16F4" w:rsidRPr="00BC72FB">
        <w:rPr>
          <w:rFonts w:ascii="Times New Roman" w:hAnsi="Times New Roman" w:cs="Times New Roman"/>
          <w:sz w:val="24"/>
          <w:szCs w:val="24"/>
        </w:rPr>
        <w:t xml:space="preserve">одготовку,  соответствует </w:t>
      </w:r>
      <w:r w:rsidRPr="00BC72FB">
        <w:rPr>
          <w:rFonts w:ascii="Times New Roman" w:hAnsi="Times New Roman" w:cs="Times New Roman"/>
          <w:sz w:val="24"/>
          <w:szCs w:val="24"/>
        </w:rPr>
        <w:t>требованиям, установленным профессиональным ста</w:t>
      </w:r>
      <w:r w:rsidR="00190F4D" w:rsidRPr="00BC72FB">
        <w:rPr>
          <w:rFonts w:ascii="Times New Roman" w:hAnsi="Times New Roman" w:cs="Times New Roman"/>
          <w:sz w:val="24"/>
          <w:szCs w:val="24"/>
        </w:rPr>
        <w:t>ндартом «Тренер</w:t>
      </w:r>
      <w:r w:rsidR="003E16F4" w:rsidRPr="00BC72FB">
        <w:rPr>
          <w:rFonts w:ascii="Times New Roman" w:hAnsi="Times New Roman" w:cs="Times New Roman"/>
          <w:sz w:val="24"/>
          <w:szCs w:val="24"/>
        </w:rPr>
        <w:t>-</w:t>
      </w:r>
      <w:r w:rsidR="00B74724" w:rsidRPr="00BC72FB">
        <w:rPr>
          <w:rFonts w:ascii="Times New Roman" w:hAnsi="Times New Roman" w:cs="Times New Roman"/>
          <w:sz w:val="24"/>
          <w:szCs w:val="24"/>
        </w:rPr>
        <w:t>преподаватель»,</w:t>
      </w:r>
      <w:r w:rsidR="003E16F4"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утвержденным </w:t>
      </w:r>
      <w:r w:rsidR="003E16F4"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приказом Минтруда России от 24.12.2020 № 952н, профессиональным стандартом «Тренер», утвержденным приказом Минтруда </w:t>
      </w:r>
      <w:r w:rsidR="003B5CB0" w:rsidRPr="00BC72FB">
        <w:rPr>
          <w:rFonts w:ascii="Times New Roman" w:hAnsi="Times New Roman" w:cs="Times New Roman"/>
          <w:sz w:val="24"/>
          <w:szCs w:val="24"/>
        </w:rPr>
        <w:t xml:space="preserve">России от 28.03.2019 № 191н </w:t>
      </w:r>
      <w:r w:rsidRPr="00BC72FB">
        <w:rPr>
          <w:rFonts w:ascii="Times New Roman" w:hAnsi="Times New Roman" w:cs="Times New Roman"/>
          <w:sz w:val="24"/>
          <w:szCs w:val="24"/>
        </w:rPr>
        <w:t>, профессиональным стандартом «Специалист по инструкторской и методической работе в области физической культуры и спорта», утвержденным</w:t>
      </w:r>
      <w:r w:rsidR="003E16F4" w:rsidRPr="00BC72FB">
        <w:rPr>
          <w:rFonts w:ascii="Times New Roman" w:hAnsi="Times New Roman" w:cs="Times New Roman"/>
          <w:sz w:val="24"/>
          <w:szCs w:val="24"/>
        </w:rPr>
        <w:t xml:space="preserve"> приказом Минтруда России  </w:t>
      </w:r>
      <w:r w:rsidRPr="00BC72FB">
        <w:rPr>
          <w:rFonts w:ascii="Times New Roman" w:hAnsi="Times New Roman" w:cs="Times New Roman"/>
          <w:sz w:val="24"/>
          <w:szCs w:val="24"/>
        </w:rPr>
        <w:t>от 21.04.2022 № 237н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w:t>
      </w:r>
      <w:r w:rsidR="00707722" w:rsidRPr="00BC72FB">
        <w:rPr>
          <w:rFonts w:ascii="Times New Roman" w:hAnsi="Times New Roman" w:cs="Times New Roman"/>
          <w:sz w:val="24"/>
          <w:szCs w:val="24"/>
        </w:rPr>
        <w:t>тия России от 15.08.2011 № 916н</w:t>
      </w:r>
      <w:r w:rsidRPr="00BC72FB">
        <w:rPr>
          <w:rFonts w:ascii="Times New Roman" w:hAnsi="Times New Roman" w:cs="Times New Roman"/>
          <w:sz w:val="24"/>
          <w:szCs w:val="24"/>
        </w:rPr>
        <w:t>.</w:t>
      </w:r>
    </w:p>
    <w:p w:rsidR="00860524" w:rsidRPr="00BC72FB" w:rsidRDefault="00860524" w:rsidP="003347CE">
      <w:pPr>
        <w:pStyle w:val="ConsPlusNormal"/>
        <w:spacing w:line="276" w:lineRule="auto"/>
        <w:ind w:firstLine="426"/>
        <w:jc w:val="both"/>
        <w:rPr>
          <w:rFonts w:ascii="Times New Roman" w:hAnsi="Times New Roman" w:cs="Times New Roman"/>
          <w:sz w:val="24"/>
          <w:szCs w:val="24"/>
        </w:rPr>
      </w:pPr>
      <w:r w:rsidRPr="00BC72FB">
        <w:rPr>
          <w:rFonts w:ascii="Times New Roman" w:hAnsi="Times New Roman" w:cs="Times New Roman"/>
          <w:sz w:val="24"/>
          <w:szCs w:val="24"/>
        </w:rPr>
        <w:t xml:space="preserve">Для проведения учебно-тренировочных занятий </w:t>
      </w:r>
      <w:r w:rsidR="003E16F4" w:rsidRPr="00BC72FB">
        <w:rPr>
          <w:rFonts w:ascii="Times New Roman" w:hAnsi="Times New Roman" w:cs="Times New Roman"/>
          <w:sz w:val="24"/>
          <w:szCs w:val="24"/>
        </w:rPr>
        <w:t xml:space="preserve">и участия </w:t>
      </w:r>
      <w:r w:rsidRPr="00BC72FB">
        <w:rPr>
          <w:rFonts w:ascii="Times New Roman" w:hAnsi="Times New Roman" w:cs="Times New Roman"/>
          <w:sz w:val="24"/>
          <w:szCs w:val="24"/>
        </w:rPr>
        <w:t xml:space="preserve">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w:t>
      </w:r>
      <w:bookmarkStart w:id="16" w:name="_Hlk93486604"/>
      <w:r w:rsidRPr="00BC72FB">
        <w:rPr>
          <w:rFonts w:ascii="Times New Roman" w:hAnsi="Times New Roman" w:cs="Times New Roman"/>
          <w:sz w:val="24"/>
          <w:szCs w:val="24"/>
        </w:rPr>
        <w:t>тренера-преподавателя, допускается привлечение тренера-преподавателя по видам спортивной подготовки, с учетом специфики вида спорта «футбол», а также на вс</w:t>
      </w:r>
      <w:r w:rsidR="00190F4D" w:rsidRPr="00BC72FB">
        <w:rPr>
          <w:rFonts w:ascii="Times New Roman" w:hAnsi="Times New Roman" w:cs="Times New Roman"/>
          <w:sz w:val="24"/>
          <w:szCs w:val="24"/>
        </w:rPr>
        <w:t xml:space="preserve">ех этапах спортивной подготовки привлечение иных специалистов </w:t>
      </w:r>
      <w:r w:rsidRPr="00BC72FB">
        <w:rPr>
          <w:rFonts w:ascii="Times New Roman" w:hAnsi="Times New Roman" w:cs="Times New Roman"/>
          <w:sz w:val="24"/>
          <w:szCs w:val="24"/>
        </w:rPr>
        <w:t>(при</w:t>
      </w:r>
      <w:r w:rsidR="00707722" w:rsidRPr="00BC72FB">
        <w:rPr>
          <w:rFonts w:ascii="Times New Roman" w:hAnsi="Times New Roman" w:cs="Times New Roman"/>
          <w:sz w:val="24"/>
          <w:szCs w:val="24"/>
        </w:rPr>
        <w:t xml:space="preserve"> </w:t>
      </w:r>
      <w:r w:rsidR="00190F4D" w:rsidRPr="00BC72FB">
        <w:rPr>
          <w:rFonts w:ascii="Times New Roman" w:hAnsi="Times New Roman" w:cs="Times New Roman"/>
          <w:sz w:val="24"/>
          <w:szCs w:val="24"/>
        </w:rPr>
        <w:t xml:space="preserve">условии </w:t>
      </w:r>
      <w:r w:rsidRPr="00BC72FB">
        <w:rPr>
          <w:rFonts w:ascii="Times New Roman" w:hAnsi="Times New Roman" w:cs="Times New Roman"/>
          <w:sz w:val="24"/>
          <w:szCs w:val="24"/>
        </w:rPr>
        <w:t>их одновременной работы с обучающимися).</w:t>
      </w:r>
      <w:bookmarkEnd w:id="16"/>
    </w:p>
    <w:p w:rsidR="00506EE9" w:rsidRPr="00BC72FB" w:rsidRDefault="00506EE9" w:rsidP="003347CE">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b/>
          <w:sz w:val="24"/>
          <w:szCs w:val="24"/>
        </w:rPr>
        <w:t>Кадровое обеспечение</w:t>
      </w:r>
      <w:r w:rsidRPr="00BC72FB">
        <w:rPr>
          <w:rFonts w:ascii="Times New Roman" w:hAnsi="Times New Roman" w:cs="Times New Roman"/>
          <w:sz w:val="24"/>
          <w:szCs w:val="24"/>
        </w:rPr>
        <w:t xml:space="preserve"> отделения футбола СШ</w:t>
      </w:r>
      <w:r w:rsidR="00EA1AC1">
        <w:rPr>
          <w:rFonts w:ascii="Times New Roman" w:hAnsi="Times New Roman" w:cs="Times New Roman"/>
          <w:sz w:val="24"/>
          <w:szCs w:val="24"/>
        </w:rPr>
        <w:t>ОР</w:t>
      </w:r>
      <w:r w:rsidRPr="00BC72FB">
        <w:rPr>
          <w:rFonts w:ascii="Times New Roman" w:hAnsi="Times New Roman" w:cs="Times New Roman"/>
          <w:sz w:val="24"/>
          <w:szCs w:val="24"/>
        </w:rPr>
        <w:t xml:space="preserve"> «Лидер»</w:t>
      </w:r>
    </w:p>
    <w:p w:rsidR="00FF6222" w:rsidRPr="00BC72FB" w:rsidRDefault="00506EE9" w:rsidP="003347CE">
      <w:pPr>
        <w:pStyle w:val="ConsPlusNormal"/>
        <w:spacing w:line="276" w:lineRule="auto"/>
        <w:ind w:firstLine="426"/>
        <w:jc w:val="both"/>
        <w:rPr>
          <w:rFonts w:ascii="Times New Roman" w:hAnsi="Times New Roman" w:cs="Times New Roman"/>
          <w:sz w:val="24"/>
          <w:szCs w:val="24"/>
        </w:rPr>
      </w:pPr>
      <w:r w:rsidRPr="00BC72FB">
        <w:rPr>
          <w:rFonts w:ascii="Times New Roman" w:hAnsi="Times New Roman" w:cs="Times New Roman"/>
          <w:sz w:val="24"/>
          <w:szCs w:val="24"/>
        </w:rPr>
        <w:t>В СШ</w:t>
      </w:r>
      <w:r w:rsidR="00EA1AC1">
        <w:rPr>
          <w:rFonts w:ascii="Times New Roman" w:hAnsi="Times New Roman" w:cs="Times New Roman"/>
          <w:sz w:val="24"/>
          <w:szCs w:val="24"/>
        </w:rPr>
        <w:t>ОР</w:t>
      </w:r>
      <w:r w:rsidRPr="00BC72FB">
        <w:rPr>
          <w:rFonts w:ascii="Times New Roman" w:hAnsi="Times New Roman" w:cs="Times New Roman"/>
          <w:sz w:val="24"/>
          <w:szCs w:val="24"/>
        </w:rPr>
        <w:t xml:space="preserve"> «Лидер» </w:t>
      </w:r>
      <w:r w:rsidR="00B35F0C" w:rsidRPr="00BC72FB">
        <w:rPr>
          <w:rFonts w:ascii="Times New Roman" w:hAnsi="Times New Roman" w:cs="Times New Roman"/>
          <w:sz w:val="24"/>
          <w:szCs w:val="24"/>
        </w:rPr>
        <w:t>числится 9 тренеров преподавателей, из них 6 с высшим образованием, 2 имеют незаконченное высшее, 1 среднее.</w:t>
      </w:r>
    </w:p>
    <w:bookmarkEnd w:id="15"/>
    <w:p w:rsidR="006E2B3C" w:rsidRPr="00BC72FB" w:rsidRDefault="00D46DF9" w:rsidP="003347CE">
      <w:pPr>
        <w:pStyle w:val="ConsPlusNonformat"/>
        <w:spacing w:line="276" w:lineRule="auto"/>
        <w:jc w:val="both"/>
        <w:rPr>
          <w:rFonts w:ascii="Times New Roman" w:hAnsi="Times New Roman" w:cs="Times New Roman"/>
          <w:sz w:val="24"/>
          <w:szCs w:val="24"/>
        </w:rPr>
      </w:pPr>
      <w:r w:rsidRPr="00BC72FB">
        <w:rPr>
          <w:rFonts w:ascii="Times New Roman" w:hAnsi="Times New Roman" w:cs="Times New Roman"/>
          <w:sz w:val="24"/>
          <w:szCs w:val="24"/>
        </w:rPr>
        <w:t xml:space="preserve">      </w:t>
      </w:r>
      <w:r w:rsidR="00860524" w:rsidRPr="00BC72FB">
        <w:rPr>
          <w:rFonts w:ascii="Times New Roman" w:hAnsi="Times New Roman" w:cs="Times New Roman"/>
          <w:sz w:val="24"/>
          <w:szCs w:val="24"/>
        </w:rPr>
        <w:t xml:space="preserve"> </w:t>
      </w:r>
      <w:r w:rsidR="00860524" w:rsidRPr="00BC72FB">
        <w:rPr>
          <w:rFonts w:ascii="Times New Roman" w:hAnsi="Times New Roman" w:cs="Times New Roman"/>
          <w:b/>
          <w:sz w:val="24"/>
          <w:szCs w:val="24"/>
        </w:rPr>
        <w:t>Требования к материально-техническим условиям</w:t>
      </w:r>
      <w:r w:rsidR="00860524" w:rsidRPr="00BC72FB">
        <w:rPr>
          <w:rFonts w:ascii="Times New Roman" w:hAnsi="Times New Roman" w:cs="Times New Roman"/>
          <w:sz w:val="24"/>
          <w:szCs w:val="24"/>
        </w:rPr>
        <w:t xml:space="preserve">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w:t>
      </w:r>
      <w:r w:rsidR="00D11286" w:rsidRPr="00BC72FB">
        <w:rPr>
          <w:rFonts w:ascii="Times New Roman" w:hAnsi="Times New Roman" w:cs="Times New Roman"/>
          <w:sz w:val="24"/>
          <w:szCs w:val="24"/>
        </w:rPr>
        <w:t>).</w:t>
      </w:r>
    </w:p>
    <w:p w:rsidR="00190F4D" w:rsidRPr="00BC72FB" w:rsidRDefault="00190F4D" w:rsidP="00BC72FB">
      <w:pPr>
        <w:spacing w:after="0"/>
        <w:ind w:firstLine="709"/>
        <w:jc w:val="right"/>
        <w:rPr>
          <w:rFonts w:ascii="Times New Roman" w:hAnsi="Times New Roman"/>
          <w:b/>
          <w:sz w:val="24"/>
          <w:szCs w:val="24"/>
          <w:lang w:val="ru-RU"/>
        </w:rPr>
      </w:pPr>
      <w:r w:rsidRPr="00BC72FB">
        <w:rPr>
          <w:rFonts w:ascii="Times New Roman" w:hAnsi="Times New Roman"/>
          <w:b/>
          <w:sz w:val="24"/>
          <w:szCs w:val="24"/>
          <w:lang w:val="ru-RU"/>
        </w:rPr>
        <w:t>Т</w:t>
      </w:r>
      <w:r w:rsidR="009A5ABC" w:rsidRPr="00BC72FB">
        <w:rPr>
          <w:rFonts w:ascii="Times New Roman" w:hAnsi="Times New Roman"/>
          <w:b/>
          <w:sz w:val="24"/>
          <w:szCs w:val="24"/>
          <w:lang w:val="ru-RU"/>
        </w:rPr>
        <w:t>аблице №</w:t>
      </w:r>
      <w:r w:rsidR="00B35F0C" w:rsidRPr="00BC72FB">
        <w:rPr>
          <w:rFonts w:ascii="Times New Roman" w:hAnsi="Times New Roman"/>
          <w:b/>
          <w:sz w:val="24"/>
          <w:szCs w:val="24"/>
          <w:lang w:val="ru-RU"/>
        </w:rPr>
        <w:t>11</w:t>
      </w:r>
      <w:r w:rsidR="00FF6222" w:rsidRPr="00BC72FB">
        <w:rPr>
          <w:rFonts w:ascii="Times New Roman" w:hAnsi="Times New Roman"/>
          <w:b/>
          <w:sz w:val="24"/>
          <w:szCs w:val="24"/>
          <w:lang w:val="ru-RU"/>
        </w:rPr>
        <w:t xml:space="preserve">    </w:t>
      </w:r>
    </w:p>
    <w:p w:rsidR="00FF6222" w:rsidRPr="00BC72FB" w:rsidRDefault="00190F4D" w:rsidP="00BC72FB">
      <w:pPr>
        <w:spacing w:after="0"/>
        <w:ind w:firstLine="709"/>
        <w:jc w:val="center"/>
        <w:rPr>
          <w:rFonts w:ascii="Times New Roman" w:hAnsi="Times New Roman"/>
          <w:b/>
          <w:sz w:val="24"/>
          <w:szCs w:val="24"/>
          <w:lang w:val="ru-RU"/>
        </w:rPr>
      </w:pPr>
      <w:r w:rsidRPr="00BC72FB">
        <w:rPr>
          <w:rFonts w:ascii="Times New Roman" w:hAnsi="Times New Roman"/>
          <w:b/>
          <w:sz w:val="24"/>
          <w:szCs w:val="24"/>
          <w:lang w:val="ru-RU"/>
        </w:rPr>
        <w:t xml:space="preserve">Перечень спортивных сооружений </w:t>
      </w:r>
    </w:p>
    <w:p w:rsidR="00190F4D" w:rsidRPr="00BC72FB" w:rsidRDefault="00190F4D" w:rsidP="00BC72FB">
      <w:pPr>
        <w:spacing w:after="0"/>
        <w:ind w:firstLine="709"/>
        <w:jc w:val="center"/>
        <w:rPr>
          <w:rFonts w:ascii="Times New Roman" w:hAnsi="Times New Roman"/>
          <w:b/>
          <w:sz w:val="24"/>
          <w:szCs w:val="24"/>
          <w:lang w:val="ru-RU"/>
        </w:rPr>
      </w:pPr>
      <w:r w:rsidRPr="00BC72FB">
        <w:rPr>
          <w:rFonts w:ascii="Times New Roman" w:hAnsi="Times New Roman"/>
          <w:b/>
          <w:sz w:val="24"/>
          <w:szCs w:val="24"/>
          <w:lang w:val="ru-RU"/>
        </w:rPr>
        <w:t>места организации учебно-тренировочных занятий отделения футбола</w:t>
      </w:r>
    </w:p>
    <w:tbl>
      <w:tblPr>
        <w:tblStyle w:val="ab"/>
        <w:tblW w:w="10713" w:type="dxa"/>
        <w:jc w:val="center"/>
        <w:tblLook w:val="04A0" w:firstRow="1" w:lastRow="0" w:firstColumn="1" w:lastColumn="0" w:noHBand="0" w:noVBand="1"/>
      </w:tblPr>
      <w:tblGrid>
        <w:gridCol w:w="529"/>
        <w:gridCol w:w="1936"/>
        <w:gridCol w:w="2010"/>
        <w:gridCol w:w="1772"/>
        <w:gridCol w:w="2938"/>
        <w:gridCol w:w="1528"/>
      </w:tblGrid>
      <w:tr w:rsidR="00FF6222" w:rsidRPr="006E14AB" w:rsidTr="006E14AB">
        <w:trPr>
          <w:jc w:val="center"/>
        </w:trPr>
        <w:tc>
          <w:tcPr>
            <w:tcW w:w="529" w:type="dxa"/>
          </w:tcPr>
          <w:p w:rsidR="00FF6222" w:rsidRPr="006E14AB" w:rsidRDefault="00FF6222" w:rsidP="00155B80">
            <w:pPr>
              <w:spacing w:after="0" w:line="240" w:lineRule="auto"/>
              <w:jc w:val="both"/>
              <w:rPr>
                <w:rFonts w:ascii="Times New Roman" w:hAnsi="Times New Roman" w:cs="Times New Roman"/>
                <w:b/>
              </w:rPr>
            </w:pPr>
            <w:r w:rsidRPr="006E14AB">
              <w:rPr>
                <w:rFonts w:ascii="Times New Roman" w:hAnsi="Times New Roman" w:cs="Times New Roman"/>
                <w:b/>
              </w:rPr>
              <w:t>№</w:t>
            </w:r>
          </w:p>
        </w:tc>
        <w:tc>
          <w:tcPr>
            <w:tcW w:w="1936" w:type="dxa"/>
          </w:tcPr>
          <w:p w:rsidR="00FF6222" w:rsidRPr="006E14AB" w:rsidRDefault="00FF6222" w:rsidP="00155B80">
            <w:pPr>
              <w:spacing w:after="0" w:line="240" w:lineRule="auto"/>
              <w:jc w:val="both"/>
              <w:rPr>
                <w:rFonts w:ascii="Times New Roman" w:hAnsi="Times New Roman" w:cs="Times New Roman"/>
                <w:b/>
              </w:rPr>
            </w:pPr>
            <w:r w:rsidRPr="006E14AB">
              <w:rPr>
                <w:rFonts w:ascii="Times New Roman" w:hAnsi="Times New Roman" w:cs="Times New Roman"/>
                <w:b/>
              </w:rPr>
              <w:t>Наименование объекта</w:t>
            </w:r>
          </w:p>
        </w:tc>
        <w:tc>
          <w:tcPr>
            <w:tcW w:w="2010" w:type="dxa"/>
          </w:tcPr>
          <w:p w:rsidR="00FF6222" w:rsidRPr="006E14AB" w:rsidRDefault="00FF6222" w:rsidP="006E14AB">
            <w:pPr>
              <w:spacing w:after="0" w:line="240" w:lineRule="auto"/>
              <w:jc w:val="center"/>
              <w:rPr>
                <w:rFonts w:ascii="Times New Roman" w:hAnsi="Times New Roman" w:cs="Times New Roman"/>
                <w:b/>
                <w:lang w:val="ru-RU"/>
              </w:rPr>
            </w:pPr>
            <w:r w:rsidRPr="006E14AB">
              <w:rPr>
                <w:rFonts w:ascii="Times New Roman" w:hAnsi="Times New Roman" w:cs="Times New Roman"/>
                <w:b/>
                <w:lang w:val="ru-RU"/>
              </w:rPr>
              <w:t>Размер поля, площадки, зала, комнаты (длина х ширина</w:t>
            </w:r>
          </w:p>
        </w:tc>
        <w:tc>
          <w:tcPr>
            <w:tcW w:w="1772" w:type="dxa"/>
          </w:tcPr>
          <w:p w:rsidR="00FF6222" w:rsidRPr="006E14AB" w:rsidRDefault="00FF6222" w:rsidP="006E14AB">
            <w:pPr>
              <w:spacing w:after="0" w:line="240" w:lineRule="auto"/>
              <w:jc w:val="center"/>
              <w:rPr>
                <w:rFonts w:ascii="Times New Roman" w:hAnsi="Times New Roman" w:cs="Times New Roman"/>
                <w:b/>
                <w:lang w:val="ru-RU"/>
              </w:rPr>
            </w:pPr>
            <w:r w:rsidRPr="006E14AB">
              <w:rPr>
                <w:rFonts w:ascii="Times New Roman" w:hAnsi="Times New Roman" w:cs="Times New Roman"/>
                <w:b/>
                <w:lang w:val="ru-RU"/>
              </w:rPr>
              <w:t>Покрытие газон и наличие подогрева</w:t>
            </w:r>
          </w:p>
        </w:tc>
        <w:tc>
          <w:tcPr>
            <w:tcW w:w="2938" w:type="dxa"/>
          </w:tcPr>
          <w:p w:rsidR="00FF6222" w:rsidRPr="006E14AB" w:rsidRDefault="00FF6222" w:rsidP="006E14AB">
            <w:pPr>
              <w:spacing w:after="0" w:line="240" w:lineRule="auto"/>
              <w:jc w:val="center"/>
              <w:rPr>
                <w:rFonts w:ascii="Times New Roman" w:hAnsi="Times New Roman" w:cs="Times New Roman"/>
                <w:b/>
              </w:rPr>
            </w:pPr>
            <w:r w:rsidRPr="006E14AB">
              <w:rPr>
                <w:rFonts w:ascii="Times New Roman" w:hAnsi="Times New Roman" w:cs="Times New Roman"/>
                <w:b/>
              </w:rPr>
              <w:t>Оборудование)</w:t>
            </w:r>
          </w:p>
        </w:tc>
        <w:tc>
          <w:tcPr>
            <w:tcW w:w="1528" w:type="dxa"/>
          </w:tcPr>
          <w:p w:rsidR="00FF6222" w:rsidRPr="006E14AB" w:rsidRDefault="00FF6222" w:rsidP="006E14AB">
            <w:pPr>
              <w:spacing w:after="0" w:line="240" w:lineRule="auto"/>
              <w:jc w:val="center"/>
              <w:rPr>
                <w:rFonts w:ascii="Times New Roman" w:hAnsi="Times New Roman" w:cs="Times New Roman"/>
                <w:b/>
              </w:rPr>
            </w:pPr>
            <w:r w:rsidRPr="006E14AB">
              <w:rPr>
                <w:rFonts w:ascii="Times New Roman" w:hAnsi="Times New Roman" w:cs="Times New Roman"/>
                <w:b/>
              </w:rPr>
              <w:t>Адрес</w:t>
            </w:r>
          </w:p>
        </w:tc>
      </w:tr>
      <w:tr w:rsidR="00FF6222" w:rsidRPr="006E14AB" w:rsidTr="006E14AB">
        <w:trPr>
          <w:trHeight w:val="317"/>
          <w:jc w:val="center"/>
        </w:trPr>
        <w:tc>
          <w:tcPr>
            <w:tcW w:w="529" w:type="dxa"/>
          </w:tcPr>
          <w:p w:rsidR="00FF6222" w:rsidRPr="006E14AB" w:rsidRDefault="00FF6222" w:rsidP="00155B80">
            <w:pPr>
              <w:spacing w:after="0" w:line="240" w:lineRule="auto"/>
              <w:jc w:val="both"/>
              <w:rPr>
                <w:rFonts w:ascii="Times New Roman" w:hAnsi="Times New Roman" w:cs="Times New Roman"/>
              </w:rPr>
            </w:pPr>
            <w:r w:rsidRPr="006E14AB">
              <w:rPr>
                <w:rFonts w:ascii="Times New Roman" w:hAnsi="Times New Roman" w:cs="Times New Roman"/>
              </w:rPr>
              <w:t>1</w:t>
            </w:r>
          </w:p>
        </w:tc>
        <w:tc>
          <w:tcPr>
            <w:tcW w:w="1936" w:type="dxa"/>
          </w:tcPr>
          <w:p w:rsidR="00FF6222" w:rsidRPr="006E14AB" w:rsidRDefault="00FF6222" w:rsidP="00155B80">
            <w:pPr>
              <w:spacing w:after="0" w:line="240" w:lineRule="auto"/>
              <w:rPr>
                <w:rFonts w:ascii="Times New Roman" w:hAnsi="Times New Roman" w:cs="Times New Roman"/>
              </w:rPr>
            </w:pPr>
            <w:r w:rsidRPr="006E14AB">
              <w:rPr>
                <w:rFonts w:ascii="Times New Roman" w:hAnsi="Times New Roman" w:cs="Times New Roman"/>
              </w:rPr>
              <w:t xml:space="preserve">Футбольное поле </w:t>
            </w:r>
          </w:p>
          <w:p w:rsidR="00FF6222" w:rsidRPr="006E14AB" w:rsidRDefault="00FF6222" w:rsidP="00155B80">
            <w:pPr>
              <w:spacing w:after="0" w:line="240" w:lineRule="auto"/>
              <w:rPr>
                <w:rFonts w:ascii="Times New Roman" w:hAnsi="Times New Roman" w:cs="Times New Roman"/>
              </w:rPr>
            </w:pPr>
          </w:p>
        </w:tc>
        <w:tc>
          <w:tcPr>
            <w:tcW w:w="2010"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поле</w:t>
            </w:r>
          </w:p>
          <w:p w:rsidR="00FF6222" w:rsidRPr="006E14AB" w:rsidRDefault="00FF6222" w:rsidP="00155B80">
            <w:pPr>
              <w:spacing w:after="0" w:line="240" w:lineRule="auto"/>
              <w:jc w:val="center"/>
              <w:rPr>
                <w:rFonts w:ascii="Times New Roman" w:hAnsi="Times New Roman" w:cs="Times New Roman"/>
                <w:lang w:val="ru-RU"/>
              </w:rPr>
            </w:pPr>
            <w:r w:rsidRPr="006E14AB">
              <w:rPr>
                <w:rFonts w:ascii="Times New Roman" w:hAnsi="Times New Roman" w:cs="Times New Roman"/>
              </w:rPr>
              <w:t>(100 х 70)</w:t>
            </w:r>
          </w:p>
        </w:tc>
        <w:tc>
          <w:tcPr>
            <w:tcW w:w="1772" w:type="dxa"/>
          </w:tcPr>
          <w:p w:rsidR="00FF6222" w:rsidRPr="006E14AB" w:rsidRDefault="00FF6222" w:rsidP="00155B80">
            <w:pPr>
              <w:spacing w:after="0" w:line="240" w:lineRule="auto"/>
              <w:jc w:val="center"/>
              <w:rPr>
                <w:rFonts w:ascii="Times New Roman" w:hAnsi="Times New Roman" w:cs="Times New Roman"/>
                <w:lang w:val="ru-RU"/>
              </w:rPr>
            </w:pPr>
            <w:r w:rsidRPr="006E14AB">
              <w:rPr>
                <w:rFonts w:ascii="Times New Roman" w:hAnsi="Times New Roman" w:cs="Times New Roman"/>
              </w:rPr>
              <w:t>искусственный газон</w:t>
            </w:r>
          </w:p>
        </w:tc>
        <w:tc>
          <w:tcPr>
            <w:tcW w:w="2938" w:type="dxa"/>
          </w:tcPr>
          <w:p w:rsidR="006E14AB" w:rsidRDefault="00FF6222" w:rsidP="009B1C6B">
            <w:pPr>
              <w:spacing w:after="0" w:line="240" w:lineRule="auto"/>
              <w:rPr>
                <w:rFonts w:ascii="Times New Roman" w:hAnsi="Times New Roman" w:cs="Times New Roman"/>
                <w:lang w:val="ru-RU"/>
              </w:rPr>
            </w:pPr>
            <w:r w:rsidRPr="006E14AB">
              <w:rPr>
                <w:rFonts w:ascii="Times New Roman" w:hAnsi="Times New Roman" w:cs="Times New Roman"/>
                <w:lang w:val="ru-RU"/>
              </w:rPr>
              <w:t>ворота с сеткой</w:t>
            </w:r>
            <w:r w:rsidR="006E14AB">
              <w:rPr>
                <w:rFonts w:ascii="Times New Roman" w:hAnsi="Times New Roman" w:cs="Times New Roman"/>
                <w:lang w:val="ru-RU"/>
              </w:rPr>
              <w:t xml:space="preserve"> </w:t>
            </w:r>
          </w:p>
          <w:p w:rsidR="00FF6222" w:rsidRPr="006E14AB" w:rsidRDefault="00FF6222" w:rsidP="009B1C6B">
            <w:pPr>
              <w:spacing w:after="0" w:line="240" w:lineRule="auto"/>
              <w:rPr>
                <w:rFonts w:ascii="Times New Roman" w:hAnsi="Times New Roman" w:cs="Times New Roman"/>
                <w:lang w:val="ru-RU"/>
              </w:rPr>
            </w:pPr>
            <w:r w:rsidRPr="006E14AB">
              <w:rPr>
                <w:rFonts w:ascii="Times New Roman" w:hAnsi="Times New Roman" w:cs="Times New Roman"/>
                <w:lang w:val="ru-RU"/>
              </w:rPr>
              <w:t xml:space="preserve">(3 х 2) </w:t>
            </w:r>
            <w:r w:rsidR="00190F4D" w:rsidRPr="006E14AB">
              <w:rPr>
                <w:rFonts w:ascii="Times New Roman" w:hAnsi="Times New Roman" w:cs="Times New Roman"/>
                <w:lang w:val="ru-RU"/>
              </w:rPr>
              <w:t>(5 х 2)</w:t>
            </w:r>
            <w:r w:rsidR="005120F1">
              <w:rPr>
                <w:rFonts w:ascii="Times New Roman" w:hAnsi="Times New Roman" w:cs="Times New Roman"/>
                <w:lang w:val="ru-RU"/>
              </w:rPr>
              <w:t>,</w:t>
            </w:r>
          </w:p>
          <w:p w:rsidR="00FF6222" w:rsidRPr="006E14AB" w:rsidRDefault="00FF6222" w:rsidP="009B1C6B">
            <w:pPr>
              <w:spacing w:after="0" w:line="240" w:lineRule="auto"/>
              <w:rPr>
                <w:rFonts w:ascii="Times New Roman" w:hAnsi="Times New Roman" w:cs="Times New Roman"/>
                <w:lang w:val="ru-RU"/>
              </w:rPr>
            </w:pPr>
            <w:r w:rsidRPr="006E14AB">
              <w:rPr>
                <w:rFonts w:ascii="Times New Roman" w:hAnsi="Times New Roman" w:cs="Times New Roman"/>
                <w:lang w:val="ru-RU"/>
              </w:rPr>
              <w:t>(7,32 х 2,44)</w:t>
            </w:r>
            <w:r w:rsidR="006E14AB">
              <w:rPr>
                <w:rFonts w:ascii="Times New Roman" w:hAnsi="Times New Roman" w:cs="Times New Roman"/>
                <w:lang w:val="ru-RU"/>
              </w:rPr>
              <w:t xml:space="preserve"> </w:t>
            </w:r>
            <w:r w:rsidRPr="006E14AB">
              <w:rPr>
                <w:rFonts w:ascii="Times New Roman" w:hAnsi="Times New Roman" w:cs="Times New Roman"/>
                <w:lang w:val="ru-RU"/>
              </w:rPr>
              <w:t>разметка</w:t>
            </w:r>
          </w:p>
        </w:tc>
        <w:tc>
          <w:tcPr>
            <w:tcW w:w="1528"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г. Северск Мира 33а</w:t>
            </w:r>
          </w:p>
        </w:tc>
      </w:tr>
      <w:tr w:rsidR="00FF6222" w:rsidRPr="006E14AB" w:rsidTr="006E14AB">
        <w:trPr>
          <w:jc w:val="center"/>
        </w:trPr>
        <w:tc>
          <w:tcPr>
            <w:tcW w:w="529" w:type="dxa"/>
          </w:tcPr>
          <w:p w:rsidR="00FF6222" w:rsidRPr="006E14AB" w:rsidRDefault="00155B80" w:rsidP="00155B80">
            <w:pPr>
              <w:spacing w:after="0" w:line="240" w:lineRule="auto"/>
              <w:jc w:val="both"/>
              <w:rPr>
                <w:rFonts w:ascii="Times New Roman" w:hAnsi="Times New Roman" w:cs="Times New Roman"/>
                <w:lang w:val="ru-RU"/>
              </w:rPr>
            </w:pPr>
            <w:r w:rsidRPr="006E14AB">
              <w:rPr>
                <w:rFonts w:ascii="Times New Roman" w:hAnsi="Times New Roman" w:cs="Times New Roman"/>
                <w:lang w:val="ru-RU"/>
              </w:rPr>
              <w:t>2</w:t>
            </w:r>
          </w:p>
        </w:tc>
        <w:tc>
          <w:tcPr>
            <w:tcW w:w="1936" w:type="dxa"/>
          </w:tcPr>
          <w:p w:rsidR="00FF6222" w:rsidRPr="006E14AB" w:rsidRDefault="00FF6222" w:rsidP="00155B80">
            <w:pPr>
              <w:spacing w:after="0" w:line="240" w:lineRule="auto"/>
              <w:rPr>
                <w:rFonts w:ascii="Times New Roman" w:hAnsi="Times New Roman" w:cs="Times New Roman"/>
                <w:lang w:val="ru-RU"/>
              </w:rPr>
            </w:pPr>
            <w:r w:rsidRPr="006E14AB">
              <w:rPr>
                <w:rFonts w:ascii="Times New Roman" w:hAnsi="Times New Roman" w:cs="Times New Roman"/>
              </w:rPr>
              <w:t xml:space="preserve">Футбольное поле </w:t>
            </w:r>
          </w:p>
        </w:tc>
        <w:tc>
          <w:tcPr>
            <w:tcW w:w="2010"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поле</w:t>
            </w:r>
          </w:p>
          <w:p w:rsidR="00FF6222" w:rsidRPr="006E14AB" w:rsidRDefault="00FF6222" w:rsidP="00155B80">
            <w:pPr>
              <w:spacing w:after="0" w:line="240" w:lineRule="auto"/>
              <w:jc w:val="center"/>
              <w:rPr>
                <w:rFonts w:ascii="Times New Roman" w:hAnsi="Times New Roman" w:cs="Times New Roman"/>
                <w:lang w:val="ru-RU"/>
              </w:rPr>
            </w:pPr>
            <w:r w:rsidRPr="006E14AB">
              <w:rPr>
                <w:rFonts w:ascii="Times New Roman" w:hAnsi="Times New Roman" w:cs="Times New Roman"/>
              </w:rPr>
              <w:t>(100 х 70)</w:t>
            </w:r>
          </w:p>
        </w:tc>
        <w:tc>
          <w:tcPr>
            <w:tcW w:w="1772"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Гаревое покрытие</w:t>
            </w:r>
          </w:p>
        </w:tc>
        <w:tc>
          <w:tcPr>
            <w:tcW w:w="2938" w:type="dxa"/>
          </w:tcPr>
          <w:p w:rsidR="00FF6222" w:rsidRPr="006E14AB" w:rsidRDefault="00FF6222" w:rsidP="009B1C6B">
            <w:pPr>
              <w:spacing w:after="0" w:line="240" w:lineRule="auto"/>
              <w:rPr>
                <w:rFonts w:ascii="Times New Roman" w:hAnsi="Times New Roman" w:cs="Times New Roman"/>
                <w:lang w:val="ru-RU"/>
              </w:rPr>
            </w:pPr>
            <w:r w:rsidRPr="006E14AB">
              <w:rPr>
                <w:rFonts w:ascii="Times New Roman" w:hAnsi="Times New Roman" w:cs="Times New Roman"/>
                <w:lang w:val="ru-RU"/>
              </w:rPr>
              <w:t>ворота с сеткой</w:t>
            </w:r>
          </w:p>
          <w:p w:rsidR="00FF6222" w:rsidRPr="006E14AB" w:rsidRDefault="00FF6222" w:rsidP="009B1C6B">
            <w:pPr>
              <w:spacing w:after="0" w:line="240" w:lineRule="auto"/>
              <w:rPr>
                <w:rFonts w:ascii="Times New Roman" w:hAnsi="Times New Roman" w:cs="Times New Roman"/>
                <w:lang w:val="ru-RU"/>
              </w:rPr>
            </w:pPr>
            <w:r w:rsidRPr="006E14AB">
              <w:rPr>
                <w:rFonts w:ascii="Times New Roman" w:hAnsi="Times New Roman" w:cs="Times New Roman"/>
                <w:lang w:val="ru-RU"/>
              </w:rPr>
              <w:t>(3 х 2)</w:t>
            </w:r>
            <w:r w:rsidR="00190F4D" w:rsidRPr="006E14AB">
              <w:rPr>
                <w:rFonts w:ascii="Times New Roman" w:hAnsi="Times New Roman" w:cs="Times New Roman"/>
                <w:lang w:val="ru-RU"/>
              </w:rPr>
              <w:t xml:space="preserve"> (5 х 2)</w:t>
            </w:r>
            <w:r w:rsidR="006E14AB">
              <w:rPr>
                <w:rFonts w:ascii="Times New Roman" w:hAnsi="Times New Roman" w:cs="Times New Roman"/>
                <w:lang w:val="ru-RU"/>
              </w:rPr>
              <w:t xml:space="preserve"> </w:t>
            </w:r>
            <w:r w:rsidR="005120F1">
              <w:rPr>
                <w:rFonts w:ascii="Times New Roman" w:hAnsi="Times New Roman" w:cs="Times New Roman"/>
                <w:lang w:val="ru-RU"/>
              </w:rPr>
              <w:t xml:space="preserve">, </w:t>
            </w:r>
            <w:r w:rsidRPr="006E14AB">
              <w:rPr>
                <w:rFonts w:ascii="Times New Roman" w:hAnsi="Times New Roman" w:cs="Times New Roman"/>
                <w:lang w:val="ru-RU"/>
              </w:rPr>
              <w:t>(7,32 х 2,44</w:t>
            </w:r>
            <w:r w:rsidR="00190F4D" w:rsidRPr="006E14AB">
              <w:rPr>
                <w:rFonts w:ascii="Times New Roman" w:hAnsi="Times New Roman" w:cs="Times New Roman"/>
                <w:lang w:val="ru-RU"/>
              </w:rPr>
              <w:t>)</w:t>
            </w:r>
          </w:p>
        </w:tc>
        <w:tc>
          <w:tcPr>
            <w:tcW w:w="1528" w:type="dxa"/>
          </w:tcPr>
          <w:p w:rsidR="00FF6222" w:rsidRPr="006E14AB" w:rsidRDefault="006E14AB" w:rsidP="00155B80">
            <w:pPr>
              <w:spacing w:after="0" w:line="240" w:lineRule="auto"/>
              <w:jc w:val="center"/>
              <w:rPr>
                <w:rFonts w:ascii="Times New Roman" w:hAnsi="Times New Roman" w:cs="Times New Roman"/>
              </w:rPr>
            </w:pPr>
            <w:r w:rsidRPr="006E14AB">
              <w:rPr>
                <w:rFonts w:ascii="Times New Roman" w:hAnsi="Times New Roman" w:cs="Times New Roman"/>
              </w:rPr>
              <w:t>г</w:t>
            </w:r>
            <w:r w:rsidR="00FF6222" w:rsidRPr="006E14AB">
              <w:rPr>
                <w:rFonts w:ascii="Times New Roman" w:hAnsi="Times New Roman" w:cs="Times New Roman"/>
              </w:rPr>
              <w:t>. Северск</w:t>
            </w:r>
          </w:p>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Мира 33в</w:t>
            </w:r>
          </w:p>
        </w:tc>
      </w:tr>
      <w:tr w:rsidR="00FF6222" w:rsidRPr="006E14AB" w:rsidTr="006E14AB">
        <w:trPr>
          <w:jc w:val="center"/>
        </w:trPr>
        <w:tc>
          <w:tcPr>
            <w:tcW w:w="529" w:type="dxa"/>
          </w:tcPr>
          <w:p w:rsidR="00FF6222" w:rsidRPr="006E14AB" w:rsidRDefault="00155B80" w:rsidP="00155B80">
            <w:pPr>
              <w:spacing w:after="0" w:line="240" w:lineRule="auto"/>
              <w:jc w:val="both"/>
              <w:rPr>
                <w:rFonts w:ascii="Times New Roman" w:hAnsi="Times New Roman" w:cs="Times New Roman"/>
                <w:lang w:val="ru-RU"/>
              </w:rPr>
            </w:pPr>
            <w:r w:rsidRPr="006E14AB">
              <w:rPr>
                <w:rFonts w:ascii="Times New Roman" w:hAnsi="Times New Roman" w:cs="Times New Roman"/>
                <w:lang w:val="ru-RU"/>
              </w:rPr>
              <w:t>3</w:t>
            </w:r>
          </w:p>
        </w:tc>
        <w:tc>
          <w:tcPr>
            <w:tcW w:w="1936" w:type="dxa"/>
          </w:tcPr>
          <w:p w:rsidR="00FF6222" w:rsidRPr="006E14AB" w:rsidRDefault="00FF6222" w:rsidP="00155B80">
            <w:pPr>
              <w:spacing w:after="0" w:line="240" w:lineRule="auto"/>
              <w:rPr>
                <w:rFonts w:ascii="Times New Roman" w:hAnsi="Times New Roman" w:cs="Times New Roman"/>
                <w:lang w:val="ru-RU"/>
              </w:rPr>
            </w:pPr>
            <w:r w:rsidRPr="006E14AB">
              <w:rPr>
                <w:rFonts w:ascii="Times New Roman" w:hAnsi="Times New Roman" w:cs="Times New Roman"/>
              </w:rPr>
              <w:t>Игровой зал «Химик»</w:t>
            </w:r>
          </w:p>
        </w:tc>
        <w:tc>
          <w:tcPr>
            <w:tcW w:w="2010"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площадка</w:t>
            </w:r>
          </w:p>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(42 х 24)</w:t>
            </w:r>
          </w:p>
        </w:tc>
        <w:tc>
          <w:tcPr>
            <w:tcW w:w="1772" w:type="dxa"/>
          </w:tcPr>
          <w:p w:rsidR="00FF6222" w:rsidRPr="006E14AB" w:rsidRDefault="00FF6222" w:rsidP="00155B80">
            <w:pPr>
              <w:spacing w:after="0" w:line="240" w:lineRule="auto"/>
              <w:jc w:val="center"/>
              <w:rPr>
                <w:rFonts w:ascii="Times New Roman" w:hAnsi="Times New Roman" w:cs="Times New Roman"/>
              </w:rPr>
            </w:pPr>
          </w:p>
        </w:tc>
        <w:tc>
          <w:tcPr>
            <w:tcW w:w="2938" w:type="dxa"/>
          </w:tcPr>
          <w:p w:rsidR="00FF6222" w:rsidRPr="006E14AB" w:rsidRDefault="00FF6222" w:rsidP="009B1C6B">
            <w:pPr>
              <w:spacing w:after="0" w:line="240" w:lineRule="auto"/>
              <w:rPr>
                <w:rFonts w:ascii="Times New Roman" w:hAnsi="Times New Roman" w:cs="Times New Roman"/>
              </w:rPr>
            </w:pPr>
            <w:r w:rsidRPr="006E14AB">
              <w:rPr>
                <w:rFonts w:ascii="Times New Roman" w:hAnsi="Times New Roman" w:cs="Times New Roman"/>
              </w:rPr>
              <w:t>Воротас  сеткой</w:t>
            </w:r>
          </w:p>
          <w:p w:rsidR="00FF6222" w:rsidRPr="006E14AB" w:rsidRDefault="00FF6222" w:rsidP="009B1C6B">
            <w:pPr>
              <w:spacing w:after="0" w:line="240" w:lineRule="auto"/>
              <w:rPr>
                <w:rFonts w:ascii="Times New Roman" w:hAnsi="Times New Roman" w:cs="Times New Roman"/>
              </w:rPr>
            </w:pPr>
            <w:r w:rsidRPr="006E14AB">
              <w:rPr>
                <w:rFonts w:ascii="Times New Roman" w:hAnsi="Times New Roman" w:cs="Times New Roman"/>
              </w:rPr>
              <w:t>(3 х 2),</w:t>
            </w:r>
          </w:p>
        </w:tc>
        <w:tc>
          <w:tcPr>
            <w:tcW w:w="1528"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Мира 27а</w:t>
            </w:r>
          </w:p>
        </w:tc>
      </w:tr>
      <w:tr w:rsidR="00FF6222" w:rsidRPr="006E14AB" w:rsidTr="006E14AB">
        <w:trPr>
          <w:jc w:val="center"/>
        </w:trPr>
        <w:tc>
          <w:tcPr>
            <w:tcW w:w="529" w:type="dxa"/>
          </w:tcPr>
          <w:p w:rsidR="00FF6222" w:rsidRPr="006E14AB" w:rsidRDefault="00155B80" w:rsidP="00155B80">
            <w:pPr>
              <w:spacing w:after="0" w:line="240" w:lineRule="auto"/>
              <w:jc w:val="both"/>
              <w:rPr>
                <w:rFonts w:ascii="Times New Roman" w:hAnsi="Times New Roman" w:cs="Times New Roman"/>
                <w:lang w:val="ru-RU"/>
              </w:rPr>
            </w:pPr>
            <w:r w:rsidRPr="006E14AB">
              <w:rPr>
                <w:rFonts w:ascii="Times New Roman" w:hAnsi="Times New Roman" w:cs="Times New Roman"/>
                <w:lang w:val="ru-RU"/>
              </w:rPr>
              <w:t>4</w:t>
            </w:r>
          </w:p>
        </w:tc>
        <w:tc>
          <w:tcPr>
            <w:tcW w:w="1936" w:type="dxa"/>
          </w:tcPr>
          <w:p w:rsidR="00FF6222" w:rsidRPr="006E14AB" w:rsidRDefault="00FF6222" w:rsidP="00155B80">
            <w:pPr>
              <w:spacing w:after="0" w:line="240" w:lineRule="auto"/>
              <w:rPr>
                <w:rFonts w:ascii="Times New Roman" w:hAnsi="Times New Roman" w:cs="Times New Roman"/>
              </w:rPr>
            </w:pPr>
            <w:r w:rsidRPr="006E14AB">
              <w:rPr>
                <w:rFonts w:ascii="Times New Roman" w:hAnsi="Times New Roman" w:cs="Times New Roman"/>
              </w:rPr>
              <w:t xml:space="preserve">Игровой зал </w:t>
            </w:r>
          </w:p>
          <w:p w:rsidR="00FF6222" w:rsidRPr="006E14AB" w:rsidRDefault="00FF6222" w:rsidP="00155B80">
            <w:pPr>
              <w:spacing w:after="0" w:line="240" w:lineRule="auto"/>
              <w:rPr>
                <w:rFonts w:ascii="Times New Roman" w:hAnsi="Times New Roman" w:cs="Times New Roman"/>
              </w:rPr>
            </w:pPr>
            <w:r w:rsidRPr="006E14AB">
              <w:rPr>
                <w:rFonts w:ascii="Times New Roman" w:hAnsi="Times New Roman" w:cs="Times New Roman"/>
              </w:rPr>
              <w:t>«Янтарь»</w:t>
            </w:r>
          </w:p>
        </w:tc>
        <w:tc>
          <w:tcPr>
            <w:tcW w:w="2010"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площадка</w:t>
            </w:r>
          </w:p>
          <w:p w:rsidR="00FF6222" w:rsidRPr="006E14AB" w:rsidRDefault="00FF6222" w:rsidP="00155B80">
            <w:pPr>
              <w:spacing w:after="0" w:line="240" w:lineRule="auto"/>
              <w:jc w:val="center"/>
              <w:rPr>
                <w:rFonts w:ascii="Times New Roman" w:hAnsi="Times New Roman" w:cs="Times New Roman"/>
                <w:lang w:val="ru-RU"/>
              </w:rPr>
            </w:pPr>
            <w:r w:rsidRPr="006E14AB">
              <w:rPr>
                <w:rFonts w:ascii="Times New Roman" w:hAnsi="Times New Roman" w:cs="Times New Roman"/>
              </w:rPr>
              <w:t>(42 х 20)</w:t>
            </w:r>
          </w:p>
        </w:tc>
        <w:tc>
          <w:tcPr>
            <w:tcW w:w="1772" w:type="dxa"/>
          </w:tcPr>
          <w:p w:rsidR="00FF6222" w:rsidRPr="006E14AB" w:rsidRDefault="00FF6222" w:rsidP="00155B80">
            <w:pPr>
              <w:spacing w:after="0" w:line="240" w:lineRule="auto"/>
              <w:jc w:val="center"/>
              <w:rPr>
                <w:rFonts w:ascii="Times New Roman" w:hAnsi="Times New Roman" w:cs="Times New Roman"/>
              </w:rPr>
            </w:pPr>
          </w:p>
        </w:tc>
        <w:tc>
          <w:tcPr>
            <w:tcW w:w="2938" w:type="dxa"/>
          </w:tcPr>
          <w:p w:rsidR="00FF6222" w:rsidRPr="006E14AB" w:rsidRDefault="00FF6222" w:rsidP="009B1C6B">
            <w:pPr>
              <w:spacing w:after="0" w:line="240" w:lineRule="auto"/>
              <w:rPr>
                <w:rFonts w:ascii="Times New Roman" w:hAnsi="Times New Roman" w:cs="Times New Roman"/>
              </w:rPr>
            </w:pPr>
            <w:r w:rsidRPr="006E14AB">
              <w:rPr>
                <w:rFonts w:ascii="Times New Roman" w:hAnsi="Times New Roman" w:cs="Times New Roman"/>
              </w:rPr>
              <w:t>ворота с сеткой</w:t>
            </w:r>
          </w:p>
          <w:p w:rsidR="00FF6222" w:rsidRPr="006E14AB" w:rsidRDefault="00FF6222" w:rsidP="009B1C6B">
            <w:pPr>
              <w:spacing w:after="0" w:line="240" w:lineRule="auto"/>
              <w:rPr>
                <w:rFonts w:ascii="Times New Roman" w:hAnsi="Times New Roman" w:cs="Times New Roman"/>
              </w:rPr>
            </w:pPr>
            <w:r w:rsidRPr="006E14AB">
              <w:rPr>
                <w:rFonts w:ascii="Times New Roman" w:hAnsi="Times New Roman" w:cs="Times New Roman"/>
              </w:rPr>
              <w:t>(3 х 2),</w:t>
            </w:r>
          </w:p>
        </w:tc>
        <w:tc>
          <w:tcPr>
            <w:tcW w:w="1528"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Мира 28</w:t>
            </w:r>
          </w:p>
        </w:tc>
      </w:tr>
      <w:tr w:rsidR="00FF6222" w:rsidRPr="006E14AB" w:rsidTr="006E14AB">
        <w:trPr>
          <w:jc w:val="center"/>
        </w:trPr>
        <w:tc>
          <w:tcPr>
            <w:tcW w:w="529" w:type="dxa"/>
          </w:tcPr>
          <w:p w:rsidR="00FF6222" w:rsidRPr="006E14AB" w:rsidRDefault="00155B80" w:rsidP="00155B80">
            <w:pPr>
              <w:spacing w:after="0" w:line="240" w:lineRule="auto"/>
              <w:jc w:val="both"/>
              <w:rPr>
                <w:rFonts w:ascii="Times New Roman" w:hAnsi="Times New Roman" w:cs="Times New Roman"/>
                <w:lang w:val="ru-RU"/>
              </w:rPr>
            </w:pPr>
            <w:r w:rsidRPr="006E14AB">
              <w:rPr>
                <w:rFonts w:ascii="Times New Roman" w:hAnsi="Times New Roman" w:cs="Times New Roman"/>
                <w:lang w:val="ru-RU"/>
              </w:rPr>
              <w:t>5</w:t>
            </w:r>
          </w:p>
        </w:tc>
        <w:tc>
          <w:tcPr>
            <w:tcW w:w="1936" w:type="dxa"/>
          </w:tcPr>
          <w:p w:rsidR="00FF6222" w:rsidRPr="006E14AB" w:rsidRDefault="00FF6222" w:rsidP="00155B80">
            <w:pPr>
              <w:spacing w:after="0" w:line="240" w:lineRule="auto"/>
              <w:rPr>
                <w:rFonts w:ascii="Times New Roman" w:hAnsi="Times New Roman" w:cs="Times New Roman"/>
              </w:rPr>
            </w:pPr>
            <w:r w:rsidRPr="006E14AB">
              <w:rPr>
                <w:rFonts w:ascii="Times New Roman" w:hAnsi="Times New Roman" w:cs="Times New Roman"/>
              </w:rPr>
              <w:t xml:space="preserve">Игровой зал </w:t>
            </w:r>
          </w:p>
          <w:p w:rsidR="00FF6222" w:rsidRPr="006E14AB" w:rsidRDefault="00FF6222" w:rsidP="00155B80">
            <w:pPr>
              <w:spacing w:after="0" w:line="240" w:lineRule="auto"/>
              <w:rPr>
                <w:rFonts w:ascii="Times New Roman" w:hAnsi="Times New Roman" w:cs="Times New Roman"/>
              </w:rPr>
            </w:pPr>
            <w:r w:rsidRPr="006E14AB">
              <w:rPr>
                <w:rFonts w:ascii="Times New Roman" w:hAnsi="Times New Roman" w:cs="Times New Roman"/>
              </w:rPr>
              <w:t>«Янтарь»</w:t>
            </w:r>
          </w:p>
        </w:tc>
        <w:tc>
          <w:tcPr>
            <w:tcW w:w="2010"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площадка</w:t>
            </w:r>
          </w:p>
          <w:p w:rsidR="00FF6222" w:rsidRPr="006E14AB" w:rsidRDefault="00FF6222" w:rsidP="00155B80">
            <w:pPr>
              <w:spacing w:after="0" w:line="240" w:lineRule="auto"/>
              <w:jc w:val="center"/>
              <w:rPr>
                <w:rFonts w:ascii="Times New Roman" w:hAnsi="Times New Roman" w:cs="Times New Roman"/>
                <w:lang w:val="ru-RU"/>
              </w:rPr>
            </w:pPr>
            <w:r w:rsidRPr="006E14AB">
              <w:rPr>
                <w:rFonts w:ascii="Times New Roman" w:hAnsi="Times New Roman" w:cs="Times New Roman"/>
              </w:rPr>
              <w:t>(38 х 18)</w:t>
            </w:r>
          </w:p>
        </w:tc>
        <w:tc>
          <w:tcPr>
            <w:tcW w:w="1772" w:type="dxa"/>
          </w:tcPr>
          <w:p w:rsidR="00FF6222" w:rsidRPr="006E14AB" w:rsidRDefault="00FF6222" w:rsidP="00155B80">
            <w:pPr>
              <w:spacing w:after="0" w:line="240" w:lineRule="auto"/>
              <w:jc w:val="center"/>
              <w:rPr>
                <w:rFonts w:ascii="Times New Roman" w:hAnsi="Times New Roman" w:cs="Times New Roman"/>
              </w:rPr>
            </w:pPr>
          </w:p>
        </w:tc>
        <w:tc>
          <w:tcPr>
            <w:tcW w:w="2938" w:type="dxa"/>
          </w:tcPr>
          <w:p w:rsidR="00FF6222" w:rsidRPr="006E14AB" w:rsidRDefault="00FF6222" w:rsidP="009B1C6B">
            <w:pPr>
              <w:spacing w:after="0" w:line="240" w:lineRule="auto"/>
              <w:rPr>
                <w:rFonts w:ascii="Times New Roman" w:hAnsi="Times New Roman" w:cs="Times New Roman"/>
              </w:rPr>
            </w:pPr>
            <w:r w:rsidRPr="006E14AB">
              <w:rPr>
                <w:rFonts w:ascii="Times New Roman" w:hAnsi="Times New Roman" w:cs="Times New Roman"/>
              </w:rPr>
              <w:t>ворота с сеткой</w:t>
            </w:r>
          </w:p>
          <w:p w:rsidR="00FF6222" w:rsidRPr="006E14AB" w:rsidRDefault="00FF6222" w:rsidP="009B1C6B">
            <w:pPr>
              <w:spacing w:after="0" w:line="240" w:lineRule="auto"/>
              <w:rPr>
                <w:rFonts w:ascii="Times New Roman" w:hAnsi="Times New Roman" w:cs="Times New Roman"/>
              </w:rPr>
            </w:pPr>
            <w:r w:rsidRPr="006E14AB">
              <w:rPr>
                <w:rFonts w:ascii="Times New Roman" w:hAnsi="Times New Roman" w:cs="Times New Roman"/>
              </w:rPr>
              <w:t>(3 х 2),</w:t>
            </w:r>
          </w:p>
        </w:tc>
        <w:tc>
          <w:tcPr>
            <w:tcW w:w="1528" w:type="dxa"/>
          </w:tcPr>
          <w:p w:rsidR="00FF6222" w:rsidRPr="006E14AB" w:rsidRDefault="00FF6222" w:rsidP="00155B80">
            <w:pPr>
              <w:spacing w:after="0" w:line="240" w:lineRule="auto"/>
              <w:jc w:val="center"/>
              <w:rPr>
                <w:rFonts w:ascii="Times New Roman" w:hAnsi="Times New Roman" w:cs="Times New Roman"/>
              </w:rPr>
            </w:pPr>
            <w:r w:rsidRPr="006E14AB">
              <w:rPr>
                <w:rFonts w:ascii="Times New Roman" w:hAnsi="Times New Roman" w:cs="Times New Roman"/>
              </w:rPr>
              <w:t>Мира 28</w:t>
            </w:r>
          </w:p>
        </w:tc>
      </w:tr>
    </w:tbl>
    <w:p w:rsidR="005307F9" w:rsidRPr="00BC72FB" w:rsidRDefault="005307F9" w:rsidP="00BC72FB">
      <w:pPr>
        <w:widowControl w:val="0"/>
        <w:autoSpaceDE w:val="0"/>
        <w:spacing w:after="0"/>
        <w:ind w:firstLine="426"/>
        <w:contextualSpacing/>
        <w:jc w:val="both"/>
        <w:rPr>
          <w:rFonts w:ascii="Times New Roman" w:hAnsi="Times New Roman"/>
          <w:sz w:val="24"/>
          <w:szCs w:val="24"/>
          <w:lang w:val="ru-RU"/>
        </w:rPr>
      </w:pPr>
    </w:p>
    <w:p w:rsidR="00233882" w:rsidRPr="00BC72FB" w:rsidRDefault="00190F4D"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b/>
          <w:sz w:val="24"/>
          <w:szCs w:val="24"/>
          <w:lang w:val="ru-RU"/>
        </w:rPr>
        <w:t xml:space="preserve"> </w:t>
      </w:r>
      <w:r w:rsidR="00CB7AFF" w:rsidRPr="00BC72FB">
        <w:rPr>
          <w:rFonts w:ascii="Times New Roman" w:hAnsi="Times New Roman"/>
          <w:b/>
          <w:sz w:val="24"/>
          <w:szCs w:val="24"/>
          <w:lang w:val="ru-RU"/>
        </w:rPr>
        <w:t>Стадион «Янтарь»</w:t>
      </w:r>
      <w:r w:rsidR="00B35F0C" w:rsidRPr="00BC72FB">
        <w:rPr>
          <w:rFonts w:ascii="Times New Roman" w:hAnsi="Times New Roman"/>
          <w:sz w:val="24"/>
          <w:szCs w:val="24"/>
          <w:lang w:val="ru-RU"/>
        </w:rPr>
        <w:t xml:space="preserve"> </w:t>
      </w:r>
      <w:r w:rsidR="00707722" w:rsidRPr="00BC72FB">
        <w:rPr>
          <w:rFonts w:ascii="Times New Roman" w:hAnsi="Times New Roman"/>
          <w:sz w:val="24"/>
          <w:szCs w:val="24"/>
          <w:lang w:val="ru-RU"/>
        </w:rPr>
        <w:t xml:space="preserve"> </w:t>
      </w:r>
      <w:r w:rsidR="00B35F0C" w:rsidRPr="00BC72FB">
        <w:rPr>
          <w:rFonts w:ascii="Times New Roman" w:hAnsi="Times New Roman"/>
          <w:sz w:val="24"/>
          <w:szCs w:val="24"/>
          <w:lang w:val="ru-RU"/>
        </w:rPr>
        <w:t xml:space="preserve">находится </w:t>
      </w:r>
      <w:r w:rsidR="00FF6222" w:rsidRPr="00BC72FB">
        <w:rPr>
          <w:rFonts w:ascii="Times New Roman" w:hAnsi="Times New Roman"/>
          <w:sz w:val="24"/>
          <w:szCs w:val="24"/>
          <w:lang w:val="ru-RU"/>
        </w:rPr>
        <w:t>по адресу Мира 33\а</w:t>
      </w:r>
    </w:p>
    <w:p w:rsidR="001C42FB" w:rsidRPr="00BC72FB" w:rsidRDefault="0023388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xml:space="preserve">- </w:t>
      </w:r>
      <w:r w:rsidR="001C42FB" w:rsidRPr="00BC72FB">
        <w:rPr>
          <w:rFonts w:ascii="Times New Roman" w:hAnsi="Times New Roman" w:cs="Times New Roman"/>
          <w:sz w:val="24"/>
          <w:szCs w:val="24"/>
        </w:rPr>
        <w:t>футбольное поле с искусственным покрытием 105</w:t>
      </w:r>
      <w:r w:rsidR="00CB7AFF" w:rsidRPr="00BC72FB">
        <w:rPr>
          <w:rFonts w:ascii="Times New Roman" w:hAnsi="Times New Roman" w:cs="Times New Roman"/>
          <w:sz w:val="24"/>
          <w:szCs w:val="24"/>
        </w:rPr>
        <w:t xml:space="preserve">м </w:t>
      </w:r>
      <w:r w:rsidR="001C42FB" w:rsidRPr="00BC72FB">
        <w:rPr>
          <w:rFonts w:ascii="Times New Roman" w:hAnsi="Times New Roman" w:cs="Times New Roman"/>
          <w:sz w:val="24"/>
          <w:szCs w:val="24"/>
        </w:rPr>
        <w:t xml:space="preserve"> х 68</w:t>
      </w:r>
      <w:r w:rsidR="00CB7AFF" w:rsidRPr="00BC72FB">
        <w:rPr>
          <w:rFonts w:ascii="Times New Roman" w:hAnsi="Times New Roman" w:cs="Times New Roman"/>
          <w:sz w:val="24"/>
          <w:szCs w:val="24"/>
        </w:rPr>
        <w:t>м</w:t>
      </w:r>
    </w:p>
    <w:p w:rsidR="001C42FB" w:rsidRPr="00BC72FB" w:rsidRDefault="001C42FB"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- 400- метровая легкоатлетическая дорожка</w:t>
      </w:r>
    </w:p>
    <w:p w:rsidR="001C42FB" w:rsidRPr="00BC72FB" w:rsidRDefault="001C42FB"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- 2 сектора для прыжков в длину;</w:t>
      </w:r>
    </w:p>
    <w:p w:rsidR="001C42FB" w:rsidRPr="00BC72FB" w:rsidRDefault="001C42FB"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сектора для прыжков в высоту;</w:t>
      </w:r>
    </w:p>
    <w:p w:rsidR="001C42FB" w:rsidRPr="00BC72FB" w:rsidRDefault="001C42FB"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сектора для толкая ядра</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установлена пожарная сигнализация;</w:t>
      </w:r>
    </w:p>
    <w:p w:rsidR="001C42FB" w:rsidRPr="00BC72FB" w:rsidRDefault="001C42FB"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xml:space="preserve">- установлена система видеонаблюдения; </w:t>
      </w:r>
    </w:p>
    <w:p w:rsidR="001C42FB" w:rsidRPr="00BC72FB" w:rsidRDefault="001C42FB"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xml:space="preserve">- трибуна 3413 посадочных мест; </w:t>
      </w:r>
    </w:p>
    <w:p w:rsidR="00233882" w:rsidRPr="00BC72FB" w:rsidRDefault="0023388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В под трибунном помещении:</w:t>
      </w:r>
    </w:p>
    <w:p w:rsidR="00FF6222" w:rsidRPr="00BC72FB" w:rsidRDefault="0023388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xml:space="preserve">-  </w:t>
      </w:r>
      <w:r w:rsidR="00FF6222" w:rsidRPr="00BC72FB">
        <w:rPr>
          <w:rFonts w:ascii="Times New Roman" w:hAnsi="Times New Roman" w:cs="Times New Roman"/>
          <w:sz w:val="24"/>
          <w:szCs w:val="24"/>
        </w:rPr>
        <w:t>1 кабинет заведующий  23 кв.м.</w:t>
      </w:r>
    </w:p>
    <w:p w:rsidR="00233882" w:rsidRPr="00BC72FB" w:rsidRDefault="0023388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1 медкабинет 28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w:t>
      </w:r>
      <w:r w:rsidR="00233882" w:rsidRPr="00BC72FB">
        <w:rPr>
          <w:rFonts w:ascii="Times New Roman" w:hAnsi="Times New Roman" w:cs="Times New Roman"/>
          <w:sz w:val="24"/>
          <w:szCs w:val="24"/>
        </w:rPr>
        <w:t xml:space="preserve">  2  тренерских</w:t>
      </w:r>
      <w:r w:rsidRPr="00BC72FB">
        <w:rPr>
          <w:rFonts w:ascii="Times New Roman" w:hAnsi="Times New Roman" w:cs="Times New Roman"/>
          <w:sz w:val="24"/>
          <w:szCs w:val="24"/>
        </w:rPr>
        <w:t xml:space="preserve"> 12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w:t>
      </w:r>
      <w:r w:rsidR="00233882"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 2 раздевалки по 35 кв.м. с душевой</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w:t>
      </w:r>
      <w:r w:rsidR="00233882"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 4 раздевалок 20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xml:space="preserve">- </w:t>
      </w:r>
      <w:r w:rsidR="00233882" w:rsidRPr="00BC72FB">
        <w:rPr>
          <w:rFonts w:ascii="Times New Roman" w:hAnsi="Times New Roman" w:cs="Times New Roman"/>
          <w:sz w:val="24"/>
          <w:szCs w:val="24"/>
        </w:rPr>
        <w:t xml:space="preserve"> </w:t>
      </w:r>
      <w:r w:rsidRPr="00BC72FB">
        <w:rPr>
          <w:rFonts w:ascii="Times New Roman" w:hAnsi="Times New Roman" w:cs="Times New Roman"/>
          <w:sz w:val="24"/>
          <w:szCs w:val="24"/>
        </w:rPr>
        <w:t>раздевалка 74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- 5 складских помещений 45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- 1 туалет 17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- 1 туалет 30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- 5</w:t>
      </w:r>
      <w:r w:rsidR="001C42FB" w:rsidRPr="00BC72FB">
        <w:rPr>
          <w:rFonts w:ascii="Times New Roman" w:hAnsi="Times New Roman" w:cs="Times New Roman"/>
          <w:sz w:val="24"/>
          <w:szCs w:val="24"/>
        </w:rPr>
        <w:t xml:space="preserve"> </w:t>
      </w:r>
      <w:r w:rsidRPr="00BC72FB">
        <w:rPr>
          <w:rFonts w:ascii="Times New Roman" w:hAnsi="Times New Roman" w:cs="Times New Roman"/>
          <w:sz w:val="24"/>
          <w:szCs w:val="24"/>
        </w:rPr>
        <w:t>туалетов  5кв.м.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w:t>
      </w:r>
      <w:r w:rsidR="00233882" w:rsidRPr="00BC72FB">
        <w:rPr>
          <w:rFonts w:ascii="Times New Roman" w:hAnsi="Times New Roman" w:cs="Times New Roman"/>
          <w:sz w:val="24"/>
          <w:szCs w:val="24"/>
        </w:rPr>
        <w:t xml:space="preserve"> </w:t>
      </w:r>
      <w:r w:rsidRPr="00BC72FB">
        <w:rPr>
          <w:rFonts w:ascii="Times New Roman" w:hAnsi="Times New Roman" w:cs="Times New Roman"/>
          <w:sz w:val="24"/>
          <w:szCs w:val="24"/>
        </w:rPr>
        <w:t xml:space="preserve"> мастерская 25 кв.м.</w:t>
      </w:r>
    </w:p>
    <w:p w:rsidR="00FF6222" w:rsidRPr="00BC72FB" w:rsidRDefault="00FF622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w:t>
      </w:r>
      <w:r w:rsidR="00233882" w:rsidRPr="00BC72FB">
        <w:rPr>
          <w:rFonts w:ascii="Times New Roman" w:hAnsi="Times New Roman" w:cs="Times New Roman"/>
          <w:sz w:val="24"/>
          <w:szCs w:val="24"/>
        </w:rPr>
        <w:t xml:space="preserve"> </w:t>
      </w:r>
      <w:r w:rsidRPr="00BC72FB">
        <w:rPr>
          <w:rFonts w:ascii="Times New Roman" w:hAnsi="Times New Roman" w:cs="Times New Roman"/>
          <w:sz w:val="24"/>
          <w:szCs w:val="24"/>
        </w:rPr>
        <w:t>тренажерный зал  58 кв. м.</w:t>
      </w:r>
    </w:p>
    <w:p w:rsidR="00FF6222" w:rsidRPr="00BC72FB" w:rsidRDefault="0023388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и</w:t>
      </w:r>
      <w:r w:rsidR="00FF6222" w:rsidRPr="00BC72FB">
        <w:rPr>
          <w:rFonts w:ascii="Times New Roman" w:hAnsi="Times New Roman" w:cs="Times New Roman"/>
          <w:sz w:val="24"/>
          <w:szCs w:val="24"/>
        </w:rPr>
        <w:t>нвентарная комната 12 кв.м.</w:t>
      </w:r>
    </w:p>
    <w:p w:rsidR="00233882" w:rsidRPr="00BC72FB" w:rsidRDefault="00233882" w:rsidP="00BC72FB">
      <w:pPr>
        <w:pStyle w:val="ConsPlusNormal"/>
        <w:spacing w:line="276" w:lineRule="auto"/>
        <w:ind w:firstLine="426"/>
        <w:rPr>
          <w:rFonts w:ascii="Times New Roman" w:hAnsi="Times New Roman" w:cs="Times New Roman"/>
          <w:sz w:val="24"/>
          <w:szCs w:val="24"/>
        </w:rPr>
      </w:pPr>
      <w:r w:rsidRPr="00BC72FB">
        <w:rPr>
          <w:rFonts w:ascii="Times New Roman" w:hAnsi="Times New Roman" w:cs="Times New Roman"/>
          <w:sz w:val="24"/>
          <w:szCs w:val="24"/>
        </w:rPr>
        <w:t xml:space="preserve">- </w:t>
      </w:r>
      <w:r w:rsidR="00FF6222" w:rsidRPr="00BC72FB">
        <w:rPr>
          <w:rFonts w:ascii="Times New Roman" w:hAnsi="Times New Roman" w:cs="Times New Roman"/>
          <w:sz w:val="24"/>
          <w:szCs w:val="24"/>
        </w:rPr>
        <w:t>судейская комната 12 кв.м</w:t>
      </w:r>
    </w:p>
    <w:p w:rsidR="00233882" w:rsidRPr="00BC72FB" w:rsidRDefault="00190F4D"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FF6222" w:rsidRPr="00BC72FB">
        <w:rPr>
          <w:rFonts w:ascii="Times New Roman" w:hAnsi="Times New Roman"/>
          <w:b/>
          <w:sz w:val="24"/>
          <w:szCs w:val="24"/>
          <w:lang w:val="ru-RU"/>
        </w:rPr>
        <w:t>Спортивный комплекс «Янтарь»</w:t>
      </w:r>
      <w:r w:rsidR="00233882" w:rsidRPr="00BC72FB">
        <w:rPr>
          <w:rFonts w:ascii="Times New Roman" w:hAnsi="Times New Roman"/>
          <w:sz w:val="24"/>
          <w:szCs w:val="24"/>
          <w:lang w:val="ru-RU"/>
        </w:rPr>
        <w:t xml:space="preserve"> находит</w:t>
      </w:r>
      <w:r w:rsidR="00FF6222" w:rsidRPr="00BC72FB">
        <w:rPr>
          <w:rFonts w:ascii="Times New Roman" w:hAnsi="Times New Roman"/>
          <w:sz w:val="24"/>
          <w:szCs w:val="24"/>
          <w:lang w:val="ru-RU"/>
        </w:rPr>
        <w:t>ся по адресу г Мира 28</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Административное здание 2 этажа  (общая площадь 451,5 кв. м.). </w:t>
      </w:r>
    </w:p>
    <w:p w:rsidR="00FF6222" w:rsidRPr="00BC72FB" w:rsidRDefault="00C94D25" w:rsidP="00BC72FB">
      <w:pPr>
        <w:spacing w:after="0"/>
        <w:jc w:val="both"/>
        <w:rPr>
          <w:rFonts w:ascii="Times New Roman" w:hAnsi="Times New Roman"/>
          <w:sz w:val="24"/>
          <w:szCs w:val="24"/>
          <w:lang w:val="ru-RU"/>
        </w:rPr>
      </w:pPr>
      <w:r w:rsidRPr="00BC72FB">
        <w:rPr>
          <w:rFonts w:ascii="Times New Roman" w:hAnsi="Times New Roman"/>
          <w:sz w:val="24"/>
          <w:szCs w:val="24"/>
          <w:lang w:val="ru-RU"/>
        </w:rPr>
        <w:t xml:space="preserve">      </w:t>
      </w:r>
      <w:r w:rsidR="001C42FB" w:rsidRPr="00BC72FB">
        <w:rPr>
          <w:rFonts w:ascii="Times New Roman" w:hAnsi="Times New Roman"/>
          <w:sz w:val="24"/>
          <w:szCs w:val="24"/>
          <w:lang w:val="ru-RU"/>
        </w:rPr>
        <w:t xml:space="preserve"> Д</w:t>
      </w:r>
      <w:r w:rsidR="00FF6222" w:rsidRPr="00BC72FB">
        <w:rPr>
          <w:rFonts w:ascii="Times New Roman" w:hAnsi="Times New Roman"/>
          <w:sz w:val="24"/>
          <w:szCs w:val="24"/>
          <w:lang w:val="ru-RU"/>
        </w:rPr>
        <w:t xml:space="preserve">ва спортивных зала, </w:t>
      </w:r>
      <w:r w:rsidR="009B1C6B">
        <w:rPr>
          <w:rFonts w:ascii="Times New Roman" w:hAnsi="Times New Roman"/>
          <w:sz w:val="24"/>
          <w:szCs w:val="24"/>
          <w:lang w:val="ru-RU"/>
        </w:rPr>
        <w:t>большой 663кв.м</w:t>
      </w:r>
      <w:r w:rsidR="001C42FB" w:rsidRPr="00BC72FB">
        <w:rPr>
          <w:rFonts w:ascii="Times New Roman" w:hAnsi="Times New Roman"/>
          <w:sz w:val="24"/>
          <w:szCs w:val="24"/>
          <w:lang w:val="ru-RU"/>
        </w:rPr>
        <w:t xml:space="preserve"> , малый 445 кв.м.</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В здании: </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установлена пожарная сигнализация;</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установлена система видеонаблюдения; </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кабинеты для администрации школы оборудованы необходимой мебелью, компьютерами, оргтехникой, оснащена выделенная обеденная зона; </w:t>
      </w:r>
    </w:p>
    <w:p w:rsidR="00FF6222" w:rsidRPr="00BC72FB" w:rsidRDefault="00190F4D"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манеж освещается </w:t>
      </w:r>
      <w:r w:rsidR="00FF6222" w:rsidRPr="00BC72FB">
        <w:rPr>
          <w:rFonts w:ascii="Times New Roman" w:hAnsi="Times New Roman"/>
          <w:sz w:val="24"/>
          <w:szCs w:val="24"/>
          <w:lang w:val="ru-RU"/>
        </w:rPr>
        <w:t xml:space="preserve"> прожекторами, конструкция на уровне потолка;</w:t>
      </w:r>
    </w:p>
    <w:p w:rsidR="0023388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раздевалки с душевыми и туалетами</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2 шт. (56,4 кв. м., 36,2 кв. м., 73,5 кв. м., 83,1 кв. м.) общей площадью 249,2 кв. м.;</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раздевалка без туалета – 5 шт. 19,6 кв. м.; </w:t>
      </w:r>
    </w:p>
    <w:p w:rsidR="001C42FB"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тренерские кабинеты – </w:t>
      </w:r>
      <w:r w:rsidR="001C42FB" w:rsidRPr="00BC72FB">
        <w:rPr>
          <w:rFonts w:ascii="Times New Roman" w:hAnsi="Times New Roman"/>
          <w:sz w:val="24"/>
          <w:szCs w:val="24"/>
          <w:lang w:val="ru-RU"/>
        </w:rPr>
        <w:t>3</w:t>
      </w:r>
      <w:r w:rsidRPr="00BC72FB">
        <w:rPr>
          <w:rFonts w:ascii="Times New Roman" w:hAnsi="Times New Roman"/>
          <w:sz w:val="24"/>
          <w:szCs w:val="24"/>
          <w:lang w:val="ru-RU"/>
        </w:rPr>
        <w:t xml:space="preserve"> шт.</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(32,8 кв. м., 31,9 кв. м., 34,2 кв. м.) общей площадью 98,9 кв. м.;</w:t>
      </w:r>
    </w:p>
    <w:p w:rsidR="00FF622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 инвентарные комнаты – 1 шт. (16,5 кв. м., 9,4 кв. м., 15,4 кв. м.) общей площадью 41,3 кв. м.; </w:t>
      </w:r>
    </w:p>
    <w:p w:rsidR="00233882" w:rsidRPr="00BC72FB" w:rsidRDefault="00FF6222"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оборудован гардероб для посетителей общей площадью 49,1 кв </w:t>
      </w:r>
    </w:p>
    <w:p w:rsidR="00233882" w:rsidRPr="00BC72FB" w:rsidRDefault="00D11286" w:rsidP="00BC72FB">
      <w:pPr>
        <w:spacing w:after="0"/>
        <w:ind w:firstLine="709"/>
        <w:jc w:val="both"/>
        <w:rPr>
          <w:rFonts w:ascii="Times New Roman" w:hAnsi="Times New Roman"/>
          <w:b/>
          <w:sz w:val="24"/>
          <w:szCs w:val="24"/>
          <w:lang w:val="ru-RU"/>
        </w:rPr>
      </w:pPr>
      <w:r w:rsidRPr="00BC72FB">
        <w:rPr>
          <w:rFonts w:ascii="Times New Roman" w:hAnsi="Times New Roman"/>
          <w:b/>
          <w:sz w:val="24"/>
          <w:szCs w:val="24"/>
          <w:lang w:val="ru-RU"/>
        </w:rPr>
        <w:t>Спортивный комплекс «Химик</w:t>
      </w:r>
      <w:r w:rsidR="00233882" w:rsidRPr="00BC72FB">
        <w:rPr>
          <w:rFonts w:ascii="Times New Roman" w:hAnsi="Times New Roman"/>
          <w:b/>
          <w:sz w:val="24"/>
          <w:szCs w:val="24"/>
          <w:lang w:val="ru-RU"/>
        </w:rPr>
        <w:t>» находит</w:t>
      </w:r>
      <w:r w:rsidRPr="00BC72FB">
        <w:rPr>
          <w:rFonts w:ascii="Times New Roman" w:hAnsi="Times New Roman"/>
          <w:b/>
          <w:sz w:val="24"/>
          <w:szCs w:val="24"/>
          <w:lang w:val="ru-RU"/>
        </w:rPr>
        <w:t xml:space="preserve">ся по адресу Мира 27а </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Оснащен системой видеонаблюдения, СКУД, системой АПС и оповещением людей о пожаре, тревожной кнопкой.  </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Общая площадь объекта составляет: 2700 кв.м.</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спортивный зал  общей площадью 1310 кв.м.</w:t>
      </w:r>
    </w:p>
    <w:p w:rsidR="00D11286" w:rsidRPr="00BC72FB" w:rsidRDefault="00233882"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к</w:t>
      </w:r>
      <w:r w:rsidR="00D11286" w:rsidRPr="00BC72FB">
        <w:rPr>
          <w:rFonts w:ascii="Times New Roman" w:hAnsi="Times New Roman"/>
          <w:sz w:val="24"/>
          <w:szCs w:val="24"/>
          <w:lang w:val="ru-RU"/>
        </w:rPr>
        <w:t xml:space="preserve">абинет заведующего 22 кв.м.   </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 </w:t>
      </w:r>
      <w:r w:rsidR="00233882" w:rsidRPr="00BC72FB">
        <w:rPr>
          <w:rFonts w:ascii="Times New Roman" w:hAnsi="Times New Roman"/>
          <w:sz w:val="24"/>
          <w:szCs w:val="24"/>
          <w:lang w:val="ru-RU"/>
        </w:rPr>
        <w:t xml:space="preserve"> </w:t>
      </w:r>
      <w:r w:rsidRPr="00BC72FB">
        <w:rPr>
          <w:rFonts w:ascii="Times New Roman" w:hAnsi="Times New Roman"/>
          <w:sz w:val="24"/>
          <w:szCs w:val="24"/>
          <w:lang w:val="ru-RU"/>
        </w:rPr>
        <w:t>4 раздевалки (оборудованные туалетными комнатами и душевой); 27 кв.м</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5  туалета для девочек и мальчиков;  5кв.м</w:t>
      </w:r>
    </w:p>
    <w:p w:rsidR="00D11286" w:rsidRPr="00BC72FB" w:rsidRDefault="00233882"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- 1 тренерская </w:t>
      </w:r>
      <w:r w:rsidR="00D11286" w:rsidRPr="00BC72FB">
        <w:rPr>
          <w:rFonts w:ascii="Times New Roman" w:hAnsi="Times New Roman"/>
          <w:sz w:val="24"/>
          <w:szCs w:val="24"/>
          <w:lang w:val="ru-RU"/>
        </w:rPr>
        <w:t xml:space="preserve"> 9 кв.м</w:t>
      </w:r>
      <w:r w:rsidRPr="00BC72FB">
        <w:rPr>
          <w:rFonts w:ascii="Times New Roman" w:hAnsi="Times New Roman"/>
          <w:sz w:val="24"/>
          <w:szCs w:val="24"/>
          <w:lang w:val="ru-RU"/>
        </w:rPr>
        <w:t>.;</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- 1 медицинский кабинет 21.7 кв.м.</w:t>
      </w:r>
      <w:r w:rsidR="00233882" w:rsidRPr="00BC72FB">
        <w:rPr>
          <w:rFonts w:ascii="Times New Roman" w:hAnsi="Times New Roman"/>
          <w:sz w:val="24"/>
          <w:szCs w:val="24"/>
          <w:lang w:val="ru-RU"/>
        </w:rPr>
        <w:t>;</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- 1 зал для занятий ОФП общей площадью 19,3 кв.м. </w:t>
      </w:r>
      <w:r w:rsidR="00233882" w:rsidRPr="00BC72FB">
        <w:rPr>
          <w:rFonts w:ascii="Times New Roman" w:hAnsi="Times New Roman"/>
          <w:sz w:val="24"/>
          <w:szCs w:val="24"/>
          <w:lang w:val="ru-RU"/>
        </w:rPr>
        <w:t>;</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- 1 мастерская 21кв. м.; </w:t>
      </w:r>
    </w:p>
    <w:p w:rsidR="003347CE" w:rsidRDefault="00D11286" w:rsidP="003347CE">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- 3 инвентарная; 10 кв.м.</w:t>
      </w:r>
      <w:r w:rsidR="00233882" w:rsidRPr="00BC72FB">
        <w:rPr>
          <w:rFonts w:ascii="Times New Roman" w:hAnsi="Times New Roman"/>
          <w:sz w:val="24"/>
          <w:szCs w:val="24"/>
          <w:lang w:val="ru-RU"/>
        </w:rPr>
        <w:t>;</w:t>
      </w:r>
    </w:p>
    <w:p w:rsidR="00D11286" w:rsidRPr="00BC72FB" w:rsidRDefault="00D11286" w:rsidP="003347CE">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 </w:t>
      </w:r>
      <w:r w:rsidR="00233882" w:rsidRPr="00BC72FB">
        <w:rPr>
          <w:rFonts w:ascii="Times New Roman" w:hAnsi="Times New Roman"/>
          <w:sz w:val="24"/>
          <w:szCs w:val="24"/>
          <w:lang w:val="ru-RU"/>
        </w:rPr>
        <w:t>5 технических помещений;</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2 этаж: </w:t>
      </w:r>
    </w:p>
    <w:p w:rsidR="00D11286" w:rsidRPr="00BC72FB" w:rsidRDefault="00D11286" w:rsidP="00BC72FB">
      <w:pPr>
        <w:spacing w:after="0"/>
        <w:ind w:firstLine="709"/>
        <w:jc w:val="both"/>
        <w:rPr>
          <w:rFonts w:ascii="Times New Roman" w:hAnsi="Times New Roman"/>
          <w:sz w:val="24"/>
          <w:szCs w:val="24"/>
          <w:lang w:val="ru-RU"/>
        </w:rPr>
      </w:pPr>
      <w:r w:rsidRPr="00BC72FB">
        <w:rPr>
          <w:rFonts w:ascii="Times New Roman" w:hAnsi="Times New Roman"/>
          <w:sz w:val="24"/>
          <w:szCs w:val="24"/>
          <w:lang w:val="ru-RU"/>
        </w:rPr>
        <w:t xml:space="preserve"> - балкон для зрителей на 150 чел.</w:t>
      </w:r>
    </w:p>
    <w:p w:rsidR="00233882" w:rsidRPr="00BC72FB" w:rsidRDefault="00FF6222" w:rsidP="00BC72FB">
      <w:pPr>
        <w:widowControl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Во всех с</w:t>
      </w:r>
      <w:r w:rsidR="00233882" w:rsidRPr="00BC72FB">
        <w:rPr>
          <w:rFonts w:ascii="Times New Roman" w:hAnsi="Times New Roman"/>
          <w:sz w:val="24"/>
          <w:szCs w:val="24"/>
          <w:lang w:val="ru-RU"/>
        </w:rPr>
        <w:t>портивных сооружениях</w:t>
      </w:r>
      <w:r w:rsidR="00C94D25" w:rsidRPr="00BC72FB">
        <w:rPr>
          <w:rFonts w:ascii="Times New Roman" w:hAnsi="Times New Roman"/>
          <w:sz w:val="24"/>
          <w:szCs w:val="24"/>
          <w:lang w:val="ru-RU"/>
        </w:rPr>
        <w:t xml:space="preserve"> перечисленных выше</w:t>
      </w:r>
      <w:r w:rsidR="00233882" w:rsidRPr="00BC72FB">
        <w:rPr>
          <w:rFonts w:ascii="Times New Roman" w:hAnsi="Times New Roman"/>
          <w:sz w:val="24"/>
          <w:szCs w:val="24"/>
          <w:lang w:val="ru-RU"/>
        </w:rPr>
        <w:t xml:space="preserve"> находятся медицинские кабинеты</w:t>
      </w:r>
      <w:r w:rsidR="005307F9" w:rsidRPr="00BC72FB">
        <w:rPr>
          <w:rFonts w:ascii="Times New Roman" w:hAnsi="Times New Roman"/>
          <w:sz w:val="24"/>
          <w:szCs w:val="24"/>
          <w:lang w:val="ru-RU"/>
        </w:rPr>
        <w:t>.</w:t>
      </w:r>
      <w:r w:rsidR="00C94D25" w:rsidRPr="00BC72FB">
        <w:rPr>
          <w:rFonts w:ascii="Times New Roman" w:hAnsi="Times New Roman"/>
          <w:sz w:val="24"/>
          <w:szCs w:val="24"/>
          <w:lang w:val="ru-RU"/>
        </w:rPr>
        <w:t xml:space="preserve">  </w:t>
      </w:r>
      <w:r w:rsidR="005307F9" w:rsidRPr="00BC72FB">
        <w:rPr>
          <w:rFonts w:ascii="Times New Roman" w:hAnsi="Times New Roman"/>
          <w:sz w:val="24"/>
          <w:szCs w:val="24"/>
          <w:lang w:val="ru-RU"/>
        </w:rPr>
        <w:t xml:space="preserve"> Он</w:t>
      </w:r>
      <w:r w:rsidR="00190F4D" w:rsidRPr="00BC72FB">
        <w:rPr>
          <w:rFonts w:ascii="Times New Roman" w:hAnsi="Times New Roman"/>
          <w:sz w:val="24"/>
          <w:szCs w:val="24"/>
          <w:lang w:val="ru-RU"/>
        </w:rPr>
        <w:t>и</w:t>
      </w:r>
      <w:r w:rsidR="005307F9" w:rsidRPr="00BC72FB">
        <w:rPr>
          <w:rFonts w:ascii="Times New Roman" w:hAnsi="Times New Roman"/>
          <w:sz w:val="24"/>
          <w:szCs w:val="24"/>
          <w:lang w:val="ru-RU"/>
        </w:rPr>
        <w:t xml:space="preserve"> </w:t>
      </w:r>
      <w:r w:rsidR="006E2B3C" w:rsidRPr="00BC72FB">
        <w:rPr>
          <w:rFonts w:ascii="Times New Roman" w:hAnsi="Times New Roman"/>
          <w:sz w:val="24"/>
          <w:szCs w:val="24"/>
          <w:lang w:val="ru-RU"/>
        </w:rPr>
        <w:t xml:space="preserve"> </w:t>
      </w:r>
      <w:r w:rsidR="005307F9" w:rsidRPr="00BC72FB">
        <w:rPr>
          <w:rFonts w:ascii="Times New Roman" w:eastAsia="Times New Roman" w:hAnsi="Times New Roman"/>
          <w:sz w:val="24"/>
          <w:szCs w:val="24"/>
          <w:lang w:val="ru-RU"/>
        </w:rPr>
        <w:t>оборудован</w:t>
      </w:r>
      <w:r w:rsidR="00190F4D" w:rsidRPr="00BC72FB">
        <w:rPr>
          <w:rFonts w:ascii="Times New Roman" w:eastAsia="Times New Roman" w:hAnsi="Times New Roman"/>
          <w:sz w:val="24"/>
          <w:szCs w:val="24"/>
          <w:lang w:val="ru-RU"/>
        </w:rPr>
        <w:t>ы</w:t>
      </w:r>
      <w:r w:rsidR="006E2B3C" w:rsidRPr="00BC72FB">
        <w:rPr>
          <w:rFonts w:ascii="Times New Roman" w:eastAsia="Times New Roman" w:hAnsi="Times New Roman"/>
          <w:sz w:val="24"/>
          <w:szCs w:val="24"/>
          <w:lang w:val="ru-RU"/>
        </w:rPr>
        <w:t xml:space="preserve"> в соответстви</w:t>
      </w:r>
      <w:r w:rsidR="00190F4D" w:rsidRPr="00BC72FB">
        <w:rPr>
          <w:rFonts w:ascii="Times New Roman" w:eastAsia="Times New Roman" w:hAnsi="Times New Roman"/>
          <w:sz w:val="24"/>
          <w:szCs w:val="24"/>
          <w:lang w:val="ru-RU"/>
        </w:rPr>
        <w:t>е</w:t>
      </w:r>
      <w:r w:rsidR="006E2B3C" w:rsidRPr="00BC72FB">
        <w:rPr>
          <w:rFonts w:ascii="Times New Roman" w:eastAsia="Times New Roman" w:hAnsi="Times New Roman"/>
          <w:sz w:val="24"/>
          <w:szCs w:val="24"/>
          <w:lang w:val="ru-RU"/>
        </w:rPr>
        <w:t xml:space="preserve"> с </w:t>
      </w:r>
      <w:r w:rsidR="006E2B3C" w:rsidRPr="00BC72FB">
        <w:rPr>
          <w:rFonts w:ascii="Times New Roman" w:eastAsia="Times New Roman" w:hAnsi="Times New Roman"/>
          <w:sz w:val="24"/>
          <w:szCs w:val="24"/>
          <w:lang w:val="ru-RU"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00C94D25" w:rsidRPr="00BC72FB">
        <w:rPr>
          <w:rFonts w:ascii="Times New Roman" w:eastAsia="Times New Roman" w:hAnsi="Times New Roman"/>
          <w:sz w:val="24"/>
          <w:szCs w:val="24"/>
          <w:lang w:val="ru-RU" w:eastAsia="ru-RU"/>
        </w:rPr>
        <w:t>и спортивных мероприятий)</w:t>
      </w:r>
      <w:r w:rsidR="00DC22B8">
        <w:rPr>
          <w:rFonts w:ascii="Times New Roman" w:eastAsia="Times New Roman" w:hAnsi="Times New Roman"/>
          <w:sz w:val="24"/>
          <w:szCs w:val="24"/>
          <w:lang w:val="ru-RU" w:eastAsia="ru-RU"/>
        </w:rPr>
        <w:t>»</w:t>
      </w:r>
      <w:r w:rsidR="00C94D25" w:rsidRPr="00BC72FB">
        <w:rPr>
          <w:rFonts w:ascii="Times New Roman" w:eastAsia="Times New Roman" w:hAnsi="Times New Roman"/>
          <w:sz w:val="24"/>
          <w:szCs w:val="24"/>
          <w:lang w:val="ru-RU" w:eastAsia="ru-RU"/>
        </w:rPr>
        <w:t>.</w:t>
      </w:r>
      <w:r w:rsidR="006E2B3C" w:rsidRPr="00BC72FB">
        <w:rPr>
          <w:rFonts w:ascii="Times New Roman" w:eastAsia="Times New Roman" w:hAnsi="Times New Roman"/>
          <w:sz w:val="24"/>
          <w:szCs w:val="24"/>
          <w:lang w:val="ru-RU" w:eastAsia="ru-RU"/>
        </w:rPr>
        <w:t xml:space="preserve"> </w:t>
      </w:r>
    </w:p>
    <w:p w:rsidR="006E2B3C" w:rsidRPr="00BC72FB" w:rsidRDefault="00233882" w:rsidP="00BC72FB">
      <w:pPr>
        <w:widowControl w:val="0"/>
        <w:spacing w:after="0"/>
        <w:ind w:firstLine="426"/>
        <w:jc w:val="both"/>
        <w:rPr>
          <w:rFonts w:ascii="Times New Roman" w:hAnsi="Times New Roman"/>
          <w:sz w:val="24"/>
          <w:szCs w:val="24"/>
          <w:lang w:val="ru-RU"/>
        </w:rPr>
      </w:pPr>
      <w:r w:rsidRPr="00BC72FB">
        <w:rPr>
          <w:rFonts w:ascii="Times New Roman" w:eastAsia="Times New Roman" w:hAnsi="Times New Roman"/>
          <w:sz w:val="24"/>
          <w:szCs w:val="24"/>
          <w:lang w:val="ru-RU" w:eastAsia="ru-RU"/>
        </w:rPr>
        <w:t>В них проводится медицинский осмотр</w:t>
      </w:r>
      <w:r w:rsidR="006E2B3C" w:rsidRPr="00BC72FB">
        <w:rPr>
          <w:rFonts w:ascii="Times New Roman" w:eastAsia="Times New Roman" w:hAnsi="Times New Roman"/>
          <w:sz w:val="24"/>
          <w:szCs w:val="24"/>
          <w:lang w:val="ru-RU" w:eastAsia="ru-RU"/>
        </w:rPr>
        <w:t xml:space="preserve"> </w:t>
      </w:r>
      <w:r w:rsidRPr="00BC72FB">
        <w:rPr>
          <w:rFonts w:ascii="Times New Roman" w:eastAsia="Times New Roman" w:hAnsi="Times New Roman"/>
          <w:sz w:val="24"/>
          <w:szCs w:val="24"/>
          <w:lang w:val="ru-RU" w:eastAsia="ru-RU"/>
        </w:rPr>
        <w:t xml:space="preserve"> обучающихся учреждения и </w:t>
      </w:r>
      <w:r w:rsidR="006E2B3C" w:rsidRPr="00BC72FB">
        <w:rPr>
          <w:rFonts w:ascii="Times New Roman" w:eastAsia="Times New Roman" w:hAnsi="Times New Roman"/>
          <w:sz w:val="24"/>
          <w:szCs w:val="24"/>
          <w:lang w:val="ru-RU" w:eastAsia="ru-RU"/>
        </w:rPr>
        <w:t>лиц, желающих пройти спортивную подготовку, з</w:t>
      </w:r>
      <w:r w:rsidR="00FB7B57" w:rsidRPr="00BC72FB">
        <w:rPr>
          <w:rFonts w:ascii="Times New Roman" w:eastAsia="Times New Roman" w:hAnsi="Times New Roman"/>
          <w:sz w:val="24"/>
          <w:szCs w:val="24"/>
          <w:lang w:val="ru-RU" w:eastAsia="ru-RU"/>
        </w:rPr>
        <w:t xml:space="preserve">аниматься физической культурой </w:t>
      </w:r>
      <w:r w:rsidR="006E2B3C" w:rsidRPr="00BC72FB">
        <w:rPr>
          <w:rFonts w:ascii="Times New Roman" w:eastAsia="Times New Roman" w:hAnsi="Times New Roman"/>
          <w:sz w:val="24"/>
          <w:szCs w:val="24"/>
          <w:lang w:val="ru-RU" w:eastAsia="ru-RU"/>
        </w:rPr>
        <w:t>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sidR="006E2B3C" w:rsidRPr="00BC72FB">
        <w:rPr>
          <w:rFonts w:ascii="Times New Roman" w:hAnsi="Times New Roman"/>
          <w:sz w:val="24"/>
          <w:szCs w:val="24"/>
          <w:lang w:val="ru-RU"/>
        </w:rPr>
        <w:t xml:space="preserve"> </w:t>
      </w:r>
    </w:p>
    <w:p w:rsidR="00B35F0C" w:rsidRDefault="00190F4D" w:rsidP="00DC22B8">
      <w:pPr>
        <w:pStyle w:val="ConsPlusNormal"/>
        <w:spacing w:line="276" w:lineRule="auto"/>
        <w:jc w:val="both"/>
        <w:outlineLvl w:val="1"/>
        <w:rPr>
          <w:rFonts w:ascii="Times New Roman" w:hAnsi="Times New Roman" w:cs="Times New Roman"/>
          <w:sz w:val="24"/>
          <w:szCs w:val="24"/>
        </w:rPr>
      </w:pPr>
      <w:r w:rsidRPr="00BC72FB">
        <w:rPr>
          <w:rFonts w:ascii="Times New Roman" w:hAnsi="Times New Roman" w:cs="Times New Roman"/>
          <w:sz w:val="24"/>
          <w:szCs w:val="24"/>
        </w:rPr>
        <w:t xml:space="preserve">      </w:t>
      </w:r>
      <w:r w:rsidR="00FF6222" w:rsidRPr="00BC72FB">
        <w:rPr>
          <w:rFonts w:ascii="Times New Roman" w:hAnsi="Times New Roman" w:cs="Times New Roman"/>
          <w:sz w:val="24"/>
          <w:szCs w:val="24"/>
        </w:rPr>
        <w:t>В целом, в учреждении обеспечение оборудованием и спортивным инвентарем, необходимыми для прохождения спортивной подготовки соответствует треб</w:t>
      </w:r>
      <w:r w:rsidR="00C94D25" w:rsidRPr="00BC72FB">
        <w:rPr>
          <w:rFonts w:ascii="Times New Roman" w:hAnsi="Times New Roman" w:cs="Times New Roman"/>
          <w:sz w:val="24"/>
          <w:szCs w:val="24"/>
        </w:rPr>
        <w:t>ованиям в соответствии с таблицами</w:t>
      </w:r>
      <w:r w:rsidR="00FF6222" w:rsidRPr="00BC72FB">
        <w:rPr>
          <w:rFonts w:ascii="Times New Roman" w:hAnsi="Times New Roman" w:cs="Times New Roman"/>
          <w:sz w:val="24"/>
          <w:szCs w:val="24"/>
        </w:rPr>
        <w:t xml:space="preserve"> № 10 и №11 к ФССП</w:t>
      </w:r>
      <w:bookmarkStart w:id="17" w:name="_Hlk91073231"/>
      <w:r w:rsidR="00DC22B8">
        <w:rPr>
          <w:rFonts w:ascii="Times New Roman" w:hAnsi="Times New Roman" w:cs="Times New Roman"/>
          <w:sz w:val="24"/>
          <w:szCs w:val="24"/>
        </w:rPr>
        <w:t>.</w:t>
      </w:r>
    </w:p>
    <w:p w:rsidR="00DC22B8" w:rsidRPr="00BC72FB" w:rsidRDefault="00DC22B8" w:rsidP="00BC72FB">
      <w:pPr>
        <w:pStyle w:val="ConsPlusNormal"/>
        <w:outlineLvl w:val="1"/>
        <w:rPr>
          <w:rFonts w:ascii="Times New Roman" w:hAnsi="Times New Roman" w:cs="Times New Roman"/>
          <w:sz w:val="24"/>
          <w:szCs w:val="24"/>
        </w:rPr>
      </w:pPr>
    </w:p>
    <w:p w:rsidR="00C94D25" w:rsidRPr="00BC72FB" w:rsidRDefault="00C94D25" w:rsidP="00BC72FB">
      <w:pPr>
        <w:pStyle w:val="ConsPlusNormal"/>
        <w:jc w:val="right"/>
        <w:outlineLvl w:val="1"/>
        <w:rPr>
          <w:rFonts w:ascii="Times New Roman" w:hAnsi="Times New Roman" w:cs="Times New Roman"/>
          <w:b/>
          <w:sz w:val="24"/>
          <w:szCs w:val="24"/>
        </w:rPr>
      </w:pPr>
      <w:r w:rsidRPr="00BC72FB">
        <w:rPr>
          <w:rFonts w:ascii="Times New Roman" w:hAnsi="Times New Roman" w:cs="Times New Roman"/>
          <w:b/>
          <w:sz w:val="24"/>
          <w:szCs w:val="24"/>
        </w:rPr>
        <w:t>Таблица № 10</w:t>
      </w:r>
    </w:p>
    <w:p w:rsidR="00C94D25" w:rsidRPr="00BC72FB" w:rsidRDefault="00C94D25" w:rsidP="00BC72FB">
      <w:pPr>
        <w:pStyle w:val="ConsPlusNormal"/>
        <w:jc w:val="right"/>
        <w:outlineLvl w:val="1"/>
        <w:rPr>
          <w:rFonts w:ascii="Times New Roman" w:hAnsi="Times New Roman" w:cs="Times New Roman"/>
          <w:b/>
          <w:sz w:val="24"/>
          <w:szCs w:val="24"/>
        </w:rPr>
      </w:pPr>
      <w:r w:rsidRPr="00BC72FB">
        <w:rPr>
          <w:rFonts w:ascii="Times New Roman" w:hAnsi="Times New Roman" w:cs="Times New Roman"/>
          <w:b/>
          <w:sz w:val="24"/>
          <w:szCs w:val="24"/>
        </w:rPr>
        <w:t>к ФССП</w:t>
      </w:r>
    </w:p>
    <w:p w:rsidR="00985CAB" w:rsidRPr="00BC72FB" w:rsidRDefault="00985CAB" w:rsidP="00BC72FB">
      <w:pPr>
        <w:pStyle w:val="ConsPlusNormal"/>
        <w:jc w:val="center"/>
        <w:rPr>
          <w:rFonts w:ascii="Times New Roman" w:hAnsi="Times New Roman" w:cs="Times New Roman"/>
          <w:b/>
          <w:sz w:val="24"/>
          <w:szCs w:val="24"/>
        </w:rPr>
      </w:pPr>
    </w:p>
    <w:p w:rsidR="00FB7B57" w:rsidRDefault="00FB7B57" w:rsidP="00BC72FB">
      <w:pPr>
        <w:pStyle w:val="ConsPlusNormal"/>
        <w:jc w:val="center"/>
        <w:rPr>
          <w:rFonts w:ascii="Times New Roman" w:hAnsi="Times New Roman" w:cs="Times New Roman"/>
          <w:b/>
          <w:sz w:val="24"/>
          <w:szCs w:val="24"/>
        </w:rPr>
      </w:pPr>
      <w:r w:rsidRPr="00BC72FB">
        <w:rPr>
          <w:rFonts w:ascii="Times New Roman" w:hAnsi="Times New Roman" w:cs="Times New Roman"/>
          <w:b/>
          <w:sz w:val="24"/>
          <w:szCs w:val="24"/>
        </w:rPr>
        <w:t xml:space="preserve">Обеспечение оборудованием и спортивным инвентарем, необходимыми </w:t>
      </w:r>
      <w:r w:rsidRPr="00BC72FB">
        <w:rPr>
          <w:rFonts w:ascii="Times New Roman" w:hAnsi="Times New Roman" w:cs="Times New Roman"/>
          <w:b/>
          <w:sz w:val="24"/>
          <w:szCs w:val="24"/>
        </w:rPr>
        <w:br/>
        <w:t>для прохождения спортивной подготовки</w:t>
      </w:r>
      <w:bookmarkEnd w:id="17"/>
    </w:p>
    <w:p w:rsidR="00DC22B8" w:rsidRPr="00BC72FB" w:rsidRDefault="00DC22B8" w:rsidP="00BC72FB">
      <w:pPr>
        <w:pStyle w:val="ConsPlusNormal"/>
        <w:jc w:val="center"/>
        <w:rPr>
          <w:rFonts w:ascii="Times New Roman" w:hAnsi="Times New Roman" w:cs="Times New Roman"/>
          <w:b/>
          <w:sz w:val="24"/>
          <w:szCs w:val="24"/>
        </w:rPr>
      </w:pPr>
    </w:p>
    <w:tbl>
      <w:tblPr>
        <w:tblW w:w="10174" w:type="dxa"/>
        <w:jc w:val="center"/>
        <w:tblCellMar>
          <w:left w:w="75" w:type="dxa"/>
          <w:right w:w="75" w:type="dxa"/>
        </w:tblCellMar>
        <w:tblLook w:val="0000" w:firstRow="0" w:lastRow="0" w:firstColumn="0" w:lastColumn="0" w:noHBand="0" w:noVBand="0"/>
      </w:tblPr>
      <w:tblGrid>
        <w:gridCol w:w="589"/>
        <w:gridCol w:w="1105"/>
        <w:gridCol w:w="3623"/>
        <w:gridCol w:w="1468"/>
        <w:gridCol w:w="1694"/>
        <w:gridCol w:w="1695"/>
      </w:tblGrid>
      <w:tr w:rsidR="008F2116" w:rsidRPr="00BC72FB" w:rsidTr="0006788D">
        <w:trPr>
          <w:trHeight w:val="380"/>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rsidR="008F2116" w:rsidRPr="00DC22B8" w:rsidRDefault="008F2116" w:rsidP="0006788D">
            <w:pPr>
              <w:spacing w:after="0" w:line="240" w:lineRule="auto"/>
              <w:jc w:val="center"/>
              <w:rPr>
                <w:rFonts w:ascii="Times New Roman" w:hAnsi="Times New Roman" w:cs="Times New Roman"/>
                <w:b/>
                <w:sz w:val="24"/>
              </w:rPr>
            </w:pPr>
            <w:r w:rsidRPr="00DC22B8">
              <w:rPr>
                <w:rFonts w:ascii="Times New Roman" w:hAnsi="Times New Roman" w:cs="Times New Roman"/>
                <w:b/>
                <w:sz w:val="24"/>
              </w:rPr>
              <w:t>№</w:t>
            </w:r>
            <w:r w:rsidRPr="00DC22B8">
              <w:rPr>
                <w:rFonts w:ascii="Times New Roman" w:hAnsi="Times New Roman" w:cs="Times New Roman"/>
                <w:b/>
                <w:sz w:val="24"/>
              </w:rPr>
              <w:br/>
              <w:t>п/п</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8F2116" w:rsidP="0006788D">
            <w:pPr>
              <w:widowControl w:val="0"/>
              <w:spacing w:after="0" w:line="240" w:lineRule="auto"/>
              <w:contextualSpacing/>
              <w:jc w:val="center"/>
              <w:outlineLvl w:val="1"/>
              <w:rPr>
                <w:b/>
                <w:sz w:val="24"/>
                <w:szCs w:val="24"/>
                <w:lang w:val="ru-RU"/>
              </w:rPr>
            </w:pPr>
            <w:r w:rsidRPr="00DC22B8">
              <w:rPr>
                <w:rFonts w:ascii="Times New Roman" w:eastAsia="Times New Roman" w:hAnsi="Times New Roman"/>
                <w:b/>
                <w:sz w:val="24"/>
                <w:szCs w:val="24"/>
                <w:lang w:val="ru-RU" w:eastAsia="ru-RU"/>
              </w:rPr>
              <w:t>Наименование оборудования</w:t>
            </w:r>
            <w:r w:rsidRPr="00DC22B8">
              <w:rPr>
                <w:rFonts w:ascii="Times New Roman" w:eastAsia="Times New Roman" w:hAnsi="Times New Roman"/>
                <w:b/>
                <w:sz w:val="24"/>
                <w:szCs w:val="24"/>
                <w:lang w:val="ru-RU" w:eastAsia="ru-RU"/>
              </w:rPr>
              <w:br/>
              <w:t>и спортивного инвентаря</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8F2116" w:rsidRPr="00DC22B8" w:rsidRDefault="008F2116" w:rsidP="0006788D">
            <w:pPr>
              <w:widowControl w:val="0"/>
              <w:spacing w:after="0" w:line="240" w:lineRule="auto"/>
              <w:contextualSpacing/>
              <w:jc w:val="center"/>
              <w:outlineLvl w:val="1"/>
              <w:rPr>
                <w:b/>
                <w:sz w:val="24"/>
                <w:szCs w:val="24"/>
              </w:rPr>
            </w:pPr>
            <w:r w:rsidRPr="00DC22B8">
              <w:rPr>
                <w:rFonts w:ascii="Times New Roman" w:eastAsia="Times New Roman" w:hAnsi="Times New Roman"/>
                <w:b/>
                <w:sz w:val="24"/>
                <w:szCs w:val="24"/>
                <w:lang w:eastAsia="ru-RU"/>
              </w:rPr>
              <w:t>Единица измерения</w:t>
            </w:r>
          </w:p>
        </w:tc>
        <w:tc>
          <w:tcPr>
            <w:tcW w:w="1694" w:type="dxa"/>
            <w:tcBorders>
              <w:top w:val="single" w:sz="4" w:space="0" w:color="auto"/>
              <w:left w:val="single" w:sz="4" w:space="0" w:color="auto"/>
              <w:bottom w:val="single" w:sz="4" w:space="0" w:color="auto"/>
              <w:right w:val="single" w:sz="4" w:space="0" w:color="auto"/>
            </w:tcBorders>
          </w:tcPr>
          <w:p w:rsidR="008F2116" w:rsidRPr="008F2116" w:rsidRDefault="008F2116" w:rsidP="0006788D">
            <w:pPr>
              <w:widowControl w:val="0"/>
              <w:spacing w:after="0" w:line="240" w:lineRule="auto"/>
              <w:contextualSpacing/>
              <w:jc w:val="center"/>
              <w:outlineLvl w:val="1"/>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Расчетная единица</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8F2116" w:rsidRPr="00DC22B8" w:rsidRDefault="008F2116" w:rsidP="0006788D">
            <w:pPr>
              <w:widowControl w:val="0"/>
              <w:spacing w:after="0" w:line="240" w:lineRule="auto"/>
              <w:contextualSpacing/>
              <w:jc w:val="center"/>
              <w:outlineLvl w:val="1"/>
              <w:rPr>
                <w:b/>
                <w:sz w:val="24"/>
                <w:szCs w:val="24"/>
              </w:rPr>
            </w:pPr>
            <w:r w:rsidRPr="00DC22B8">
              <w:rPr>
                <w:rFonts w:ascii="Times New Roman" w:eastAsia="Times New Roman" w:hAnsi="Times New Roman"/>
                <w:b/>
                <w:sz w:val="24"/>
                <w:szCs w:val="24"/>
                <w:lang w:eastAsia="ru-RU"/>
              </w:rPr>
              <w:t>Количество изделий</w:t>
            </w:r>
          </w:p>
        </w:tc>
      </w:tr>
      <w:tr w:rsidR="008F2116" w:rsidRPr="00BC72FB" w:rsidTr="0006788D">
        <w:trPr>
          <w:trHeight w:val="299"/>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8F2116"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w:t>
            </w:r>
            <w:r w:rsidR="0006788D">
              <w:rPr>
                <w:rFonts w:ascii="Times New Roman" w:hAnsi="Times New Roman" w:cs="Times New Roman"/>
                <w:sz w:val="24"/>
                <w:lang w:val="ru-RU"/>
              </w:rPr>
              <w:t>.</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8F2116" w:rsidP="0006788D">
            <w:pPr>
              <w:pStyle w:val="ConsPlusNormal"/>
              <w:rPr>
                <w:rFonts w:ascii="Times New Roman" w:hAnsi="Times New Roman" w:cs="Times New Roman"/>
                <w:sz w:val="22"/>
                <w:szCs w:val="22"/>
                <w:shd w:val="clear" w:color="auto" w:fill="FFFFFF"/>
              </w:rPr>
            </w:pPr>
            <w:r w:rsidRPr="0006788D">
              <w:rPr>
                <w:rFonts w:ascii="Times New Roman" w:hAnsi="Times New Roman" w:cs="Times New Roman"/>
                <w:sz w:val="22"/>
                <w:szCs w:val="22"/>
                <w:shd w:val="clear" w:color="auto" w:fill="FFFFFF"/>
              </w:rPr>
              <w:t xml:space="preserve">Барьер тренировочный (регулируемый) </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8F2116" w:rsidRPr="0006788D" w:rsidRDefault="008F2116" w:rsidP="0006788D">
            <w:pPr>
              <w:pStyle w:val="ConsPlusNormal"/>
              <w:jc w:val="center"/>
              <w:rPr>
                <w:rFonts w:ascii="Times New Roman" w:hAnsi="Times New Roman" w:cs="Times New Roman"/>
                <w:sz w:val="22"/>
                <w:szCs w:val="22"/>
              </w:rPr>
            </w:pPr>
            <w:r w:rsidRPr="0006788D">
              <w:rPr>
                <w:rFonts w:ascii="Times New Roman" w:hAnsi="Times New Roman" w:cs="Times New Roman"/>
                <w:sz w:val="22"/>
                <w:szCs w:val="22"/>
              </w:rPr>
              <w:t>штук</w:t>
            </w:r>
          </w:p>
        </w:tc>
        <w:tc>
          <w:tcPr>
            <w:tcW w:w="1694" w:type="dxa"/>
            <w:tcBorders>
              <w:top w:val="single" w:sz="4" w:space="0" w:color="auto"/>
              <w:left w:val="single" w:sz="4" w:space="0" w:color="auto"/>
              <w:bottom w:val="single" w:sz="4" w:space="0" w:color="auto"/>
              <w:right w:val="single" w:sz="4" w:space="0" w:color="auto"/>
            </w:tcBorders>
          </w:tcPr>
          <w:p w:rsidR="008F2116" w:rsidRPr="0006788D" w:rsidRDefault="008F2116" w:rsidP="0006788D">
            <w:pPr>
              <w:pStyle w:val="ConsPlusNormal"/>
              <w:jc w:val="center"/>
              <w:rPr>
                <w:rFonts w:ascii="Times New Roman" w:hAnsi="Times New Roman" w:cs="Times New Roman"/>
                <w:sz w:val="22"/>
                <w:szCs w:val="22"/>
              </w:rPr>
            </w:pPr>
            <w:r w:rsidRPr="0006788D">
              <w:rPr>
                <w:rFonts w:ascii="Times New Roman" w:hAnsi="Times New Roman" w:cs="Times New Roman"/>
                <w:sz w:val="22"/>
                <w:szCs w:val="22"/>
              </w:rPr>
              <w:t>на футбольное поле</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8F2116" w:rsidP="0006788D">
            <w:pPr>
              <w:pStyle w:val="ConsPlusNormal"/>
              <w:jc w:val="center"/>
              <w:rPr>
                <w:rFonts w:ascii="Times New Roman" w:hAnsi="Times New Roman" w:cs="Times New Roman"/>
                <w:sz w:val="22"/>
                <w:szCs w:val="22"/>
              </w:rPr>
            </w:pPr>
            <w:r w:rsidRPr="0006788D">
              <w:rPr>
                <w:rFonts w:ascii="Times New Roman" w:hAnsi="Times New Roman" w:cs="Times New Roman"/>
                <w:sz w:val="22"/>
                <w:szCs w:val="22"/>
              </w:rPr>
              <w:t>10</w:t>
            </w:r>
          </w:p>
        </w:tc>
      </w:tr>
      <w:tr w:rsidR="008F2116" w:rsidRPr="0006788D" w:rsidTr="0006788D">
        <w:trPr>
          <w:trHeight w:val="784"/>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2.</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rPr>
                <w:rFonts w:ascii="Times New Roman" w:hAnsi="Times New Roman" w:cs="Times New Roman"/>
                <w:sz w:val="22"/>
                <w:szCs w:val="22"/>
                <w:shd w:val="clear" w:color="auto" w:fill="FFFFFF"/>
              </w:rPr>
            </w:pPr>
            <w:r w:rsidRPr="0006788D">
              <w:rPr>
                <w:rFonts w:ascii="Times New Roman" w:hAnsi="Times New Roman" w:cs="Times New Roman"/>
                <w:sz w:val="22"/>
                <w:szCs w:val="22"/>
                <w:shd w:val="clear" w:color="auto" w:fill="FFFFFF"/>
              </w:rPr>
              <w:t>Манекен футбольный (для отработчки ударов и обводки)</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штук</w:t>
            </w:r>
          </w:p>
        </w:tc>
        <w:tc>
          <w:tcPr>
            <w:tcW w:w="1694" w:type="dxa"/>
            <w:tcBorders>
              <w:top w:val="single" w:sz="4" w:space="0" w:color="auto"/>
              <w:left w:val="single" w:sz="4" w:space="0" w:color="auto"/>
              <w:bottom w:val="single" w:sz="4" w:space="0" w:color="auto"/>
              <w:right w:val="single" w:sz="4" w:space="0" w:color="auto"/>
            </w:tcBorders>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на футбольное поле или игровой зал</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20</w:t>
            </w:r>
          </w:p>
        </w:tc>
      </w:tr>
      <w:tr w:rsidR="008F2116" w:rsidRPr="0006788D" w:rsidTr="0006788D">
        <w:trPr>
          <w:trHeight w:val="653"/>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3.</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Насос универсальный для накачивания мячей с иглой</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комплект</w:t>
            </w:r>
          </w:p>
        </w:tc>
        <w:tc>
          <w:tcPr>
            <w:tcW w:w="1694" w:type="dxa"/>
            <w:tcBorders>
              <w:top w:val="single" w:sz="4" w:space="0" w:color="auto"/>
              <w:left w:val="single" w:sz="4" w:space="0" w:color="auto"/>
              <w:bottom w:val="single" w:sz="4" w:space="0" w:color="auto"/>
              <w:right w:val="single" w:sz="4" w:space="0" w:color="auto"/>
            </w:tcBorders>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На тренера-преподавателя</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r>
      <w:tr w:rsidR="008F2116" w:rsidRPr="00BC72FB" w:rsidTr="0006788D">
        <w:trPr>
          <w:trHeight w:val="566"/>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4.</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Сетка для переноски мячей</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штук</w:t>
            </w:r>
          </w:p>
        </w:tc>
        <w:tc>
          <w:tcPr>
            <w:tcW w:w="1694" w:type="dxa"/>
            <w:tcBorders>
              <w:top w:val="single" w:sz="4" w:space="0" w:color="auto"/>
              <w:left w:val="single" w:sz="4" w:space="0" w:color="auto"/>
              <w:bottom w:val="single" w:sz="4" w:space="0" w:color="auto"/>
              <w:right w:val="single" w:sz="4" w:space="0" w:color="auto"/>
            </w:tcBorders>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На тренера-преподавателя</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r w:rsidR="008F2116" w:rsidRPr="00BC72FB" w:rsidTr="0006788D">
        <w:trPr>
          <w:trHeight w:val="299"/>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5.</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rPr>
                <w:rFonts w:ascii="Times New Roman" w:hAnsi="Times New Roman" w:cs="Times New Roman"/>
                <w:sz w:val="22"/>
                <w:szCs w:val="22"/>
              </w:rPr>
            </w:pPr>
            <w:r>
              <w:rPr>
                <w:rFonts w:ascii="Times New Roman" w:hAnsi="Times New Roman" w:cs="Times New Roman"/>
                <w:sz w:val="22"/>
                <w:szCs w:val="22"/>
              </w:rPr>
              <w:t>Стойка для обводки</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штук</w:t>
            </w:r>
          </w:p>
        </w:tc>
        <w:tc>
          <w:tcPr>
            <w:tcW w:w="1694" w:type="dxa"/>
            <w:tcBorders>
              <w:top w:val="single" w:sz="4" w:space="0" w:color="auto"/>
              <w:left w:val="single" w:sz="4" w:space="0" w:color="auto"/>
              <w:bottom w:val="single" w:sz="4" w:space="0" w:color="auto"/>
              <w:right w:val="single" w:sz="4" w:space="0" w:color="auto"/>
            </w:tcBorders>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На футбольное поле или игровой зал</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20</w:t>
            </w:r>
          </w:p>
        </w:tc>
      </w:tr>
      <w:tr w:rsidR="008F2116" w:rsidRPr="00BC72FB" w:rsidTr="0006788D">
        <w:trPr>
          <w:trHeight w:val="513"/>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6.</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Секундомер</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штук</w:t>
            </w:r>
          </w:p>
        </w:tc>
        <w:tc>
          <w:tcPr>
            <w:tcW w:w="1694" w:type="dxa"/>
            <w:tcBorders>
              <w:top w:val="single" w:sz="4" w:space="0" w:color="auto"/>
              <w:left w:val="single" w:sz="4" w:space="0" w:color="auto"/>
              <w:bottom w:val="single" w:sz="4" w:space="0" w:color="auto"/>
              <w:right w:val="single" w:sz="4" w:space="0" w:color="auto"/>
            </w:tcBorders>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На тренера-преподавателя</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06788D" w:rsidRDefault="0006788D" w:rsidP="0006788D">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r>
      <w:tr w:rsidR="0006788D" w:rsidRPr="00BC72FB" w:rsidTr="00101DF7">
        <w:trPr>
          <w:trHeight w:val="527"/>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7.</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rPr>
                <w:rFonts w:ascii="Times New Roman" w:hAnsi="Times New Roman" w:cs="Times New Roman"/>
                <w:sz w:val="24"/>
                <w:szCs w:val="24"/>
              </w:rPr>
            </w:pPr>
            <w:r>
              <w:rPr>
                <w:rFonts w:ascii="Times New Roman" w:hAnsi="Times New Roman" w:cs="Times New Roman"/>
                <w:sz w:val="24"/>
                <w:szCs w:val="24"/>
              </w:rPr>
              <w:t>Свисток</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06788D" w:rsidRDefault="0006788D" w:rsidP="0006788D">
            <w:pPr>
              <w:jc w:val="center"/>
            </w:pPr>
            <w:r w:rsidRPr="00411FCB">
              <w:rPr>
                <w:rFonts w:ascii="Times New Roman" w:hAnsi="Times New Roman" w:cs="Times New Roman"/>
              </w:rPr>
              <w:t>штук</w:t>
            </w:r>
          </w:p>
        </w:tc>
        <w:tc>
          <w:tcPr>
            <w:tcW w:w="1694" w:type="dxa"/>
            <w:tcBorders>
              <w:top w:val="single" w:sz="4" w:space="0" w:color="auto"/>
              <w:left w:val="single" w:sz="4" w:space="0" w:color="auto"/>
              <w:bottom w:val="single" w:sz="4" w:space="0" w:color="auto"/>
              <w:right w:val="single" w:sz="4" w:space="0" w:color="auto"/>
            </w:tcBorders>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2"/>
                <w:szCs w:val="22"/>
              </w:rPr>
              <w:t>На тренера-преподавателя</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06788D" w:rsidRPr="00BC72FB" w:rsidTr="00101DF7">
        <w:trPr>
          <w:trHeight w:val="235"/>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06788D"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8.</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Тренажер «лесенка»</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06788D" w:rsidRDefault="0006788D" w:rsidP="0006788D">
            <w:pPr>
              <w:spacing w:line="240" w:lineRule="auto"/>
              <w:jc w:val="center"/>
            </w:pPr>
            <w:r w:rsidRPr="00411FCB">
              <w:rPr>
                <w:rFonts w:ascii="Times New Roman" w:hAnsi="Times New Roman" w:cs="Times New Roman"/>
              </w:rPr>
              <w:t>штук</w:t>
            </w:r>
          </w:p>
        </w:tc>
        <w:tc>
          <w:tcPr>
            <w:tcW w:w="1694" w:type="dxa"/>
            <w:tcBorders>
              <w:top w:val="single" w:sz="4" w:space="0" w:color="auto"/>
              <w:left w:val="single" w:sz="4" w:space="0" w:color="auto"/>
              <w:bottom w:val="single" w:sz="4" w:space="0" w:color="auto"/>
              <w:right w:val="single" w:sz="4" w:space="0" w:color="auto"/>
            </w:tcBorders>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2"/>
                <w:szCs w:val="22"/>
              </w:rPr>
              <w:t>На тренера-преподавателя</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06788D" w:rsidRPr="00BC72FB" w:rsidTr="00101DF7">
        <w:trPr>
          <w:trHeight w:val="285"/>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9.</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rPr>
                <w:rFonts w:ascii="Times New Roman" w:hAnsi="Times New Roman" w:cs="Times New Roman"/>
                <w:sz w:val="24"/>
                <w:szCs w:val="24"/>
              </w:rPr>
            </w:pPr>
            <w:r>
              <w:rPr>
                <w:rFonts w:ascii="Times New Roman" w:hAnsi="Times New Roman" w:cs="Times New Roman"/>
                <w:sz w:val="24"/>
                <w:szCs w:val="24"/>
              </w:rPr>
              <w:t>Фишка для установления размеров площадки</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06788D" w:rsidRDefault="0006788D" w:rsidP="0006788D">
            <w:pPr>
              <w:spacing w:line="240" w:lineRule="auto"/>
              <w:jc w:val="center"/>
            </w:pPr>
            <w:r w:rsidRPr="00411FCB">
              <w:rPr>
                <w:rFonts w:ascii="Times New Roman" w:hAnsi="Times New Roman" w:cs="Times New Roman"/>
              </w:rPr>
              <w:t>штук</w:t>
            </w:r>
          </w:p>
        </w:tc>
        <w:tc>
          <w:tcPr>
            <w:tcW w:w="1694" w:type="dxa"/>
            <w:tcBorders>
              <w:top w:val="single" w:sz="4" w:space="0" w:color="auto"/>
              <w:left w:val="single" w:sz="4" w:space="0" w:color="auto"/>
              <w:bottom w:val="single" w:sz="4" w:space="0" w:color="auto"/>
              <w:right w:val="single" w:sz="4" w:space="0" w:color="auto"/>
            </w:tcBorders>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2"/>
                <w:szCs w:val="22"/>
              </w:rPr>
              <w:t>На тренера-преподавателя</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r>
      <w:tr w:rsidR="0006788D" w:rsidRPr="00BC72FB" w:rsidTr="00101DF7">
        <w:trPr>
          <w:trHeight w:val="361"/>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DC22B8"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10.</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Флаг для разметки футбольного поля</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06788D" w:rsidRDefault="0006788D" w:rsidP="0006788D">
            <w:pPr>
              <w:spacing w:line="240" w:lineRule="auto"/>
              <w:jc w:val="center"/>
            </w:pPr>
            <w:r w:rsidRPr="00411FCB">
              <w:rPr>
                <w:rFonts w:ascii="Times New Roman" w:hAnsi="Times New Roman" w:cs="Times New Roman"/>
              </w:rPr>
              <w:t>штук</w:t>
            </w:r>
          </w:p>
        </w:tc>
        <w:tc>
          <w:tcPr>
            <w:tcW w:w="1694" w:type="dxa"/>
            <w:tcBorders>
              <w:top w:val="single" w:sz="4" w:space="0" w:color="auto"/>
              <w:left w:val="single" w:sz="4" w:space="0" w:color="auto"/>
              <w:bottom w:val="single" w:sz="4" w:space="0" w:color="auto"/>
              <w:right w:val="single" w:sz="4" w:space="0" w:color="auto"/>
            </w:tcBorders>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на футбольное поле</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06788D" w:rsidRPr="0006788D" w:rsidTr="00101DF7">
        <w:trPr>
          <w:trHeight w:val="361"/>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11.</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88D" w:rsidRPr="0006788D" w:rsidRDefault="0006788D" w:rsidP="0006788D">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тренировочные, переносные, уменьшенных размеров с сеткой (5</w:t>
            </w:r>
            <w:r>
              <w:rPr>
                <w:rFonts w:ascii="Times New Roman" w:hAnsi="Times New Roman" w:cs="Times New Roman"/>
                <w:sz w:val="24"/>
                <w:szCs w:val="24"/>
                <w:shd w:val="clear" w:color="auto" w:fill="FFFFFF"/>
                <w:lang w:val="en-US"/>
              </w:rPr>
              <w:t>x</w:t>
            </w:r>
            <w:r>
              <w:rPr>
                <w:rFonts w:ascii="Times New Roman" w:hAnsi="Times New Roman" w:cs="Times New Roman"/>
                <w:sz w:val="24"/>
                <w:szCs w:val="24"/>
                <w:shd w:val="clear" w:color="auto" w:fill="FFFFFF"/>
              </w:rPr>
              <w:t>2 м)</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06788D" w:rsidRPr="0006788D" w:rsidRDefault="0006788D" w:rsidP="0006788D">
            <w:pPr>
              <w:spacing w:line="240" w:lineRule="auto"/>
              <w:jc w:val="center"/>
              <w:rPr>
                <w:rFonts w:ascii="Times New Roman" w:hAnsi="Times New Roman" w:cs="Times New Roman"/>
                <w:lang w:val="ru-RU"/>
              </w:rPr>
            </w:pPr>
            <w:r>
              <w:rPr>
                <w:rFonts w:ascii="Times New Roman" w:hAnsi="Times New Roman" w:cs="Times New Roman"/>
                <w:lang w:val="ru-RU"/>
              </w:rPr>
              <w:t>штук</w:t>
            </w:r>
          </w:p>
        </w:tc>
        <w:tc>
          <w:tcPr>
            <w:tcW w:w="1694" w:type="dxa"/>
            <w:tcBorders>
              <w:top w:val="single" w:sz="4" w:space="0" w:color="auto"/>
              <w:left w:val="single" w:sz="4" w:space="0" w:color="auto"/>
              <w:bottom w:val="single" w:sz="4" w:space="0" w:color="auto"/>
              <w:right w:val="single" w:sz="4" w:space="0" w:color="auto"/>
            </w:tcBorders>
          </w:tcPr>
          <w:p w:rsidR="0006788D" w:rsidRPr="00BC72FB" w:rsidRDefault="0006788D"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на футбольное поле</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2575B5"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06788D" w:rsidRPr="00BC72FB" w:rsidTr="00101DF7">
        <w:trPr>
          <w:trHeight w:val="361"/>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Default="0006788D" w:rsidP="0006788D">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12.</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88D" w:rsidRPr="002575B5" w:rsidRDefault="002575B5" w:rsidP="0006788D">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тренировочные, уменьшенных размеров  с сеткой (3</w:t>
            </w:r>
            <w:r>
              <w:rPr>
                <w:rFonts w:ascii="Times New Roman" w:hAnsi="Times New Roman" w:cs="Times New Roman"/>
                <w:sz w:val="24"/>
                <w:szCs w:val="24"/>
                <w:shd w:val="clear" w:color="auto" w:fill="FFFFFF"/>
                <w:lang w:val="en-US"/>
              </w:rPr>
              <w:t>x</w:t>
            </w:r>
            <w:r>
              <w:rPr>
                <w:rFonts w:ascii="Times New Roman" w:hAnsi="Times New Roman" w:cs="Times New Roman"/>
                <w:sz w:val="24"/>
                <w:szCs w:val="24"/>
                <w:shd w:val="clear" w:color="auto" w:fill="FFFFFF"/>
              </w:rPr>
              <w:t>2 м)</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06788D" w:rsidRPr="002575B5" w:rsidRDefault="002575B5" w:rsidP="0006788D">
            <w:pPr>
              <w:spacing w:line="240" w:lineRule="auto"/>
              <w:jc w:val="center"/>
              <w:rPr>
                <w:rFonts w:ascii="Times New Roman" w:hAnsi="Times New Roman" w:cs="Times New Roman"/>
                <w:lang w:val="ru-RU"/>
              </w:rPr>
            </w:pPr>
            <w:r>
              <w:rPr>
                <w:rFonts w:ascii="Times New Roman" w:hAnsi="Times New Roman" w:cs="Times New Roman"/>
                <w:lang w:val="ru-RU"/>
              </w:rPr>
              <w:t>штук</w:t>
            </w:r>
          </w:p>
        </w:tc>
        <w:tc>
          <w:tcPr>
            <w:tcW w:w="1694" w:type="dxa"/>
            <w:tcBorders>
              <w:top w:val="single" w:sz="4" w:space="0" w:color="auto"/>
              <w:left w:val="single" w:sz="4" w:space="0" w:color="auto"/>
              <w:bottom w:val="single" w:sz="4" w:space="0" w:color="auto"/>
              <w:right w:val="single" w:sz="4" w:space="0" w:color="auto"/>
            </w:tcBorders>
          </w:tcPr>
          <w:p w:rsidR="0006788D" w:rsidRDefault="0006788D" w:rsidP="0006788D">
            <w:pPr>
              <w:spacing w:line="240" w:lineRule="auto"/>
              <w:jc w:val="center"/>
            </w:pPr>
            <w:r w:rsidRPr="00E068E2">
              <w:rPr>
                <w:rFonts w:ascii="Times New Roman" w:hAnsi="Times New Roman" w:cs="Times New Roman"/>
                <w:sz w:val="24"/>
                <w:szCs w:val="24"/>
              </w:rPr>
              <w:t>на футбольное поле</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06788D" w:rsidRPr="00BC72FB" w:rsidRDefault="002575B5" w:rsidP="0006788D">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2575B5" w:rsidRPr="0006788D" w:rsidTr="00101DF7">
        <w:trPr>
          <w:trHeight w:val="361"/>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2575B5" w:rsidRDefault="002575B5" w:rsidP="002575B5">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13.</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75B5" w:rsidRPr="002575B5" w:rsidRDefault="002575B5" w:rsidP="002575B5">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тренировочные, уменьшенных размеров с сеткой (2</w:t>
            </w:r>
            <w:r>
              <w:rPr>
                <w:rFonts w:ascii="Times New Roman" w:hAnsi="Times New Roman" w:cs="Times New Roman"/>
                <w:sz w:val="24"/>
                <w:szCs w:val="24"/>
                <w:shd w:val="clear" w:color="auto" w:fill="FFFFFF"/>
                <w:lang w:val="en-US"/>
              </w:rPr>
              <w:t>x</w:t>
            </w:r>
            <w:r>
              <w:rPr>
                <w:rFonts w:ascii="Times New Roman" w:hAnsi="Times New Roman" w:cs="Times New Roman"/>
                <w:sz w:val="24"/>
                <w:szCs w:val="24"/>
                <w:shd w:val="clear" w:color="auto" w:fill="FFFFFF"/>
              </w:rPr>
              <w:t>1 м или 1</w:t>
            </w:r>
            <w:r>
              <w:rPr>
                <w:rFonts w:ascii="Times New Roman" w:hAnsi="Times New Roman" w:cs="Times New Roman"/>
                <w:sz w:val="24"/>
                <w:szCs w:val="24"/>
                <w:shd w:val="clear" w:color="auto" w:fill="FFFFFF"/>
                <w:lang w:val="en-US"/>
              </w:rPr>
              <w:t>x</w:t>
            </w:r>
            <w:r>
              <w:rPr>
                <w:rFonts w:ascii="Times New Roman" w:hAnsi="Times New Roman" w:cs="Times New Roman"/>
                <w:sz w:val="24"/>
                <w:szCs w:val="24"/>
                <w:shd w:val="clear" w:color="auto" w:fill="FFFFFF"/>
              </w:rPr>
              <w:t>1 м)</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2575B5" w:rsidRDefault="002575B5" w:rsidP="002575B5">
            <w:pPr>
              <w:jc w:val="center"/>
            </w:pPr>
            <w:r w:rsidRPr="0000149F">
              <w:rPr>
                <w:rFonts w:ascii="Times New Roman" w:hAnsi="Times New Roman" w:cs="Times New Roman"/>
                <w:lang w:val="ru-RU"/>
              </w:rPr>
              <w:t>штук</w:t>
            </w:r>
          </w:p>
        </w:tc>
        <w:tc>
          <w:tcPr>
            <w:tcW w:w="1694" w:type="dxa"/>
            <w:tcBorders>
              <w:top w:val="single" w:sz="4" w:space="0" w:color="auto"/>
              <w:left w:val="single" w:sz="4" w:space="0" w:color="auto"/>
              <w:bottom w:val="single" w:sz="4" w:space="0" w:color="auto"/>
              <w:right w:val="single" w:sz="4" w:space="0" w:color="auto"/>
            </w:tcBorders>
          </w:tcPr>
          <w:p w:rsidR="002575B5" w:rsidRPr="0006788D" w:rsidRDefault="002575B5" w:rsidP="002575B5">
            <w:pPr>
              <w:spacing w:line="240" w:lineRule="auto"/>
              <w:jc w:val="center"/>
              <w:rPr>
                <w:lang w:val="ru-RU"/>
              </w:rPr>
            </w:pPr>
            <w:r w:rsidRPr="0006788D">
              <w:rPr>
                <w:rFonts w:ascii="Times New Roman" w:hAnsi="Times New Roman" w:cs="Times New Roman"/>
                <w:sz w:val="24"/>
                <w:szCs w:val="24"/>
                <w:lang w:val="ru-RU"/>
              </w:rPr>
              <w:t>на футбольное поле</w:t>
            </w:r>
            <w:r>
              <w:rPr>
                <w:rFonts w:ascii="Times New Roman" w:hAnsi="Times New Roman" w:cs="Times New Roman"/>
                <w:sz w:val="24"/>
                <w:szCs w:val="24"/>
                <w:lang w:val="ru-RU"/>
              </w:rPr>
              <w:t xml:space="preserve"> или игровой зал</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2575B5" w:rsidRPr="00BC72FB" w:rsidRDefault="002575B5" w:rsidP="002575B5">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2575B5" w:rsidRPr="00BC72FB" w:rsidTr="00101DF7">
        <w:trPr>
          <w:trHeight w:val="361"/>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2575B5" w:rsidRDefault="002575B5" w:rsidP="002575B5">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14.</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75B5" w:rsidRPr="00BC72FB" w:rsidRDefault="00E70289" w:rsidP="002575B5">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Электронасос</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2575B5" w:rsidRDefault="002575B5" w:rsidP="002575B5">
            <w:pPr>
              <w:jc w:val="center"/>
            </w:pPr>
            <w:r w:rsidRPr="0000149F">
              <w:rPr>
                <w:rFonts w:ascii="Times New Roman" w:hAnsi="Times New Roman" w:cs="Times New Roman"/>
                <w:lang w:val="ru-RU"/>
              </w:rPr>
              <w:t>штук</w:t>
            </w:r>
          </w:p>
        </w:tc>
        <w:tc>
          <w:tcPr>
            <w:tcW w:w="1694" w:type="dxa"/>
            <w:tcBorders>
              <w:top w:val="single" w:sz="4" w:space="0" w:color="auto"/>
              <w:left w:val="single" w:sz="4" w:space="0" w:color="auto"/>
              <w:bottom w:val="single" w:sz="4" w:space="0" w:color="auto"/>
              <w:right w:val="single" w:sz="4" w:space="0" w:color="auto"/>
            </w:tcBorders>
          </w:tcPr>
          <w:p w:rsidR="002575B5" w:rsidRPr="00BC72FB" w:rsidRDefault="002575B5" w:rsidP="002575B5">
            <w:pPr>
              <w:pStyle w:val="ConsPlusNormal"/>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2575B5" w:rsidRPr="00BC72FB" w:rsidRDefault="002575B5" w:rsidP="002575B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F2116" w:rsidRPr="00BC72FB" w:rsidTr="0006788D">
        <w:trPr>
          <w:trHeight w:val="285"/>
          <w:jc w:val="center"/>
        </w:trPr>
        <w:tc>
          <w:tcPr>
            <w:tcW w:w="1694" w:type="dxa"/>
            <w:gridSpan w:val="2"/>
            <w:tcBorders>
              <w:top w:val="single" w:sz="4" w:space="0" w:color="auto"/>
              <w:left w:val="single" w:sz="4" w:space="0" w:color="auto"/>
              <w:bottom w:val="single" w:sz="4" w:space="0" w:color="auto"/>
              <w:right w:val="single" w:sz="4" w:space="0" w:color="auto"/>
            </w:tcBorders>
          </w:tcPr>
          <w:p w:rsidR="008F2116" w:rsidRPr="00DC22B8" w:rsidRDefault="008F2116" w:rsidP="008F2116">
            <w:pPr>
              <w:spacing w:after="0"/>
              <w:jc w:val="center"/>
              <w:rPr>
                <w:rFonts w:ascii="Times New Roman" w:hAnsi="Times New Roman" w:cs="Times New Roman"/>
                <w:sz w:val="24"/>
              </w:rPr>
            </w:pPr>
          </w:p>
        </w:tc>
        <w:tc>
          <w:tcPr>
            <w:tcW w:w="84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8F2116" w:rsidP="008F2116">
            <w:pPr>
              <w:spacing w:after="0"/>
              <w:jc w:val="center"/>
              <w:rPr>
                <w:rFonts w:ascii="Times New Roman" w:hAnsi="Times New Roman" w:cs="Times New Roman"/>
                <w:sz w:val="24"/>
              </w:rPr>
            </w:pPr>
            <w:r w:rsidRPr="00DC22B8">
              <w:rPr>
                <w:rFonts w:ascii="Times New Roman" w:hAnsi="Times New Roman" w:cs="Times New Roman"/>
                <w:sz w:val="24"/>
              </w:rPr>
              <w:t>Для спортивной дисциплины «футбол»</w:t>
            </w:r>
          </w:p>
        </w:tc>
      </w:tr>
      <w:tr w:rsidR="008F2116" w:rsidRPr="00BC72FB" w:rsidTr="0006788D">
        <w:trPr>
          <w:trHeight w:val="299"/>
          <w:jc w:val="center"/>
        </w:trPr>
        <w:tc>
          <w:tcPr>
            <w:tcW w:w="589" w:type="dxa"/>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DC22B8" w:rsidRDefault="008F2116" w:rsidP="008F2116">
            <w:pPr>
              <w:spacing w:after="0"/>
              <w:jc w:val="center"/>
              <w:rPr>
                <w:rFonts w:ascii="Times New Roman" w:hAnsi="Times New Roman" w:cs="Times New Roman"/>
                <w:sz w:val="24"/>
                <w:lang w:val="ru-RU"/>
              </w:rPr>
            </w:pPr>
            <w:r>
              <w:rPr>
                <w:rFonts w:ascii="Times New Roman" w:hAnsi="Times New Roman" w:cs="Times New Roman"/>
                <w:sz w:val="24"/>
                <w:lang w:val="ru-RU"/>
              </w:rPr>
              <w:t>1</w:t>
            </w:r>
            <w:r w:rsidR="00BD6423">
              <w:rPr>
                <w:rFonts w:ascii="Times New Roman" w:hAnsi="Times New Roman" w:cs="Times New Roman"/>
                <w:sz w:val="24"/>
                <w:lang w:val="ru-RU"/>
              </w:rPr>
              <w:t>5.</w:t>
            </w:r>
          </w:p>
        </w:tc>
        <w:tc>
          <w:tcPr>
            <w:tcW w:w="472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BC72FB" w:rsidRDefault="008F2116" w:rsidP="008F2116">
            <w:pPr>
              <w:pStyle w:val="ConsPlusNormal"/>
              <w:rPr>
                <w:rFonts w:ascii="Times New Roman" w:hAnsi="Times New Roman" w:cs="Times New Roman"/>
                <w:sz w:val="24"/>
                <w:szCs w:val="24"/>
                <w:shd w:val="clear" w:color="auto" w:fill="FFFFFF"/>
              </w:rPr>
            </w:pPr>
            <w:r w:rsidRPr="00BC72FB">
              <w:rPr>
                <w:rFonts w:ascii="Times New Roman" w:hAnsi="Times New Roman" w:cs="Times New Roman"/>
                <w:sz w:val="24"/>
                <w:szCs w:val="24"/>
                <w:shd w:val="clear" w:color="auto" w:fill="FFFFFF"/>
              </w:rPr>
              <w:t>Ворота футбольные стандартные с сеткой</w:t>
            </w:r>
          </w:p>
        </w:tc>
        <w:tc>
          <w:tcPr>
            <w:tcW w:w="1468" w:type="dxa"/>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BC72FB" w:rsidRDefault="008F2116" w:rsidP="008F2116">
            <w:pPr>
              <w:pStyle w:val="ConsPlusNormal"/>
              <w:jc w:val="center"/>
              <w:rPr>
                <w:rFonts w:ascii="Times New Roman" w:hAnsi="Times New Roman" w:cs="Times New Roman"/>
                <w:sz w:val="24"/>
                <w:szCs w:val="24"/>
              </w:rPr>
            </w:pPr>
            <w:r w:rsidRPr="00BC72FB">
              <w:rPr>
                <w:rFonts w:ascii="Times New Roman" w:hAnsi="Times New Roman" w:cs="Times New Roman"/>
                <w:sz w:val="24"/>
                <w:szCs w:val="24"/>
              </w:rPr>
              <w:t>штук</w:t>
            </w:r>
          </w:p>
        </w:tc>
        <w:tc>
          <w:tcPr>
            <w:tcW w:w="1694" w:type="dxa"/>
            <w:tcBorders>
              <w:top w:val="single" w:sz="4" w:space="0" w:color="auto"/>
              <w:left w:val="single" w:sz="4" w:space="0" w:color="000000"/>
              <w:bottom w:val="single" w:sz="4" w:space="0" w:color="000000"/>
              <w:right w:val="single" w:sz="4" w:space="0" w:color="000000"/>
            </w:tcBorders>
          </w:tcPr>
          <w:p w:rsidR="008F2116"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на футбольное поле</w:t>
            </w:r>
          </w:p>
        </w:tc>
        <w:tc>
          <w:tcPr>
            <w:tcW w:w="1695" w:type="dxa"/>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BC72FB" w:rsidRDefault="008F2116" w:rsidP="008F2116">
            <w:pPr>
              <w:pStyle w:val="ConsPlusNormal"/>
              <w:jc w:val="center"/>
              <w:rPr>
                <w:rFonts w:ascii="Times New Roman" w:hAnsi="Times New Roman" w:cs="Times New Roman"/>
                <w:sz w:val="24"/>
                <w:szCs w:val="24"/>
              </w:rPr>
            </w:pPr>
            <w:r w:rsidRPr="00BC72FB">
              <w:rPr>
                <w:rFonts w:ascii="Times New Roman" w:hAnsi="Times New Roman" w:cs="Times New Roman"/>
                <w:sz w:val="24"/>
                <w:szCs w:val="24"/>
              </w:rPr>
              <w:t>2</w:t>
            </w:r>
          </w:p>
        </w:tc>
      </w:tr>
      <w:tr w:rsidR="008F2116" w:rsidRPr="00BC72FB" w:rsidTr="0006788D">
        <w:trPr>
          <w:trHeight w:val="285"/>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DC22B8" w:rsidRDefault="00BD6423" w:rsidP="008F2116">
            <w:pPr>
              <w:spacing w:after="0"/>
              <w:jc w:val="center"/>
              <w:rPr>
                <w:rFonts w:ascii="Times New Roman" w:hAnsi="Times New Roman" w:cs="Times New Roman"/>
                <w:sz w:val="24"/>
                <w:lang w:val="ru-RU"/>
              </w:rPr>
            </w:pPr>
            <w:r>
              <w:rPr>
                <w:rFonts w:ascii="Times New Roman" w:hAnsi="Times New Roman" w:cs="Times New Roman"/>
                <w:sz w:val="24"/>
                <w:lang w:val="ru-RU"/>
              </w:rPr>
              <w:t>16.</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116" w:rsidRPr="00BC72FB" w:rsidRDefault="008F2116" w:rsidP="008F2116">
            <w:pPr>
              <w:pStyle w:val="ConsPlusNormal"/>
              <w:rPr>
                <w:rFonts w:ascii="Times New Roman" w:hAnsi="Times New Roman" w:cs="Times New Roman"/>
                <w:sz w:val="24"/>
                <w:szCs w:val="24"/>
                <w:shd w:val="clear" w:color="auto" w:fill="FFFFFF"/>
              </w:rPr>
            </w:pPr>
            <w:r w:rsidRPr="00BC72FB">
              <w:rPr>
                <w:rFonts w:ascii="Times New Roman" w:hAnsi="Times New Roman" w:cs="Times New Roman"/>
                <w:sz w:val="24"/>
                <w:szCs w:val="24"/>
                <w:shd w:val="clear" w:color="auto" w:fill="FFFFFF"/>
              </w:rPr>
              <w:t>Ворота футбольные стандартные, переносные</w:t>
            </w:r>
            <w:r w:rsidRPr="00BC72FB">
              <w:rPr>
                <w:rFonts w:ascii="Times New Roman" w:hAnsi="Times New Roman" w:cs="Times New Roman"/>
                <w:sz w:val="24"/>
                <w:szCs w:val="24"/>
                <w:shd w:val="clear" w:color="auto" w:fill="FFFFFF"/>
              </w:rPr>
              <w:br/>
              <w:t>с сеткой</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BC72FB" w:rsidRDefault="008F2116" w:rsidP="008F2116">
            <w:pPr>
              <w:pStyle w:val="ConsPlusNormal"/>
              <w:jc w:val="center"/>
              <w:rPr>
                <w:rFonts w:ascii="Times New Roman" w:hAnsi="Times New Roman" w:cs="Times New Roman"/>
                <w:sz w:val="24"/>
                <w:szCs w:val="24"/>
              </w:rPr>
            </w:pPr>
            <w:r w:rsidRPr="00BC72FB">
              <w:rPr>
                <w:rFonts w:ascii="Times New Roman" w:hAnsi="Times New Roman" w:cs="Times New Roman"/>
                <w:sz w:val="24"/>
                <w:szCs w:val="24"/>
              </w:rPr>
              <w:t>штук</w:t>
            </w:r>
          </w:p>
        </w:tc>
        <w:tc>
          <w:tcPr>
            <w:tcW w:w="1694" w:type="dxa"/>
            <w:tcBorders>
              <w:top w:val="single" w:sz="4" w:space="0" w:color="auto"/>
              <w:left w:val="single" w:sz="4" w:space="0" w:color="auto"/>
              <w:bottom w:val="single" w:sz="4" w:space="0" w:color="auto"/>
              <w:right w:val="single" w:sz="4" w:space="0" w:color="auto"/>
            </w:tcBorders>
          </w:tcPr>
          <w:p w:rsidR="008F2116"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на футбольное поле</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8F2116" w:rsidRPr="00BC72FB" w:rsidRDefault="008F2116" w:rsidP="008F2116">
            <w:pPr>
              <w:pStyle w:val="ConsPlusNormal"/>
              <w:jc w:val="center"/>
              <w:rPr>
                <w:rFonts w:ascii="Times New Roman" w:hAnsi="Times New Roman" w:cs="Times New Roman"/>
                <w:sz w:val="24"/>
                <w:szCs w:val="24"/>
              </w:rPr>
            </w:pPr>
            <w:r w:rsidRPr="00BC72FB">
              <w:rPr>
                <w:rFonts w:ascii="Times New Roman" w:hAnsi="Times New Roman" w:cs="Times New Roman"/>
                <w:sz w:val="24"/>
                <w:szCs w:val="24"/>
              </w:rPr>
              <w:t>2</w:t>
            </w:r>
          </w:p>
        </w:tc>
      </w:tr>
      <w:tr w:rsidR="00BD6423" w:rsidRPr="00BC72FB" w:rsidTr="00910D8B">
        <w:trPr>
          <w:trHeight w:val="623"/>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BD6423" w:rsidRPr="00DC22B8" w:rsidRDefault="00BD6423" w:rsidP="008F2116">
            <w:pPr>
              <w:spacing w:after="0"/>
              <w:jc w:val="center"/>
              <w:rPr>
                <w:rFonts w:ascii="Times New Roman" w:hAnsi="Times New Roman" w:cs="Times New Roman"/>
                <w:sz w:val="24"/>
                <w:lang w:val="ru-RU"/>
              </w:rPr>
            </w:pPr>
            <w:r>
              <w:rPr>
                <w:rFonts w:ascii="Times New Roman" w:hAnsi="Times New Roman" w:cs="Times New Roman"/>
                <w:sz w:val="24"/>
                <w:lang w:val="ru-RU"/>
              </w:rPr>
              <w:t>17.</w:t>
            </w:r>
          </w:p>
        </w:tc>
        <w:tc>
          <w:tcPr>
            <w:tcW w:w="4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423" w:rsidRPr="00BC72FB" w:rsidRDefault="00BD6423" w:rsidP="008F2116">
            <w:pPr>
              <w:pStyle w:val="ConsPlusNormal"/>
              <w:rPr>
                <w:rFonts w:ascii="Times New Roman" w:hAnsi="Times New Roman" w:cs="Times New Roman"/>
                <w:sz w:val="24"/>
                <w:szCs w:val="24"/>
                <w:shd w:val="clear" w:color="auto" w:fill="FFFFFF"/>
              </w:rPr>
            </w:pPr>
            <w:r w:rsidRPr="00BC72FB">
              <w:rPr>
                <w:rFonts w:ascii="Times New Roman" w:hAnsi="Times New Roman" w:cs="Times New Roman"/>
                <w:sz w:val="24"/>
                <w:szCs w:val="24"/>
                <w:shd w:val="clear" w:color="auto" w:fill="FFFFFF"/>
              </w:rPr>
              <w:t>Макет футбольного поля с магнитными фишками</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BD6423"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694" w:type="dxa"/>
            <w:tcBorders>
              <w:top w:val="single" w:sz="4" w:space="0" w:color="auto"/>
              <w:left w:val="single" w:sz="4" w:space="0" w:color="auto"/>
              <w:right w:val="single" w:sz="4" w:space="0" w:color="auto"/>
            </w:tcBorders>
          </w:tcPr>
          <w:p w:rsidR="00BD6423"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c>
          <w:tcPr>
            <w:tcW w:w="1695" w:type="dxa"/>
            <w:tcBorders>
              <w:top w:val="single" w:sz="4" w:space="0" w:color="auto"/>
              <w:left w:val="single" w:sz="4" w:space="0" w:color="auto"/>
              <w:right w:val="single" w:sz="4" w:space="0" w:color="auto"/>
            </w:tcBorders>
            <w:shd w:val="clear" w:color="auto" w:fill="auto"/>
            <w:vAlign w:val="center"/>
          </w:tcPr>
          <w:p w:rsidR="00BD6423" w:rsidRPr="00BC72FB" w:rsidRDefault="00BD6423" w:rsidP="008F2116">
            <w:pPr>
              <w:pStyle w:val="ConsPlusNormal"/>
              <w:jc w:val="center"/>
              <w:rPr>
                <w:rFonts w:ascii="Times New Roman" w:hAnsi="Times New Roman" w:cs="Times New Roman"/>
                <w:sz w:val="24"/>
                <w:szCs w:val="24"/>
              </w:rPr>
            </w:pPr>
            <w:r w:rsidRPr="00BC72FB">
              <w:rPr>
                <w:rFonts w:ascii="Times New Roman" w:hAnsi="Times New Roman" w:cs="Times New Roman"/>
                <w:sz w:val="24"/>
                <w:szCs w:val="24"/>
              </w:rPr>
              <w:t>1</w:t>
            </w:r>
          </w:p>
        </w:tc>
      </w:tr>
      <w:tr w:rsidR="00BD6423" w:rsidRPr="00BC72FB" w:rsidTr="00DF5606">
        <w:trPr>
          <w:trHeight w:val="623"/>
          <w:jc w:val="center"/>
        </w:trPr>
        <w:tc>
          <w:tcPr>
            <w:tcW w:w="101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D6423"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«футзал»</w:t>
            </w:r>
          </w:p>
        </w:tc>
      </w:tr>
      <w:tr w:rsidR="00BD6423" w:rsidRPr="00BD6423" w:rsidTr="00556828">
        <w:trPr>
          <w:trHeight w:val="299"/>
          <w:jc w:val="center"/>
        </w:trPr>
        <w:tc>
          <w:tcPr>
            <w:tcW w:w="589" w:type="dxa"/>
            <w:tcBorders>
              <w:top w:val="single" w:sz="4" w:space="0" w:color="auto"/>
              <w:left w:val="single" w:sz="4" w:space="0" w:color="000000"/>
              <w:bottom w:val="single" w:sz="4" w:space="0" w:color="000000"/>
              <w:right w:val="single" w:sz="4" w:space="0" w:color="000000"/>
            </w:tcBorders>
            <w:shd w:val="clear" w:color="auto" w:fill="auto"/>
            <w:vAlign w:val="center"/>
          </w:tcPr>
          <w:p w:rsidR="00BD6423" w:rsidRPr="00DC22B8" w:rsidRDefault="00BD6423" w:rsidP="00BD6423">
            <w:pPr>
              <w:spacing w:after="0"/>
              <w:jc w:val="center"/>
              <w:rPr>
                <w:rFonts w:ascii="Times New Roman" w:hAnsi="Times New Roman" w:cs="Times New Roman"/>
                <w:sz w:val="24"/>
                <w:lang w:val="ru-RU"/>
              </w:rPr>
            </w:pPr>
            <w:r>
              <w:rPr>
                <w:rFonts w:ascii="Times New Roman" w:hAnsi="Times New Roman" w:cs="Times New Roman"/>
                <w:sz w:val="24"/>
                <w:lang w:val="ru-RU"/>
              </w:rPr>
              <w:t>18.</w:t>
            </w:r>
          </w:p>
        </w:tc>
        <w:tc>
          <w:tcPr>
            <w:tcW w:w="472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D6423" w:rsidRPr="00BC72FB" w:rsidRDefault="00BD6423" w:rsidP="00BD6423">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Макет футбольного поля с магнитными фишками</w:t>
            </w:r>
          </w:p>
        </w:tc>
        <w:tc>
          <w:tcPr>
            <w:tcW w:w="1468" w:type="dxa"/>
            <w:tcBorders>
              <w:top w:val="single" w:sz="4" w:space="0" w:color="auto"/>
              <w:left w:val="single" w:sz="4" w:space="0" w:color="000000"/>
              <w:bottom w:val="single" w:sz="4" w:space="0" w:color="000000"/>
              <w:right w:val="single" w:sz="4" w:space="0" w:color="000000"/>
            </w:tcBorders>
            <w:shd w:val="clear" w:color="auto" w:fill="auto"/>
            <w:vAlign w:val="center"/>
          </w:tcPr>
          <w:p w:rsidR="00BD6423" w:rsidRPr="00BC72FB" w:rsidRDefault="00BD6423" w:rsidP="00BD6423">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694" w:type="dxa"/>
            <w:tcBorders>
              <w:top w:val="single" w:sz="4" w:space="0" w:color="auto"/>
              <w:left w:val="single" w:sz="4" w:space="0" w:color="000000"/>
              <w:bottom w:val="single" w:sz="4" w:space="0" w:color="000000"/>
              <w:right w:val="single" w:sz="4" w:space="0" w:color="000000"/>
            </w:tcBorders>
          </w:tcPr>
          <w:p w:rsidR="00BD6423" w:rsidRPr="00BC72FB" w:rsidRDefault="00BD6423" w:rsidP="00BD6423">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c>
          <w:tcPr>
            <w:tcW w:w="1695" w:type="dxa"/>
            <w:tcBorders>
              <w:top w:val="single" w:sz="4" w:space="0" w:color="auto"/>
              <w:left w:val="single" w:sz="4" w:space="0" w:color="000000"/>
              <w:bottom w:val="single" w:sz="4" w:space="0" w:color="000000"/>
              <w:right w:val="single" w:sz="4" w:space="0" w:color="000000"/>
            </w:tcBorders>
            <w:shd w:val="clear" w:color="auto" w:fill="auto"/>
            <w:vAlign w:val="center"/>
          </w:tcPr>
          <w:p w:rsidR="00BD6423" w:rsidRPr="00BC72FB" w:rsidRDefault="00BD6423" w:rsidP="00BD6423">
            <w:pPr>
              <w:pStyle w:val="ConsPlusNormal"/>
              <w:jc w:val="center"/>
              <w:rPr>
                <w:rFonts w:ascii="Times New Roman" w:hAnsi="Times New Roman" w:cs="Times New Roman"/>
                <w:sz w:val="24"/>
                <w:szCs w:val="24"/>
              </w:rPr>
            </w:pPr>
            <w:r w:rsidRPr="00BC72FB">
              <w:rPr>
                <w:rFonts w:ascii="Times New Roman" w:hAnsi="Times New Roman" w:cs="Times New Roman"/>
                <w:sz w:val="24"/>
                <w:szCs w:val="24"/>
              </w:rPr>
              <w:t>1</w:t>
            </w:r>
          </w:p>
        </w:tc>
      </w:tr>
      <w:tr w:rsidR="008F2116" w:rsidRPr="00BC72FB" w:rsidTr="0006788D">
        <w:trPr>
          <w:trHeight w:val="285"/>
          <w:jc w:val="center"/>
        </w:trPr>
        <w:tc>
          <w:tcPr>
            <w:tcW w:w="589" w:type="dxa"/>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DC22B8" w:rsidRDefault="00BD6423" w:rsidP="008F2116">
            <w:pPr>
              <w:spacing w:after="0"/>
              <w:jc w:val="center"/>
              <w:rPr>
                <w:rFonts w:ascii="Times New Roman" w:hAnsi="Times New Roman" w:cs="Times New Roman"/>
                <w:sz w:val="24"/>
                <w:lang w:val="ru-RU"/>
              </w:rPr>
            </w:pPr>
            <w:r>
              <w:rPr>
                <w:rFonts w:ascii="Times New Roman" w:hAnsi="Times New Roman" w:cs="Times New Roman"/>
                <w:sz w:val="24"/>
                <w:lang w:val="ru-RU"/>
              </w:rPr>
              <w:t>19.</w:t>
            </w:r>
          </w:p>
        </w:tc>
        <w:tc>
          <w:tcPr>
            <w:tcW w:w="472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BC72FB" w:rsidRDefault="00BD6423" w:rsidP="008F2116">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Мяч для футзала</w:t>
            </w:r>
          </w:p>
        </w:tc>
        <w:tc>
          <w:tcPr>
            <w:tcW w:w="1468" w:type="dxa"/>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1694" w:type="dxa"/>
            <w:tcBorders>
              <w:top w:val="single" w:sz="4" w:space="0" w:color="auto"/>
              <w:left w:val="single" w:sz="4" w:space="0" w:color="000000"/>
              <w:bottom w:val="single" w:sz="4" w:space="0" w:color="000000"/>
              <w:right w:val="single" w:sz="4" w:space="0" w:color="000000"/>
            </w:tcBorders>
          </w:tcPr>
          <w:p w:rsidR="008F2116"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c>
          <w:tcPr>
            <w:tcW w:w="1695" w:type="dxa"/>
            <w:tcBorders>
              <w:top w:val="single" w:sz="4" w:space="0" w:color="auto"/>
              <w:left w:val="single" w:sz="4" w:space="0" w:color="000000"/>
              <w:bottom w:val="single" w:sz="4" w:space="0" w:color="000000"/>
              <w:right w:val="single" w:sz="4" w:space="0" w:color="000000"/>
            </w:tcBorders>
            <w:shd w:val="clear" w:color="auto" w:fill="auto"/>
            <w:vAlign w:val="center"/>
          </w:tcPr>
          <w:p w:rsidR="008F2116" w:rsidRPr="00BC72FB" w:rsidRDefault="00BD6423" w:rsidP="008F2116">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bl>
    <w:p w:rsidR="00C94D25" w:rsidRDefault="00C94D25" w:rsidP="00BC72FB">
      <w:pPr>
        <w:widowControl w:val="0"/>
        <w:autoSpaceDE w:val="0"/>
        <w:spacing w:after="0"/>
        <w:ind w:firstLine="709"/>
        <w:jc w:val="right"/>
        <w:rPr>
          <w:rFonts w:ascii="Times New Roman" w:hAnsi="Times New Roman"/>
          <w:b/>
          <w:sz w:val="24"/>
          <w:szCs w:val="24"/>
          <w:lang w:val="ru-RU"/>
        </w:rPr>
      </w:pPr>
    </w:p>
    <w:p w:rsidR="00EA1AC1" w:rsidRDefault="00EA1AC1" w:rsidP="00BC72FB">
      <w:pPr>
        <w:widowControl w:val="0"/>
        <w:autoSpaceDE w:val="0"/>
        <w:spacing w:after="0"/>
        <w:ind w:firstLine="709"/>
        <w:jc w:val="right"/>
        <w:rPr>
          <w:rFonts w:ascii="Times New Roman" w:hAnsi="Times New Roman"/>
          <w:b/>
          <w:sz w:val="24"/>
          <w:szCs w:val="24"/>
          <w:lang w:val="ru-RU"/>
        </w:rPr>
        <w:sectPr w:rsidR="00EA1AC1" w:rsidSect="006E14AB">
          <w:headerReference w:type="default" r:id="rId14"/>
          <w:footerReference w:type="default" r:id="rId15"/>
          <w:pgSz w:w="11906" w:h="16838"/>
          <w:pgMar w:top="568" w:right="850" w:bottom="993" w:left="1134" w:header="709" w:footer="709" w:gutter="0"/>
          <w:cols w:space="720"/>
          <w:formProt w:val="0"/>
          <w:titlePg/>
          <w:docGrid w:linePitch="299"/>
        </w:sectPr>
      </w:pPr>
    </w:p>
    <w:p w:rsidR="00C94D25" w:rsidRPr="00BC72FB" w:rsidRDefault="00C94D25" w:rsidP="00BC72FB">
      <w:pPr>
        <w:widowControl w:val="0"/>
        <w:autoSpaceDE w:val="0"/>
        <w:spacing w:after="0"/>
        <w:ind w:firstLine="709"/>
        <w:jc w:val="right"/>
        <w:rPr>
          <w:rFonts w:ascii="Times New Roman" w:hAnsi="Times New Roman"/>
          <w:b/>
          <w:sz w:val="24"/>
          <w:szCs w:val="24"/>
          <w:lang w:val="ru-RU"/>
        </w:rPr>
      </w:pPr>
      <w:r w:rsidRPr="00BC72FB">
        <w:rPr>
          <w:rFonts w:ascii="Times New Roman" w:hAnsi="Times New Roman"/>
          <w:b/>
          <w:sz w:val="24"/>
          <w:szCs w:val="24"/>
          <w:lang w:val="ru-RU"/>
        </w:rPr>
        <w:t xml:space="preserve">Приложение № 11 </w:t>
      </w:r>
    </w:p>
    <w:p w:rsidR="00C94D25" w:rsidRPr="00BC72FB" w:rsidRDefault="00C94D25" w:rsidP="00BC72FB">
      <w:pPr>
        <w:widowControl w:val="0"/>
        <w:autoSpaceDE w:val="0"/>
        <w:spacing w:after="0"/>
        <w:ind w:firstLine="709"/>
        <w:jc w:val="right"/>
        <w:rPr>
          <w:rFonts w:ascii="Times New Roman" w:hAnsi="Times New Roman"/>
          <w:b/>
          <w:sz w:val="24"/>
          <w:szCs w:val="24"/>
          <w:lang w:val="ru-RU"/>
        </w:rPr>
      </w:pPr>
      <w:r w:rsidRPr="00BC72FB">
        <w:rPr>
          <w:rFonts w:ascii="Times New Roman" w:hAnsi="Times New Roman"/>
          <w:b/>
          <w:sz w:val="24"/>
          <w:szCs w:val="24"/>
          <w:lang w:val="ru-RU"/>
        </w:rPr>
        <w:t>к ФССП</w:t>
      </w:r>
    </w:p>
    <w:p w:rsidR="005307F9" w:rsidRPr="00BC72FB" w:rsidRDefault="005307F9" w:rsidP="00BC72FB">
      <w:pPr>
        <w:widowControl w:val="0"/>
        <w:spacing w:after="0"/>
        <w:jc w:val="both"/>
        <w:rPr>
          <w:b/>
          <w:sz w:val="24"/>
          <w:szCs w:val="24"/>
          <w:lang w:val="ru-RU"/>
        </w:rPr>
      </w:pPr>
    </w:p>
    <w:p w:rsidR="005307F9" w:rsidRPr="00BC72FB" w:rsidRDefault="005307F9" w:rsidP="00BC72FB">
      <w:pPr>
        <w:widowControl w:val="0"/>
        <w:autoSpaceDE w:val="0"/>
        <w:spacing w:after="0"/>
        <w:ind w:firstLine="709"/>
        <w:jc w:val="center"/>
        <w:rPr>
          <w:rFonts w:ascii="Times New Roman" w:hAnsi="Times New Roman"/>
          <w:b/>
          <w:sz w:val="24"/>
          <w:szCs w:val="24"/>
          <w:lang w:val="ru-RU"/>
        </w:rPr>
      </w:pPr>
      <w:r w:rsidRPr="00BC72FB">
        <w:rPr>
          <w:rFonts w:ascii="Times New Roman" w:hAnsi="Times New Roman"/>
          <w:b/>
          <w:sz w:val="24"/>
          <w:szCs w:val="24"/>
          <w:lang w:val="ru-RU"/>
        </w:rPr>
        <w:t>О</w:t>
      </w:r>
      <w:r w:rsidR="006E2B3C" w:rsidRPr="00BC72FB">
        <w:rPr>
          <w:rFonts w:ascii="Times New Roman" w:hAnsi="Times New Roman"/>
          <w:b/>
          <w:sz w:val="24"/>
          <w:szCs w:val="24"/>
          <w:lang w:val="ru-RU"/>
        </w:rPr>
        <w:t>беспечение спортивной экипи</w:t>
      </w:r>
      <w:r w:rsidRPr="00BC72FB">
        <w:rPr>
          <w:rFonts w:ascii="Times New Roman" w:hAnsi="Times New Roman"/>
          <w:b/>
          <w:sz w:val="24"/>
          <w:szCs w:val="24"/>
          <w:lang w:val="ru-RU"/>
        </w:rPr>
        <w:t>ровкой</w:t>
      </w:r>
    </w:p>
    <w:tbl>
      <w:tblPr>
        <w:tblW w:w="14519" w:type="dxa"/>
        <w:jc w:val="center"/>
        <w:tblLayout w:type="fixed"/>
        <w:tblCellMar>
          <w:left w:w="70" w:type="dxa"/>
          <w:right w:w="75" w:type="dxa"/>
        </w:tblCellMar>
        <w:tblLook w:val="0000" w:firstRow="0" w:lastRow="0" w:firstColumn="0" w:lastColumn="0" w:noHBand="0" w:noVBand="0"/>
      </w:tblPr>
      <w:tblGrid>
        <w:gridCol w:w="2598"/>
        <w:gridCol w:w="1418"/>
        <w:gridCol w:w="1843"/>
        <w:gridCol w:w="992"/>
        <w:gridCol w:w="992"/>
        <w:gridCol w:w="851"/>
        <w:gridCol w:w="992"/>
        <w:gridCol w:w="992"/>
        <w:gridCol w:w="2268"/>
        <w:gridCol w:w="1573"/>
      </w:tblGrid>
      <w:tr w:rsidR="00FB7B57" w:rsidRPr="00AB4710" w:rsidTr="001C2374">
        <w:trPr>
          <w:trHeight w:val="382"/>
          <w:jc w:val="center"/>
        </w:trPr>
        <w:tc>
          <w:tcPr>
            <w:tcW w:w="1451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Спортивный инвентарь, передаваемый в индивидуальное пользование</w:t>
            </w:r>
          </w:p>
        </w:tc>
      </w:tr>
      <w:tr w:rsidR="00FB7B57" w:rsidRPr="00BC72FB" w:rsidTr="00C51556">
        <w:trPr>
          <w:trHeight w:val="382"/>
          <w:jc w:val="center"/>
        </w:trPr>
        <w:tc>
          <w:tcPr>
            <w:tcW w:w="2598" w:type="dxa"/>
            <w:vMerge w:val="restart"/>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Наименование</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Единица измерения</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Расчетная единица</w:t>
            </w:r>
          </w:p>
        </w:tc>
        <w:tc>
          <w:tcPr>
            <w:tcW w:w="8660" w:type="dxa"/>
            <w:gridSpan w:val="7"/>
            <w:tcBorders>
              <w:top w:val="single" w:sz="4" w:space="0" w:color="000000"/>
              <w:left w:val="single" w:sz="4" w:space="0" w:color="000000"/>
              <w:bottom w:val="single" w:sz="4" w:space="0" w:color="000000"/>
              <w:right w:val="single" w:sz="4" w:space="0" w:color="000000"/>
            </w:tcBorders>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Этапы спортивной подготовки</w:t>
            </w:r>
          </w:p>
        </w:tc>
      </w:tr>
      <w:tr w:rsidR="00C51556" w:rsidRPr="00BC72FB" w:rsidTr="00C51556">
        <w:trPr>
          <w:trHeight w:val="801"/>
          <w:jc w:val="center"/>
        </w:trPr>
        <w:tc>
          <w:tcPr>
            <w:tcW w:w="2598"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1418"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1843"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2835" w:type="dxa"/>
            <w:gridSpan w:val="3"/>
            <w:tcBorders>
              <w:top w:val="single" w:sz="4" w:space="0" w:color="000000"/>
              <w:left w:val="single" w:sz="4" w:space="0" w:color="000000"/>
              <w:bottom w:val="single" w:sz="4" w:space="0" w:color="000000"/>
            </w:tcBorders>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Этап начальной подготовки</w:t>
            </w:r>
          </w:p>
        </w:tc>
        <w:tc>
          <w:tcPr>
            <w:tcW w:w="1984" w:type="dxa"/>
            <w:gridSpan w:val="2"/>
            <w:tcBorders>
              <w:top w:val="single" w:sz="4" w:space="0" w:color="000000"/>
              <w:left w:val="single" w:sz="4" w:space="0" w:color="000000"/>
              <w:bottom w:val="single" w:sz="4" w:space="0" w:color="auto"/>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Учебно-тренировочный этап (этап спортивной специализации</w:t>
            </w:r>
          </w:p>
        </w:tc>
        <w:tc>
          <w:tcPr>
            <w:tcW w:w="2268" w:type="dxa"/>
            <w:vMerge w:val="restart"/>
            <w:tcBorders>
              <w:top w:val="single" w:sz="4" w:space="0" w:color="000000"/>
              <w:left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Этап совершенствования спортивного мастерства</w:t>
            </w:r>
          </w:p>
        </w:tc>
        <w:tc>
          <w:tcPr>
            <w:tcW w:w="1573" w:type="dxa"/>
            <w:vMerge w:val="restart"/>
            <w:tcBorders>
              <w:top w:val="single" w:sz="4" w:space="0" w:color="000000"/>
              <w:left w:val="single" w:sz="4" w:space="0" w:color="000000"/>
              <w:right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Этап высшего спортивного мастерства</w:t>
            </w:r>
          </w:p>
        </w:tc>
      </w:tr>
      <w:tr w:rsidR="001C2374" w:rsidRPr="00BC72FB" w:rsidTr="00C51556">
        <w:trPr>
          <w:trHeight w:val="1518"/>
          <w:jc w:val="center"/>
        </w:trPr>
        <w:tc>
          <w:tcPr>
            <w:tcW w:w="2598"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1418"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1843"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tcBorders>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Первый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Второй год</w:t>
            </w:r>
          </w:p>
        </w:tc>
        <w:tc>
          <w:tcPr>
            <w:tcW w:w="851"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Третий год</w:t>
            </w:r>
          </w:p>
        </w:tc>
        <w:tc>
          <w:tcPr>
            <w:tcW w:w="992" w:type="dxa"/>
            <w:tcBorders>
              <w:top w:val="single" w:sz="4" w:space="0" w:color="auto"/>
              <w:left w:val="single" w:sz="4" w:space="0" w:color="000000"/>
              <w:bottom w:val="single" w:sz="4" w:space="0" w:color="000000"/>
              <w:right w:val="single" w:sz="4" w:space="0" w:color="auto"/>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До трех лет</w:t>
            </w:r>
          </w:p>
        </w:tc>
        <w:tc>
          <w:tcPr>
            <w:tcW w:w="992" w:type="dxa"/>
            <w:tcBorders>
              <w:top w:val="single" w:sz="4" w:space="0" w:color="auto"/>
              <w:left w:val="single" w:sz="4" w:space="0" w:color="auto"/>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r w:rsidRPr="00C51556">
              <w:rPr>
                <w:rFonts w:ascii="Times New Roman" w:hAnsi="Times New Roman" w:cs="Times New Roman"/>
                <w:sz w:val="22"/>
                <w:szCs w:val="22"/>
              </w:rPr>
              <w:t>Свыше трех лет</w:t>
            </w:r>
          </w:p>
        </w:tc>
        <w:tc>
          <w:tcPr>
            <w:tcW w:w="2268" w:type="dxa"/>
            <w:vMerge/>
            <w:tcBorders>
              <w:left w:val="single" w:sz="4" w:space="0" w:color="000000"/>
              <w:bottom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c>
          <w:tcPr>
            <w:tcW w:w="1573" w:type="dxa"/>
            <w:vMerge/>
            <w:tcBorders>
              <w:left w:val="single" w:sz="4" w:space="0" w:color="000000"/>
              <w:bottom w:val="single" w:sz="4" w:space="0" w:color="000000"/>
              <w:right w:val="single" w:sz="4" w:space="0" w:color="000000"/>
            </w:tcBorders>
            <w:shd w:val="clear" w:color="auto" w:fill="auto"/>
            <w:vAlign w:val="center"/>
          </w:tcPr>
          <w:p w:rsidR="00FB7B57" w:rsidRPr="00C51556" w:rsidRDefault="00FB7B57" w:rsidP="00C51556">
            <w:pPr>
              <w:pStyle w:val="ConsPlusNormal"/>
              <w:jc w:val="center"/>
              <w:outlineLvl w:val="1"/>
              <w:rPr>
                <w:rFonts w:ascii="Times New Roman" w:hAnsi="Times New Roman" w:cs="Times New Roman"/>
                <w:sz w:val="22"/>
                <w:szCs w:val="22"/>
              </w:rPr>
            </w:pPr>
          </w:p>
        </w:tc>
      </w:tr>
      <w:tr w:rsidR="00FB7B57" w:rsidRPr="00BC72FB" w:rsidTr="00C51556">
        <w:trPr>
          <w:cantSplit/>
          <w:trHeight w:hRule="exact" w:val="467"/>
          <w:jc w:val="center"/>
        </w:trPr>
        <w:tc>
          <w:tcPr>
            <w:tcW w:w="2598"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jc w:val="center"/>
              <w:rPr>
                <w:rFonts w:ascii="Times New Roman" w:hAnsi="Times New Roman" w:cs="Times New Roman"/>
              </w:rPr>
            </w:pPr>
          </w:p>
        </w:tc>
        <w:tc>
          <w:tcPr>
            <w:tcW w:w="1418"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jc w:val="center"/>
              <w:rPr>
                <w:rFonts w:ascii="Times New Roman" w:hAnsi="Times New Roman" w:cs="Times New Roman"/>
              </w:rPr>
            </w:pPr>
          </w:p>
        </w:tc>
        <w:tc>
          <w:tcPr>
            <w:tcW w:w="1843" w:type="dxa"/>
            <w:vMerge/>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jc w:val="center"/>
              <w:rPr>
                <w:rFonts w:ascii="Times New Roman" w:hAnsi="Times New Roman" w:cs="Times New Roman"/>
              </w:rPr>
            </w:pPr>
          </w:p>
        </w:tc>
        <w:tc>
          <w:tcPr>
            <w:tcW w:w="8660" w:type="dxa"/>
            <w:gridSpan w:val="7"/>
            <w:tcBorders>
              <w:top w:val="single" w:sz="4" w:space="0" w:color="000000"/>
              <w:left w:val="single" w:sz="4" w:space="0" w:color="000000"/>
              <w:bottom w:val="single" w:sz="4" w:space="0" w:color="000000"/>
              <w:right w:val="single" w:sz="4" w:space="0" w:color="000000"/>
            </w:tcBorders>
            <w:vAlign w:val="center"/>
          </w:tcPr>
          <w:p w:rsidR="00FB7B57" w:rsidRPr="00C51556" w:rsidRDefault="00FB7B57" w:rsidP="00C51556">
            <w:pPr>
              <w:spacing w:after="0" w:line="240" w:lineRule="auto"/>
              <w:contextualSpacing/>
              <w:jc w:val="center"/>
              <w:rPr>
                <w:rFonts w:ascii="Times New Roman" w:hAnsi="Times New Roman" w:cs="Times New Roman"/>
              </w:rPr>
            </w:pPr>
            <w:r w:rsidRPr="00C51556">
              <w:rPr>
                <w:rFonts w:ascii="Times New Roman" w:hAnsi="Times New Roman" w:cs="Times New Roman"/>
              </w:rPr>
              <w:t>Количество</w:t>
            </w:r>
          </w:p>
        </w:tc>
      </w:tr>
      <w:tr w:rsidR="00FB7B57" w:rsidRPr="00BC72FB" w:rsidTr="001C2374">
        <w:trPr>
          <w:cantSplit/>
          <w:trHeight w:hRule="exact" w:val="553"/>
          <w:jc w:val="center"/>
        </w:trPr>
        <w:tc>
          <w:tcPr>
            <w:tcW w:w="1451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Для спортивной дисциплины «футбол»</w:t>
            </w:r>
          </w:p>
        </w:tc>
      </w:tr>
      <w:tr w:rsidR="001C2374" w:rsidRPr="00BC72FB" w:rsidTr="00C51556">
        <w:trPr>
          <w:cantSplit/>
          <w:trHeight w:hRule="exact" w:val="714"/>
          <w:jc w:val="center"/>
        </w:trPr>
        <w:tc>
          <w:tcPr>
            <w:tcW w:w="259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rPr>
                <w:rFonts w:ascii="Times New Roman" w:hAnsi="Times New Roman" w:cs="Times New Roman"/>
              </w:rPr>
            </w:pPr>
            <w:r w:rsidRPr="00C51556">
              <w:rPr>
                <w:rFonts w:ascii="Times New Roman" w:hAnsi="Times New Roman" w:cs="Times New Roman"/>
                <w:shd w:val="clear" w:color="auto" w:fill="FFFFFF"/>
              </w:rPr>
              <w:t>Мяч футбольный</w:t>
            </w:r>
            <w:r w:rsidRPr="00C51556">
              <w:rPr>
                <w:rFonts w:ascii="Times New Roman" w:hAnsi="Times New Roman" w:cs="Times New Roman"/>
                <w:shd w:val="clear" w:color="auto" w:fill="FFFFFF"/>
              </w:rPr>
              <w:br/>
              <w:t>(размер № 3)</w:t>
            </w:r>
          </w:p>
        </w:tc>
        <w:tc>
          <w:tcPr>
            <w:tcW w:w="141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jc w:val="center"/>
              <w:rPr>
                <w:rFonts w:ascii="Times New Roman" w:hAnsi="Times New Roman" w:cs="Times New Roman"/>
              </w:rPr>
            </w:pPr>
            <w:r w:rsidRPr="00C51556">
              <w:rPr>
                <w:rFonts w:ascii="Times New Roman" w:hAnsi="Times New Roman" w:cs="Times New Roman"/>
              </w:rPr>
              <w:t>штук</w:t>
            </w:r>
          </w:p>
        </w:tc>
        <w:tc>
          <w:tcPr>
            <w:tcW w:w="1843" w:type="dxa"/>
            <w:tcBorders>
              <w:top w:val="single" w:sz="4" w:space="0" w:color="000000"/>
              <w:left w:val="single" w:sz="4" w:space="0" w:color="000000"/>
              <w:bottom w:val="single" w:sz="4" w:space="0" w:color="000000"/>
            </w:tcBorders>
            <w:shd w:val="clear" w:color="auto" w:fill="auto"/>
            <w:vAlign w:val="center"/>
          </w:tcPr>
          <w:p w:rsidR="00FB7B57" w:rsidRPr="00C51556" w:rsidRDefault="00CB7533" w:rsidP="00C51556">
            <w:pPr>
              <w:snapToGrid w:val="0"/>
              <w:spacing w:after="0" w:line="240" w:lineRule="auto"/>
              <w:jc w:val="center"/>
              <w:rPr>
                <w:rFonts w:ascii="Times New Roman" w:hAnsi="Times New Roman" w:cs="Times New Roman"/>
                <w:lang w:val="ru-RU"/>
              </w:rPr>
            </w:pPr>
            <w:r w:rsidRPr="00C51556">
              <w:rPr>
                <w:rFonts w:ascii="Times New Roman" w:hAnsi="Times New Roman" w:cs="Times New Roman"/>
              </w:rPr>
              <w:t xml:space="preserve">на </w:t>
            </w:r>
            <w:r w:rsidR="00244BA7" w:rsidRPr="00C51556">
              <w:rPr>
                <w:rFonts w:ascii="Times New Roman" w:hAnsi="Times New Roman" w:cs="Times New Roman"/>
                <w:lang w:val="ru-RU"/>
              </w:rPr>
              <w:t>обучающегося</w:t>
            </w:r>
          </w:p>
        </w:tc>
        <w:tc>
          <w:tcPr>
            <w:tcW w:w="992" w:type="dxa"/>
            <w:tcBorders>
              <w:top w:val="single" w:sz="4" w:space="0" w:color="000000"/>
              <w:left w:val="single" w:sz="4" w:space="0" w:color="000000"/>
              <w:bottom w:val="single" w:sz="4" w:space="0" w:color="000000"/>
            </w:tcBorders>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851"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FB7B57" w:rsidRPr="00C51556" w:rsidRDefault="00FB7B57" w:rsidP="00C51556">
            <w:pPr>
              <w:spacing w:after="0" w:line="240" w:lineRule="auto"/>
              <w:contextualSpacing/>
              <w:jc w:val="center"/>
              <w:rPr>
                <w:rFonts w:ascii="Times New Roman" w:hAnsi="Times New Roman" w:cs="Times New Roman"/>
              </w:rPr>
            </w:pPr>
            <w:r w:rsidRPr="00C51556">
              <w:rPr>
                <w:rFonts w:ascii="Times New Roman" w:hAnsi="Times New Roman" w:cs="Times New Roman"/>
              </w:rPr>
              <w:t>-</w:t>
            </w:r>
          </w:p>
        </w:tc>
        <w:tc>
          <w:tcPr>
            <w:tcW w:w="992" w:type="dxa"/>
            <w:tcBorders>
              <w:top w:val="single" w:sz="4" w:space="0" w:color="000000"/>
              <w:left w:val="single" w:sz="4" w:space="0" w:color="auto"/>
              <w:bottom w:val="single" w:sz="4" w:space="0" w:color="000000"/>
            </w:tcBorders>
            <w:shd w:val="clear" w:color="auto" w:fill="auto"/>
            <w:vAlign w:val="center"/>
          </w:tcPr>
          <w:p w:rsidR="00FB7B57" w:rsidRPr="00C51556" w:rsidRDefault="00FB7B57" w:rsidP="00C51556">
            <w:pPr>
              <w:spacing w:after="0" w:line="240" w:lineRule="auto"/>
              <w:contextualSpacing/>
              <w:jc w:val="center"/>
              <w:rPr>
                <w:rFonts w:ascii="Times New Roman" w:hAnsi="Times New Roman" w:cs="Times New Roman"/>
              </w:rPr>
            </w:pPr>
            <w:r w:rsidRPr="00C51556">
              <w:rPr>
                <w:rFonts w:ascii="Times New Roman" w:hAnsi="Times New Roman" w:cs="Times New Roman"/>
              </w:rPr>
              <w:t>-</w:t>
            </w:r>
          </w:p>
        </w:tc>
        <w:tc>
          <w:tcPr>
            <w:tcW w:w="226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1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r>
      <w:tr w:rsidR="001C2374" w:rsidRPr="00BC72FB" w:rsidTr="00C51556">
        <w:trPr>
          <w:cantSplit/>
          <w:trHeight w:hRule="exact" w:val="714"/>
          <w:jc w:val="center"/>
        </w:trPr>
        <w:tc>
          <w:tcPr>
            <w:tcW w:w="259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rPr>
                <w:rFonts w:ascii="Times New Roman" w:hAnsi="Times New Roman" w:cs="Times New Roman"/>
              </w:rPr>
            </w:pPr>
            <w:r w:rsidRPr="00C51556">
              <w:rPr>
                <w:rFonts w:ascii="Times New Roman" w:hAnsi="Times New Roman" w:cs="Times New Roman"/>
                <w:shd w:val="clear" w:color="auto" w:fill="FFFFFF"/>
              </w:rPr>
              <w:t>Мяч футбольный (размер № 4)</w:t>
            </w:r>
          </w:p>
        </w:tc>
        <w:tc>
          <w:tcPr>
            <w:tcW w:w="141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jc w:val="center"/>
              <w:rPr>
                <w:rFonts w:ascii="Times New Roman" w:hAnsi="Times New Roman" w:cs="Times New Roman"/>
              </w:rPr>
            </w:pPr>
            <w:r w:rsidRPr="00C51556">
              <w:rPr>
                <w:rFonts w:ascii="Times New Roman" w:hAnsi="Times New Roman" w:cs="Times New Roman"/>
              </w:rPr>
              <w:t>штук</w:t>
            </w:r>
          </w:p>
        </w:tc>
        <w:tc>
          <w:tcPr>
            <w:tcW w:w="1843" w:type="dxa"/>
            <w:tcBorders>
              <w:top w:val="single" w:sz="4" w:space="0" w:color="000000"/>
              <w:left w:val="single" w:sz="4" w:space="0" w:color="000000"/>
              <w:bottom w:val="single" w:sz="4" w:space="0" w:color="000000"/>
            </w:tcBorders>
            <w:shd w:val="clear" w:color="auto" w:fill="auto"/>
            <w:vAlign w:val="center"/>
          </w:tcPr>
          <w:p w:rsidR="00FB7B57" w:rsidRPr="00C51556" w:rsidRDefault="00CB7533" w:rsidP="00C51556">
            <w:pPr>
              <w:snapToGrid w:val="0"/>
              <w:spacing w:after="0" w:line="240" w:lineRule="auto"/>
              <w:jc w:val="center"/>
              <w:rPr>
                <w:rFonts w:ascii="Times New Roman" w:hAnsi="Times New Roman" w:cs="Times New Roman"/>
                <w:lang w:val="ru-RU"/>
              </w:rPr>
            </w:pPr>
            <w:r w:rsidRPr="00C51556">
              <w:rPr>
                <w:rFonts w:ascii="Times New Roman" w:hAnsi="Times New Roman" w:cs="Times New Roman"/>
                <w:lang w:val="ru-RU"/>
              </w:rPr>
              <w:t>на обучающегося</w:t>
            </w:r>
          </w:p>
        </w:tc>
        <w:tc>
          <w:tcPr>
            <w:tcW w:w="992" w:type="dxa"/>
            <w:tcBorders>
              <w:top w:val="single" w:sz="4" w:space="0" w:color="000000"/>
              <w:left w:val="single" w:sz="4" w:space="0" w:color="000000"/>
              <w:bottom w:val="single" w:sz="4" w:space="0" w:color="000000"/>
            </w:tcBorders>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FB7B57" w:rsidRPr="00C51556" w:rsidRDefault="001A053B"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shd w:val="clear" w:color="auto" w:fill="auto"/>
            <w:vAlign w:val="center"/>
          </w:tcPr>
          <w:p w:rsidR="00FB7B57" w:rsidRPr="00C51556" w:rsidRDefault="001A053B"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FB7B57" w:rsidRPr="00C51556" w:rsidRDefault="001A053B"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c>
          <w:tcPr>
            <w:tcW w:w="992" w:type="dxa"/>
            <w:tcBorders>
              <w:top w:val="single" w:sz="4" w:space="0" w:color="000000"/>
              <w:left w:val="single" w:sz="4" w:space="0" w:color="auto"/>
              <w:bottom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226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1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r>
      <w:tr w:rsidR="001C2374" w:rsidRPr="00BC72FB" w:rsidTr="00C51556">
        <w:trPr>
          <w:cantSplit/>
          <w:trHeight w:hRule="exact" w:val="714"/>
          <w:jc w:val="center"/>
        </w:trPr>
        <w:tc>
          <w:tcPr>
            <w:tcW w:w="259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rPr>
                <w:rFonts w:ascii="Times New Roman" w:hAnsi="Times New Roman" w:cs="Times New Roman"/>
              </w:rPr>
            </w:pPr>
            <w:r w:rsidRPr="00C51556">
              <w:rPr>
                <w:rFonts w:ascii="Times New Roman" w:hAnsi="Times New Roman" w:cs="Times New Roman"/>
                <w:shd w:val="clear" w:color="auto" w:fill="FFFFFF"/>
              </w:rPr>
              <w:t>Мяч футбольный (размер № 5)</w:t>
            </w:r>
          </w:p>
        </w:tc>
        <w:tc>
          <w:tcPr>
            <w:tcW w:w="1418"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napToGrid w:val="0"/>
              <w:spacing w:after="0" w:line="240" w:lineRule="auto"/>
              <w:jc w:val="center"/>
              <w:rPr>
                <w:rFonts w:ascii="Times New Roman" w:hAnsi="Times New Roman" w:cs="Times New Roman"/>
              </w:rPr>
            </w:pPr>
            <w:r w:rsidRPr="00C51556">
              <w:rPr>
                <w:rFonts w:ascii="Times New Roman" w:hAnsi="Times New Roman" w:cs="Times New Roman"/>
              </w:rPr>
              <w:t>штук</w:t>
            </w:r>
          </w:p>
        </w:tc>
        <w:tc>
          <w:tcPr>
            <w:tcW w:w="1843" w:type="dxa"/>
            <w:tcBorders>
              <w:top w:val="single" w:sz="4" w:space="0" w:color="000000"/>
              <w:left w:val="single" w:sz="4" w:space="0" w:color="000000"/>
              <w:bottom w:val="single" w:sz="4" w:space="0" w:color="000000"/>
            </w:tcBorders>
            <w:shd w:val="clear" w:color="auto" w:fill="auto"/>
            <w:vAlign w:val="center"/>
          </w:tcPr>
          <w:p w:rsidR="00FB7B57" w:rsidRPr="00C51556" w:rsidRDefault="00CB7533" w:rsidP="00C51556">
            <w:pPr>
              <w:snapToGrid w:val="0"/>
              <w:spacing w:after="0" w:line="240" w:lineRule="auto"/>
              <w:jc w:val="center"/>
              <w:rPr>
                <w:rFonts w:ascii="Times New Roman" w:hAnsi="Times New Roman" w:cs="Times New Roman"/>
                <w:lang w:val="ru-RU"/>
              </w:rPr>
            </w:pPr>
            <w:r w:rsidRPr="00C51556">
              <w:rPr>
                <w:rFonts w:ascii="Times New Roman" w:hAnsi="Times New Roman" w:cs="Times New Roman"/>
              </w:rPr>
              <w:t>на обучающегося</w:t>
            </w:r>
          </w:p>
        </w:tc>
        <w:tc>
          <w:tcPr>
            <w:tcW w:w="992" w:type="dxa"/>
            <w:tcBorders>
              <w:top w:val="single" w:sz="4" w:space="0" w:color="000000"/>
              <w:left w:val="single" w:sz="4" w:space="0" w:color="000000"/>
              <w:bottom w:val="single" w:sz="4" w:space="0" w:color="000000"/>
            </w:tcBorders>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851" w:type="dxa"/>
            <w:tcBorders>
              <w:top w:val="single" w:sz="4" w:space="0" w:color="000000"/>
              <w:left w:val="single" w:sz="4" w:space="0" w:color="000000"/>
              <w:bottom w:val="single" w:sz="4" w:space="0" w:color="000000"/>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FB7B57" w:rsidRPr="00C51556" w:rsidRDefault="00FB7B57" w:rsidP="00C51556">
            <w:pPr>
              <w:spacing w:after="0" w:line="240" w:lineRule="auto"/>
              <w:jc w:val="center"/>
              <w:rPr>
                <w:rFonts w:ascii="Times New Roman" w:hAnsi="Times New Roman" w:cs="Times New Roman"/>
              </w:rPr>
            </w:pPr>
            <w:r w:rsidRPr="00C51556">
              <w:rPr>
                <w:rFonts w:ascii="Times New Roman" w:hAnsi="Times New Roman" w:cs="Times New Roman"/>
              </w:rPr>
              <w:t>-</w:t>
            </w:r>
          </w:p>
        </w:tc>
        <w:tc>
          <w:tcPr>
            <w:tcW w:w="992" w:type="dxa"/>
            <w:tcBorders>
              <w:top w:val="single" w:sz="4" w:space="0" w:color="000000"/>
              <w:left w:val="single" w:sz="4" w:space="0" w:color="auto"/>
              <w:bottom w:val="single" w:sz="4" w:space="0" w:color="000000"/>
            </w:tcBorders>
            <w:shd w:val="clear" w:color="auto" w:fill="auto"/>
            <w:vAlign w:val="center"/>
          </w:tcPr>
          <w:p w:rsidR="00FB7B57" w:rsidRPr="00C51556" w:rsidRDefault="001A053B"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c>
          <w:tcPr>
            <w:tcW w:w="2268" w:type="dxa"/>
            <w:tcBorders>
              <w:top w:val="single" w:sz="4" w:space="0" w:color="000000"/>
              <w:left w:val="single" w:sz="4" w:space="0" w:color="000000"/>
              <w:bottom w:val="single" w:sz="4" w:space="0" w:color="000000"/>
            </w:tcBorders>
            <w:shd w:val="clear" w:color="auto" w:fill="auto"/>
            <w:vAlign w:val="center"/>
          </w:tcPr>
          <w:p w:rsidR="00FB7B57" w:rsidRPr="00C51556" w:rsidRDefault="001A053B"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c>
          <w:tcPr>
            <w:tcW w:w="1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B57" w:rsidRPr="00C51556" w:rsidRDefault="001A053B" w:rsidP="00C51556">
            <w:pPr>
              <w:spacing w:after="0" w:line="240" w:lineRule="auto"/>
              <w:jc w:val="center"/>
              <w:rPr>
                <w:rFonts w:ascii="Times New Roman" w:hAnsi="Times New Roman" w:cs="Times New Roman"/>
              </w:rPr>
            </w:pPr>
            <w:r w:rsidRPr="00C51556">
              <w:rPr>
                <w:rFonts w:ascii="Times New Roman" w:hAnsi="Times New Roman" w:cs="Times New Roman"/>
              </w:rPr>
              <w:t>1</w:t>
            </w:r>
          </w:p>
        </w:tc>
      </w:tr>
    </w:tbl>
    <w:p w:rsidR="00EA1AC1" w:rsidRDefault="00EA1AC1" w:rsidP="00E37B45">
      <w:pPr>
        <w:pStyle w:val="ConsPlusNormal"/>
        <w:rPr>
          <w:rFonts w:ascii="Times New Roman" w:hAnsi="Times New Roman" w:cs="Times New Roman"/>
          <w:b/>
          <w:sz w:val="24"/>
          <w:szCs w:val="24"/>
        </w:rPr>
        <w:sectPr w:rsidR="00EA1AC1" w:rsidSect="00EA1AC1">
          <w:pgSz w:w="16838" w:h="11906" w:orient="landscape"/>
          <w:pgMar w:top="1418" w:right="851" w:bottom="1133" w:left="993" w:header="709" w:footer="709" w:gutter="0"/>
          <w:cols w:space="720"/>
          <w:formProt w:val="0"/>
          <w:titlePg/>
          <w:docGrid w:linePitch="299"/>
        </w:sectPr>
      </w:pPr>
    </w:p>
    <w:p w:rsidR="00C94D25" w:rsidRPr="00BC72FB" w:rsidRDefault="00C94D25" w:rsidP="00BC72FB">
      <w:pPr>
        <w:pStyle w:val="ConsPlusNormal"/>
        <w:jc w:val="right"/>
        <w:rPr>
          <w:rFonts w:ascii="Times New Roman" w:hAnsi="Times New Roman" w:cs="Times New Roman"/>
          <w:b/>
          <w:sz w:val="24"/>
          <w:szCs w:val="24"/>
        </w:rPr>
      </w:pPr>
      <w:r w:rsidRPr="00BC72FB">
        <w:rPr>
          <w:rFonts w:ascii="Times New Roman" w:hAnsi="Times New Roman" w:cs="Times New Roman"/>
          <w:b/>
          <w:sz w:val="24"/>
          <w:szCs w:val="24"/>
        </w:rPr>
        <w:t>Таблица № 11</w:t>
      </w:r>
    </w:p>
    <w:p w:rsidR="00C94D25" w:rsidRPr="00BC72FB" w:rsidRDefault="00C94D25" w:rsidP="00BC72FB">
      <w:pPr>
        <w:pStyle w:val="ConsPlusNormal"/>
        <w:jc w:val="right"/>
        <w:rPr>
          <w:rFonts w:ascii="Times New Roman" w:hAnsi="Times New Roman" w:cs="Times New Roman"/>
          <w:sz w:val="24"/>
          <w:szCs w:val="24"/>
        </w:rPr>
      </w:pPr>
      <w:r w:rsidRPr="00BC72FB">
        <w:rPr>
          <w:rFonts w:ascii="Times New Roman" w:hAnsi="Times New Roman" w:cs="Times New Roman"/>
          <w:b/>
          <w:sz w:val="24"/>
          <w:szCs w:val="24"/>
        </w:rPr>
        <w:t>к ФССП</w:t>
      </w:r>
    </w:p>
    <w:p w:rsidR="00C94D25" w:rsidRPr="00BC72FB" w:rsidRDefault="00C94D25" w:rsidP="00BC72FB">
      <w:pPr>
        <w:shd w:val="clear" w:color="auto" w:fill="FFFFFF"/>
        <w:spacing w:after="0"/>
        <w:ind w:firstLine="709"/>
        <w:jc w:val="center"/>
        <w:rPr>
          <w:rFonts w:ascii="Times New Roman" w:eastAsia="Times New Roman" w:hAnsi="Times New Roman"/>
          <w:b/>
          <w:bCs/>
          <w:sz w:val="24"/>
          <w:szCs w:val="24"/>
          <w:lang w:val="ru-RU" w:eastAsia="ru-RU"/>
        </w:rPr>
      </w:pPr>
    </w:p>
    <w:p w:rsidR="00FB7B57" w:rsidRPr="00BC72FB" w:rsidRDefault="00FB7B57" w:rsidP="00BC72FB">
      <w:pPr>
        <w:shd w:val="clear" w:color="auto" w:fill="FFFFFF"/>
        <w:spacing w:after="0"/>
        <w:ind w:firstLine="709"/>
        <w:jc w:val="center"/>
        <w:rPr>
          <w:rFonts w:ascii="Times New Roman" w:eastAsia="Times New Roman" w:hAnsi="Times New Roman"/>
          <w:b/>
          <w:bCs/>
          <w:sz w:val="24"/>
          <w:szCs w:val="24"/>
          <w:lang w:val="ru-RU" w:eastAsia="ru-RU"/>
        </w:rPr>
      </w:pPr>
      <w:r w:rsidRPr="00BC72FB">
        <w:rPr>
          <w:rFonts w:ascii="Times New Roman" w:eastAsia="Times New Roman" w:hAnsi="Times New Roman"/>
          <w:b/>
          <w:bCs/>
          <w:sz w:val="24"/>
          <w:szCs w:val="24"/>
          <w:lang w:eastAsia="ru-RU"/>
        </w:rPr>
        <w:t>Обеспечение спортивной экипировкой</w:t>
      </w:r>
    </w:p>
    <w:tbl>
      <w:tblPr>
        <w:tblW w:w="10155" w:type="dxa"/>
        <w:tblLayout w:type="fixed"/>
        <w:tblCellMar>
          <w:left w:w="75" w:type="dxa"/>
          <w:right w:w="75" w:type="dxa"/>
        </w:tblCellMar>
        <w:tblLook w:val="04A0" w:firstRow="1" w:lastRow="0" w:firstColumn="1" w:lastColumn="0" w:noHBand="0" w:noVBand="1"/>
      </w:tblPr>
      <w:tblGrid>
        <w:gridCol w:w="511"/>
        <w:gridCol w:w="2886"/>
        <w:gridCol w:w="1530"/>
        <w:gridCol w:w="2614"/>
        <w:gridCol w:w="2614"/>
      </w:tblGrid>
      <w:tr w:rsidR="00DD6650" w:rsidRPr="00BC72FB" w:rsidTr="00DD6650">
        <w:trPr>
          <w:trHeight w:val="506"/>
        </w:trPr>
        <w:tc>
          <w:tcPr>
            <w:tcW w:w="511" w:type="dxa"/>
            <w:tcBorders>
              <w:top w:val="single" w:sz="4" w:space="0" w:color="000000"/>
              <w:left w:val="single" w:sz="4" w:space="0" w:color="000000"/>
              <w:bottom w:val="single" w:sz="4" w:space="0" w:color="000000"/>
              <w:right w:val="single" w:sz="4" w:space="0" w:color="000000"/>
            </w:tcBorders>
            <w:vAlign w:val="center"/>
            <w:hideMark/>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 xml:space="preserve">№ </w:t>
            </w:r>
            <w:r w:rsidRPr="006B4153">
              <w:rPr>
                <w:rFonts w:ascii="Times New Roman" w:eastAsia="Times New Roman" w:hAnsi="Times New Roman"/>
                <w:lang w:eastAsia="ru-RU"/>
              </w:rPr>
              <w:br/>
              <w:t>п/п</w:t>
            </w:r>
          </w:p>
        </w:tc>
        <w:tc>
          <w:tcPr>
            <w:tcW w:w="2886" w:type="dxa"/>
            <w:tcBorders>
              <w:top w:val="single" w:sz="4" w:space="0" w:color="000000"/>
              <w:left w:val="single" w:sz="4" w:space="0" w:color="000000"/>
              <w:bottom w:val="single" w:sz="4" w:space="0" w:color="000000"/>
              <w:right w:val="single" w:sz="4" w:space="0" w:color="000000"/>
            </w:tcBorders>
            <w:vAlign w:val="center"/>
            <w:hideMark/>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Наименование</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 xml:space="preserve">Единица измерения </w:t>
            </w:r>
          </w:p>
        </w:tc>
        <w:tc>
          <w:tcPr>
            <w:tcW w:w="2614" w:type="dxa"/>
            <w:tcBorders>
              <w:top w:val="single" w:sz="4" w:space="0" w:color="000000"/>
              <w:left w:val="single" w:sz="4" w:space="0" w:color="000000"/>
              <w:bottom w:val="single" w:sz="4" w:space="0" w:color="000000"/>
              <w:right w:val="single" w:sz="4" w:space="0" w:color="000000"/>
            </w:tcBorders>
          </w:tcPr>
          <w:p w:rsidR="00DD6650" w:rsidRPr="006B4153" w:rsidRDefault="00DD6650" w:rsidP="006B4153">
            <w:pPr>
              <w:widowControl w:val="0"/>
              <w:spacing w:after="0" w:line="240" w:lineRule="auto"/>
              <w:jc w:val="center"/>
              <w:outlineLvl w:val="1"/>
              <w:rPr>
                <w:rFonts w:ascii="Times New Roman" w:eastAsia="Times New Roman" w:hAnsi="Times New Roman"/>
                <w:lang w:val="ru-RU" w:eastAsia="ru-RU"/>
              </w:rPr>
            </w:pPr>
            <w:r w:rsidRPr="006B4153">
              <w:rPr>
                <w:rFonts w:ascii="Times New Roman" w:eastAsia="Times New Roman" w:hAnsi="Times New Roman"/>
                <w:lang w:val="ru-RU" w:eastAsia="ru-RU"/>
              </w:rPr>
              <w:t>Расчетная единица</w:t>
            </w:r>
          </w:p>
        </w:tc>
        <w:tc>
          <w:tcPr>
            <w:tcW w:w="2614" w:type="dxa"/>
            <w:tcBorders>
              <w:top w:val="single" w:sz="4" w:space="0" w:color="000000"/>
              <w:left w:val="single" w:sz="4" w:space="0" w:color="000000"/>
              <w:bottom w:val="single" w:sz="4" w:space="0" w:color="000000"/>
              <w:right w:val="single" w:sz="4" w:space="0" w:color="000000"/>
            </w:tcBorders>
            <w:vAlign w:val="center"/>
            <w:hideMark/>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 xml:space="preserve">Количество изделий </w:t>
            </w:r>
          </w:p>
        </w:tc>
      </w:tr>
      <w:tr w:rsidR="00DD6650" w:rsidRPr="00BC72FB" w:rsidTr="00DD6650">
        <w:trPr>
          <w:trHeight w:val="798"/>
        </w:trPr>
        <w:tc>
          <w:tcPr>
            <w:tcW w:w="511" w:type="dxa"/>
            <w:tcBorders>
              <w:top w:val="single" w:sz="4" w:space="0" w:color="000000"/>
              <w:left w:val="single" w:sz="4" w:space="0" w:color="000000"/>
              <w:bottom w:val="single" w:sz="4" w:space="0" w:color="000000"/>
              <w:right w:val="single" w:sz="4" w:space="0" w:color="000000"/>
            </w:tcBorders>
            <w:vAlign w:val="center"/>
            <w:hideMark/>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 xml:space="preserve">1. </w:t>
            </w:r>
          </w:p>
        </w:tc>
        <w:tc>
          <w:tcPr>
            <w:tcW w:w="2886" w:type="dxa"/>
            <w:tcBorders>
              <w:top w:val="single" w:sz="4" w:space="0" w:color="000000"/>
              <w:left w:val="single" w:sz="4" w:space="0" w:color="000000"/>
              <w:bottom w:val="single" w:sz="4" w:space="0" w:color="000000"/>
              <w:right w:val="single" w:sz="4" w:space="0" w:color="000000"/>
            </w:tcBorders>
          </w:tcPr>
          <w:p w:rsidR="00DD6650" w:rsidRPr="006B4153" w:rsidRDefault="00DD6650" w:rsidP="006B4153">
            <w:pPr>
              <w:widowControl w:val="0"/>
              <w:spacing w:after="0" w:line="240" w:lineRule="auto"/>
              <w:outlineLvl w:val="1"/>
              <w:rPr>
                <w:rFonts w:ascii="Times New Roman" w:eastAsia="Times New Roman" w:hAnsi="Times New Roman"/>
                <w:lang w:eastAsia="ru-RU"/>
              </w:rPr>
            </w:pPr>
            <w:r w:rsidRPr="006B4153">
              <w:rPr>
                <w:rFonts w:ascii="Times New Roman" w:hAnsi="Times New Roman"/>
                <w:shd w:val="clear" w:color="auto" w:fill="FFFFFF"/>
              </w:rPr>
              <w:t xml:space="preserve">Манишка футбольная </w:t>
            </w:r>
            <w:r w:rsidRPr="006B4153">
              <w:rPr>
                <w:rFonts w:ascii="Times New Roman" w:hAnsi="Times New Roman"/>
                <w:shd w:val="clear" w:color="auto" w:fill="FFFFFF"/>
              </w:rPr>
              <w:br/>
              <w:t>(</w:t>
            </w:r>
            <w:r w:rsidRPr="006B4153">
              <w:rPr>
                <w:rFonts w:ascii="Times New Roman" w:hAnsi="Times New Roman"/>
                <w:shd w:val="clear" w:color="auto" w:fill="FFFFFF"/>
                <w:lang w:val="ru-RU"/>
              </w:rPr>
              <w:t>трех</w:t>
            </w:r>
            <w:r w:rsidRPr="006B4153">
              <w:rPr>
                <w:rFonts w:ascii="Times New Roman" w:hAnsi="Times New Roman"/>
                <w:shd w:val="clear" w:color="auto" w:fill="FFFFFF"/>
              </w:rPr>
              <w:t xml:space="preserve"> цветов)</w:t>
            </w:r>
          </w:p>
        </w:tc>
        <w:tc>
          <w:tcPr>
            <w:tcW w:w="1530" w:type="dxa"/>
            <w:tcBorders>
              <w:top w:val="single" w:sz="4" w:space="0" w:color="000000"/>
              <w:left w:val="single" w:sz="4" w:space="0" w:color="000000"/>
              <w:bottom w:val="single" w:sz="4" w:space="0" w:color="000000"/>
              <w:right w:val="single" w:sz="4" w:space="0" w:color="000000"/>
            </w:tcBorders>
            <w:vAlign w:val="center"/>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штук</w:t>
            </w:r>
          </w:p>
        </w:tc>
        <w:tc>
          <w:tcPr>
            <w:tcW w:w="2614" w:type="dxa"/>
            <w:tcBorders>
              <w:top w:val="single" w:sz="4" w:space="0" w:color="000000"/>
              <w:left w:val="single" w:sz="4" w:space="0" w:color="000000"/>
              <w:bottom w:val="single" w:sz="4" w:space="0" w:color="000000"/>
              <w:right w:val="single" w:sz="4" w:space="0" w:color="000000"/>
            </w:tcBorders>
          </w:tcPr>
          <w:p w:rsidR="00DD6650" w:rsidRPr="006B4153" w:rsidRDefault="00DD6650" w:rsidP="006B4153">
            <w:pPr>
              <w:widowControl w:val="0"/>
              <w:spacing w:after="0" w:line="240" w:lineRule="auto"/>
              <w:jc w:val="center"/>
              <w:outlineLvl w:val="1"/>
              <w:rPr>
                <w:rFonts w:ascii="Times New Roman" w:eastAsia="Times New Roman" w:hAnsi="Times New Roman"/>
                <w:lang w:val="ru-RU" w:eastAsia="ru-RU"/>
              </w:rPr>
            </w:pPr>
            <w:r w:rsidRPr="006B4153">
              <w:rPr>
                <w:rFonts w:ascii="Times New Roman" w:eastAsia="Times New Roman" w:hAnsi="Times New Roman"/>
                <w:lang w:val="ru-RU" w:eastAsia="ru-RU"/>
              </w:rPr>
              <w:t>На обучающегося</w:t>
            </w:r>
          </w:p>
        </w:tc>
        <w:tc>
          <w:tcPr>
            <w:tcW w:w="2614" w:type="dxa"/>
            <w:tcBorders>
              <w:top w:val="single" w:sz="4" w:space="0" w:color="000000"/>
              <w:left w:val="single" w:sz="4" w:space="0" w:color="000000"/>
              <w:bottom w:val="single" w:sz="4" w:space="0" w:color="000000"/>
              <w:right w:val="single" w:sz="4" w:space="0" w:color="000000"/>
            </w:tcBorders>
            <w:vAlign w:val="center"/>
          </w:tcPr>
          <w:p w:rsidR="00DD6650" w:rsidRPr="006B4153" w:rsidRDefault="00DD6650" w:rsidP="006B4153">
            <w:pPr>
              <w:widowControl w:val="0"/>
              <w:spacing w:after="0" w:line="240" w:lineRule="auto"/>
              <w:jc w:val="center"/>
              <w:outlineLvl w:val="1"/>
              <w:rPr>
                <w:rFonts w:ascii="Times New Roman" w:eastAsia="Times New Roman" w:hAnsi="Times New Roman"/>
                <w:lang w:eastAsia="ru-RU"/>
              </w:rPr>
            </w:pPr>
            <w:r w:rsidRPr="006B4153">
              <w:rPr>
                <w:rFonts w:ascii="Times New Roman" w:eastAsia="Times New Roman" w:hAnsi="Times New Roman"/>
                <w:lang w:eastAsia="ru-RU"/>
              </w:rPr>
              <w:t>1</w:t>
            </w:r>
          </w:p>
        </w:tc>
      </w:tr>
    </w:tbl>
    <w:p w:rsidR="00CB7AFF" w:rsidRPr="00BC72FB" w:rsidRDefault="00CB7AFF" w:rsidP="00BC72FB">
      <w:pPr>
        <w:spacing w:after="0"/>
        <w:jc w:val="both"/>
        <w:rPr>
          <w:rFonts w:ascii="Times New Roman" w:hAnsi="Times New Roman"/>
          <w:sz w:val="24"/>
          <w:szCs w:val="24"/>
          <w:lang w:val="ru-RU"/>
        </w:rPr>
      </w:pPr>
    </w:p>
    <w:p w:rsidR="004D48CA" w:rsidRPr="00BC72FB" w:rsidRDefault="00CB7AFF"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О</w:t>
      </w:r>
      <w:r w:rsidR="00C94D25" w:rsidRPr="00BC72FB">
        <w:rPr>
          <w:rFonts w:ascii="Times New Roman" w:hAnsi="Times New Roman"/>
          <w:sz w:val="24"/>
          <w:szCs w:val="24"/>
          <w:lang w:val="ru-RU"/>
        </w:rPr>
        <w:t xml:space="preserve">бучающие </w:t>
      </w:r>
      <w:r w:rsidR="00FF6222" w:rsidRPr="00BC72FB">
        <w:rPr>
          <w:rFonts w:ascii="Times New Roman" w:hAnsi="Times New Roman"/>
          <w:sz w:val="24"/>
          <w:szCs w:val="24"/>
          <w:lang w:val="ru-RU"/>
        </w:rPr>
        <w:t>СШ</w:t>
      </w:r>
      <w:r w:rsidR="00EA1AC1">
        <w:rPr>
          <w:rFonts w:ascii="Times New Roman" w:hAnsi="Times New Roman"/>
          <w:sz w:val="24"/>
          <w:szCs w:val="24"/>
          <w:lang w:val="ru-RU"/>
        </w:rPr>
        <w:t>ОР</w:t>
      </w:r>
      <w:r w:rsidR="00FF6222" w:rsidRPr="00BC72FB">
        <w:rPr>
          <w:rFonts w:ascii="Times New Roman" w:hAnsi="Times New Roman"/>
          <w:sz w:val="24"/>
          <w:szCs w:val="24"/>
          <w:lang w:val="ru-RU"/>
        </w:rPr>
        <w:t xml:space="preserve"> «Лидер» </w:t>
      </w:r>
      <w:r w:rsidR="004D48CA" w:rsidRPr="00BC72FB">
        <w:rPr>
          <w:rFonts w:ascii="Times New Roman" w:hAnsi="Times New Roman"/>
          <w:sz w:val="24"/>
          <w:szCs w:val="24"/>
          <w:lang w:val="ru-RU"/>
        </w:rPr>
        <w:t>в соответствии с ежегодно утверждаемым календарным планом:</w:t>
      </w:r>
    </w:p>
    <w:p w:rsidR="006E2B3C" w:rsidRPr="00BC72FB" w:rsidRDefault="004D48CA" w:rsidP="00BC72FB">
      <w:pPr>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обеспечены</w:t>
      </w:r>
      <w:r w:rsidR="006E2B3C" w:rsidRPr="00BC72FB">
        <w:rPr>
          <w:rFonts w:ascii="Times New Roman" w:hAnsi="Times New Roman"/>
          <w:sz w:val="24"/>
          <w:szCs w:val="24"/>
          <w:lang w:val="ru-RU"/>
        </w:rPr>
        <w:t xml:space="preserve"> обучающихся проездом к месту проведения спортивных мероприятий и обратно;</w:t>
      </w:r>
    </w:p>
    <w:p w:rsidR="006E2B3C" w:rsidRPr="00BC72FB" w:rsidRDefault="004D48CA"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обеспечены </w:t>
      </w:r>
      <w:r w:rsidR="006E2B3C" w:rsidRPr="00BC72FB">
        <w:rPr>
          <w:rFonts w:ascii="Times New Roman" w:hAnsi="Times New Roman"/>
          <w:sz w:val="24"/>
          <w:szCs w:val="24"/>
          <w:lang w:val="ru-RU"/>
        </w:rPr>
        <w:t xml:space="preserve"> питанием и проживанием</w:t>
      </w:r>
      <w:r w:rsidR="006E2B3C" w:rsidRPr="00BC72FB">
        <w:rPr>
          <w:sz w:val="24"/>
          <w:szCs w:val="24"/>
          <w:lang w:val="ru-RU"/>
        </w:rPr>
        <w:t xml:space="preserve"> </w:t>
      </w:r>
      <w:r w:rsidR="006E2B3C" w:rsidRPr="00BC72FB">
        <w:rPr>
          <w:rFonts w:ascii="Times New Roman" w:hAnsi="Times New Roman"/>
          <w:sz w:val="24"/>
          <w:szCs w:val="24"/>
          <w:lang w:val="ru-RU"/>
        </w:rPr>
        <w:t>в период проведения спортивных мероприятий;</w:t>
      </w:r>
    </w:p>
    <w:p w:rsidR="006E2B3C" w:rsidRPr="00BC72FB" w:rsidRDefault="004D48CA"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CB7AFF" w:rsidRPr="00BC72FB">
        <w:rPr>
          <w:rFonts w:ascii="Times New Roman" w:hAnsi="Times New Roman"/>
          <w:sz w:val="24"/>
          <w:szCs w:val="24"/>
          <w:lang w:val="ru-RU"/>
        </w:rPr>
        <w:t>медицинским</w:t>
      </w:r>
      <w:r w:rsidR="006E2B3C" w:rsidRPr="00BC72FB">
        <w:rPr>
          <w:rFonts w:ascii="Times New Roman" w:hAnsi="Times New Roman"/>
          <w:sz w:val="24"/>
          <w:szCs w:val="24"/>
          <w:lang w:val="ru-RU"/>
        </w:rPr>
        <w:t xml:space="preserve"> обеспечение</w:t>
      </w:r>
      <w:r w:rsidR="00CB7AFF" w:rsidRPr="00BC72FB">
        <w:rPr>
          <w:rFonts w:ascii="Times New Roman" w:hAnsi="Times New Roman"/>
          <w:sz w:val="24"/>
          <w:szCs w:val="24"/>
          <w:lang w:val="ru-RU"/>
        </w:rPr>
        <w:t>м</w:t>
      </w:r>
      <w:r w:rsidR="006E2B3C" w:rsidRPr="00BC72FB">
        <w:rPr>
          <w:rFonts w:ascii="Times New Roman" w:hAnsi="Times New Roman"/>
          <w:sz w:val="24"/>
          <w:szCs w:val="24"/>
          <w:lang w:val="ru-RU"/>
        </w:rPr>
        <w:t xml:space="preserve"> обуч</w:t>
      </w:r>
      <w:r w:rsidRPr="00BC72FB">
        <w:rPr>
          <w:rFonts w:ascii="Times New Roman" w:hAnsi="Times New Roman"/>
          <w:sz w:val="24"/>
          <w:szCs w:val="24"/>
          <w:lang w:val="ru-RU"/>
        </w:rPr>
        <w:t>ающихся, в том числе организо</w:t>
      </w:r>
      <w:r w:rsidR="008862F3">
        <w:rPr>
          <w:rFonts w:ascii="Times New Roman" w:hAnsi="Times New Roman"/>
          <w:sz w:val="24"/>
          <w:szCs w:val="24"/>
          <w:lang w:val="ru-RU"/>
        </w:rPr>
        <w:t>ван систематический медицинский</w:t>
      </w:r>
      <w:r w:rsidR="006E2B3C" w:rsidRPr="00BC72FB">
        <w:rPr>
          <w:rFonts w:ascii="Times New Roman" w:hAnsi="Times New Roman"/>
          <w:sz w:val="24"/>
          <w:szCs w:val="24"/>
          <w:lang w:val="ru-RU"/>
        </w:rPr>
        <w:t xml:space="preserve"> контрол</w:t>
      </w:r>
      <w:r w:rsidRPr="00BC72FB">
        <w:rPr>
          <w:rFonts w:ascii="Times New Roman" w:hAnsi="Times New Roman"/>
          <w:sz w:val="24"/>
          <w:szCs w:val="24"/>
          <w:lang w:val="ru-RU"/>
        </w:rPr>
        <w:t>ь</w:t>
      </w:r>
      <w:r w:rsidR="006E2B3C" w:rsidRPr="00BC72FB">
        <w:rPr>
          <w:rFonts w:ascii="Times New Roman" w:hAnsi="Times New Roman"/>
          <w:sz w:val="24"/>
          <w:szCs w:val="24"/>
          <w:lang w:val="ru-RU"/>
        </w:rPr>
        <w:t>.</w:t>
      </w:r>
    </w:p>
    <w:p w:rsidR="006E2B3C" w:rsidRPr="00BC72FB" w:rsidRDefault="00051F4A"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w:t>
      </w:r>
      <w:r w:rsidR="006E2B3C" w:rsidRPr="00BC72FB">
        <w:rPr>
          <w:rFonts w:ascii="Times New Roman" w:hAnsi="Times New Roman"/>
          <w:sz w:val="24"/>
          <w:szCs w:val="24"/>
          <w:lang w:val="ru-RU"/>
        </w:rPr>
        <w:t>К иным условиям реализации дополнительной образовательной программы спортивной подготовки относится трудоемкость дополнительной образовательной программы спортивной подготовки</w:t>
      </w:r>
      <w:r w:rsidRPr="00BC72FB">
        <w:rPr>
          <w:rFonts w:ascii="Times New Roman" w:hAnsi="Times New Roman"/>
          <w:sz w:val="24"/>
          <w:szCs w:val="24"/>
          <w:lang w:val="ru-RU"/>
        </w:rPr>
        <w:t xml:space="preserve"> </w:t>
      </w:r>
      <w:r w:rsidR="006E2B3C" w:rsidRPr="00BC72FB">
        <w:rPr>
          <w:rFonts w:ascii="Times New Roman" w:hAnsi="Times New Roman"/>
          <w:sz w:val="24"/>
          <w:szCs w:val="24"/>
          <w:lang w:val="ru-RU"/>
        </w:rPr>
        <w:t>(объемы</w:t>
      </w:r>
      <w:r w:rsidRPr="00BC72FB">
        <w:rPr>
          <w:rFonts w:ascii="Times New Roman" w:hAnsi="Times New Roman"/>
          <w:sz w:val="24"/>
          <w:szCs w:val="24"/>
          <w:lang w:val="ru-RU"/>
        </w:rPr>
        <w:t xml:space="preserve"> времени </w:t>
      </w:r>
      <w:r w:rsidR="006E2B3C" w:rsidRPr="00BC72FB">
        <w:rPr>
          <w:rFonts w:ascii="Times New Roman" w:hAnsi="Times New Roman"/>
          <w:sz w:val="24"/>
          <w:szCs w:val="24"/>
          <w:lang w:val="ru-RU"/>
        </w:rPr>
        <w:t>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6E2B3C" w:rsidRPr="00BC72FB" w:rsidRDefault="006E2B3C"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 xml:space="preserve"> Дополнительная образовательная программа спортивной подготовки рассчитывается на 52 недели в год.</w:t>
      </w:r>
    </w:p>
    <w:p w:rsidR="006E2B3C" w:rsidRPr="00BC72FB" w:rsidRDefault="006E2B3C" w:rsidP="00BC72FB">
      <w:pPr>
        <w:widowControl w:val="0"/>
        <w:autoSpaceDE w:val="0"/>
        <w:spacing w:after="0"/>
        <w:ind w:firstLine="426"/>
        <w:jc w:val="both"/>
        <w:rPr>
          <w:rFonts w:ascii="Times New Roman" w:hAnsi="Times New Roman"/>
          <w:sz w:val="24"/>
          <w:szCs w:val="24"/>
          <w:lang w:val="ru-RU"/>
        </w:rPr>
      </w:pPr>
      <w:r w:rsidRPr="00BC72FB">
        <w:rPr>
          <w:rFonts w:ascii="Times New Roman" w:hAnsi="Times New Roman"/>
          <w:sz w:val="24"/>
          <w:szCs w:val="24"/>
          <w:lang w:val="ru-RU"/>
        </w:rPr>
        <w:t>Учебно-тренировочный процесс в организации, реализующей дополнительную образовательную программу спор</w:t>
      </w:r>
      <w:r w:rsidR="00D46DF9" w:rsidRPr="00BC72FB">
        <w:rPr>
          <w:rFonts w:ascii="Times New Roman" w:hAnsi="Times New Roman"/>
          <w:sz w:val="24"/>
          <w:szCs w:val="24"/>
          <w:lang w:val="ru-RU"/>
        </w:rPr>
        <w:t>тивной подготовки,</w:t>
      </w:r>
      <w:r w:rsidR="00CB7AFF" w:rsidRPr="00BC72FB">
        <w:rPr>
          <w:rFonts w:ascii="Times New Roman" w:hAnsi="Times New Roman"/>
          <w:sz w:val="24"/>
          <w:szCs w:val="24"/>
          <w:lang w:val="ru-RU"/>
        </w:rPr>
        <w:t xml:space="preserve"> ведется</w:t>
      </w:r>
      <w:r w:rsidRPr="00BC72FB">
        <w:rPr>
          <w:rFonts w:ascii="Times New Roman" w:hAnsi="Times New Roman"/>
          <w:sz w:val="24"/>
          <w:szCs w:val="24"/>
          <w:lang w:val="ru-RU"/>
        </w:rPr>
        <w:t xml:space="preserve"> в соответствии с годовым </w:t>
      </w:r>
      <w:r w:rsidR="00CB7AFF" w:rsidRPr="00BC72FB">
        <w:rPr>
          <w:rFonts w:ascii="Times New Roman" w:hAnsi="Times New Roman"/>
          <w:bCs/>
          <w:sz w:val="24"/>
          <w:szCs w:val="24"/>
          <w:shd w:val="clear" w:color="auto" w:fill="FFFFFF"/>
          <w:lang w:val="ru-RU"/>
        </w:rPr>
        <w:t xml:space="preserve">календарным и рабочим учебным </w:t>
      </w:r>
      <w:r w:rsidRPr="00BC72FB">
        <w:rPr>
          <w:rFonts w:ascii="Times New Roman" w:hAnsi="Times New Roman"/>
          <w:bCs/>
          <w:sz w:val="24"/>
          <w:szCs w:val="24"/>
          <w:shd w:val="clear" w:color="auto" w:fill="FFFFFF"/>
          <w:lang w:val="ru-RU"/>
        </w:rPr>
        <w:t>планом</w:t>
      </w:r>
      <w:r w:rsidRPr="00BC72FB">
        <w:rPr>
          <w:rFonts w:ascii="Times New Roman" w:hAnsi="Times New Roman"/>
          <w:bCs/>
          <w:sz w:val="24"/>
          <w:szCs w:val="24"/>
          <w:lang w:val="ru-RU"/>
        </w:rPr>
        <w:t xml:space="preserve"> </w:t>
      </w:r>
      <w:r w:rsidRPr="00BC72FB">
        <w:rPr>
          <w:rFonts w:ascii="Times New Roman" w:hAnsi="Times New Roman"/>
          <w:sz w:val="24"/>
          <w:szCs w:val="24"/>
          <w:lang w:val="ru-RU"/>
        </w:rPr>
        <w:t>(включая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6E2B3C" w:rsidRPr="00BC72FB" w:rsidRDefault="006E2B3C" w:rsidP="00BC72FB">
      <w:pPr>
        <w:pBdr>
          <w:left w:val="none" w:sz="0" w:space="1" w:color="000000"/>
        </w:pBdr>
        <w:spacing w:after="0"/>
        <w:ind w:firstLine="426"/>
        <w:jc w:val="both"/>
        <w:rPr>
          <w:rFonts w:ascii="Times New Roman" w:hAnsi="Times New Roman"/>
          <w:color w:val="000000" w:themeColor="text1"/>
          <w:sz w:val="24"/>
          <w:szCs w:val="24"/>
          <w:lang w:val="ru-RU"/>
        </w:rPr>
      </w:pPr>
      <w:r w:rsidRPr="00BC72FB">
        <w:rPr>
          <w:rFonts w:ascii="Times New Roman" w:hAnsi="Times New Roman"/>
          <w:color w:val="000000" w:themeColor="text1"/>
          <w:sz w:val="24"/>
          <w:szCs w:val="24"/>
          <w:lang w:val="ru-RU"/>
        </w:rPr>
        <w:t>При включении в учебно-тренировочный процесс самостоятельной подготовки ее продолжительность</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составляет</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не</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менее</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10%</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и</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не</w:t>
      </w:r>
      <w:r w:rsidR="00D46DF9" w:rsidRPr="00BC72FB">
        <w:rPr>
          <w:rFonts w:ascii="Times New Roman" w:hAnsi="Times New Roman"/>
          <w:color w:val="000000" w:themeColor="text1"/>
          <w:sz w:val="24"/>
          <w:szCs w:val="24"/>
          <w:lang w:val="ru-RU"/>
        </w:rPr>
        <w:t xml:space="preserve"> </w:t>
      </w:r>
      <w:r w:rsidRPr="00BC72FB">
        <w:rPr>
          <w:rFonts w:ascii="Times New Roman" w:hAnsi="Times New Roman"/>
          <w:color w:val="000000" w:themeColor="text1"/>
          <w:sz w:val="24"/>
          <w:szCs w:val="24"/>
          <w:lang w:val="ru-RU"/>
        </w:rPr>
        <w:t>более</w:t>
      </w:r>
      <w:r w:rsidR="00D46DF9" w:rsidRPr="00BC72FB">
        <w:rPr>
          <w:rFonts w:ascii="Times New Roman" w:hAnsi="Times New Roman"/>
          <w:color w:val="000000" w:themeColor="text1"/>
          <w:sz w:val="24"/>
          <w:szCs w:val="24"/>
          <w:lang w:val="ru-RU"/>
        </w:rPr>
        <w:t xml:space="preserve"> 20% </w:t>
      </w:r>
      <w:r w:rsidRPr="00BC72FB">
        <w:rPr>
          <w:rFonts w:ascii="Times New Roman" w:hAnsi="Times New Roman"/>
          <w:color w:val="000000" w:themeColor="text1"/>
          <w:sz w:val="24"/>
          <w:szCs w:val="24"/>
          <w:lang w:val="ru-RU"/>
        </w:rPr>
        <w:t xml:space="preserve">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 </w:t>
      </w:r>
    </w:p>
    <w:p w:rsidR="006E2B3C" w:rsidRPr="00BC72FB" w:rsidRDefault="006E2B3C" w:rsidP="00BC72FB">
      <w:pPr>
        <w:widowControl w:val="0"/>
        <w:pBdr>
          <w:left w:val="none" w:sz="0" w:space="1" w:color="000000"/>
        </w:pBdr>
        <w:spacing w:after="0"/>
        <w:ind w:firstLine="426"/>
        <w:jc w:val="both"/>
        <w:rPr>
          <w:sz w:val="24"/>
          <w:szCs w:val="24"/>
          <w:lang w:val="ru-RU"/>
        </w:rPr>
      </w:pPr>
      <w:r w:rsidRPr="00BC72FB">
        <w:rPr>
          <w:rFonts w:ascii="Times New Roman" w:hAnsi="Times New Roman"/>
          <w:sz w:val="24"/>
          <w:szCs w:val="24"/>
          <w:lang w:val="ru-RU"/>
        </w:rPr>
        <w:t xml:space="preserve"> </w:t>
      </w:r>
      <w:r w:rsidRPr="00BC72FB">
        <w:rPr>
          <w:rFonts w:ascii="Times New Roman" w:hAnsi="Times New Roman"/>
          <w:spacing w:val="2"/>
          <w:sz w:val="24"/>
          <w:szCs w:val="24"/>
          <w:lang w:val="ru-RU"/>
        </w:rPr>
        <w:t>Продолжительность</w:t>
      </w:r>
      <w:r w:rsidR="00051F4A" w:rsidRPr="00BC72FB">
        <w:rPr>
          <w:rFonts w:ascii="Times New Roman" w:hAnsi="Times New Roman"/>
          <w:spacing w:val="2"/>
          <w:sz w:val="24"/>
          <w:szCs w:val="24"/>
          <w:lang w:val="ru-RU"/>
        </w:rPr>
        <w:t xml:space="preserve"> </w:t>
      </w:r>
      <w:r w:rsidRPr="00BC72FB">
        <w:rPr>
          <w:rFonts w:ascii="Times New Roman" w:hAnsi="Times New Roman"/>
          <w:spacing w:val="2"/>
          <w:sz w:val="24"/>
          <w:szCs w:val="24"/>
          <w:lang w:val="ru-RU"/>
        </w:rPr>
        <w:t>одного</w:t>
      </w:r>
      <w:r w:rsidR="00051F4A" w:rsidRPr="00BC72FB">
        <w:rPr>
          <w:rFonts w:ascii="Times New Roman" w:hAnsi="Times New Roman"/>
          <w:spacing w:val="2"/>
          <w:sz w:val="24"/>
          <w:szCs w:val="24"/>
          <w:lang w:val="ru-RU"/>
        </w:rPr>
        <w:t xml:space="preserve"> </w:t>
      </w:r>
      <w:r w:rsidRPr="00BC72FB">
        <w:rPr>
          <w:rFonts w:ascii="Times New Roman" w:hAnsi="Times New Roman"/>
          <w:spacing w:val="2"/>
          <w:sz w:val="24"/>
          <w:szCs w:val="24"/>
          <w:lang w:val="ru-RU"/>
        </w:rPr>
        <w:t>учебно-тренировочного</w:t>
      </w:r>
      <w:r w:rsidR="00051F4A" w:rsidRPr="00BC72FB">
        <w:rPr>
          <w:rFonts w:ascii="Times New Roman" w:hAnsi="Times New Roman"/>
          <w:spacing w:val="2"/>
          <w:sz w:val="24"/>
          <w:szCs w:val="24"/>
          <w:lang w:val="ru-RU"/>
        </w:rPr>
        <w:t xml:space="preserve"> занятия </w:t>
      </w:r>
      <w:r w:rsidRPr="00BC72FB">
        <w:rPr>
          <w:rFonts w:ascii="Times New Roman" w:hAnsi="Times New Roman"/>
          <w:spacing w:val="2"/>
          <w:sz w:val="24"/>
          <w:szCs w:val="24"/>
          <w:lang w:val="ru-RU"/>
        </w:rPr>
        <w:t xml:space="preserve">при реализации </w:t>
      </w:r>
      <w:r w:rsidRPr="00BC72FB">
        <w:rPr>
          <w:rFonts w:ascii="Times New Roman" w:hAnsi="Times New Roman"/>
          <w:sz w:val="24"/>
          <w:szCs w:val="24"/>
          <w:lang w:val="ru-RU"/>
        </w:rPr>
        <w:t>дополнительной образовательной программы спортивной подготовки</w:t>
      </w:r>
      <w:r w:rsidRPr="00BC72FB">
        <w:rPr>
          <w:rFonts w:ascii="Times New Roman" w:hAnsi="Times New Roman"/>
          <w:spacing w:val="2"/>
          <w:sz w:val="24"/>
          <w:szCs w:val="24"/>
          <w:lang w:val="ru-RU"/>
        </w:rPr>
        <w:t xml:space="preserve"> устанавливается в часах и не должна превышать:</w:t>
      </w:r>
    </w:p>
    <w:p w:rsidR="006E2B3C" w:rsidRPr="00BC72FB" w:rsidRDefault="006E2B3C" w:rsidP="00BC72FB">
      <w:pPr>
        <w:pBdr>
          <w:left w:val="none" w:sz="0" w:space="1" w:color="000000"/>
        </w:pBdr>
        <w:spacing w:after="0"/>
        <w:ind w:firstLine="426"/>
        <w:jc w:val="both"/>
        <w:rPr>
          <w:rFonts w:ascii="Times New Roman" w:hAnsi="Times New Roman"/>
          <w:spacing w:val="2"/>
          <w:sz w:val="24"/>
          <w:szCs w:val="24"/>
          <w:lang w:val="ru-RU"/>
        </w:rPr>
      </w:pPr>
      <w:r w:rsidRPr="00BC72FB">
        <w:rPr>
          <w:rFonts w:ascii="Times New Roman" w:hAnsi="Times New Roman"/>
          <w:spacing w:val="2"/>
          <w:sz w:val="24"/>
          <w:szCs w:val="24"/>
          <w:lang w:val="ru-RU"/>
        </w:rPr>
        <w:t>на этапе начальной подготовки – двух часов;</w:t>
      </w:r>
    </w:p>
    <w:p w:rsidR="006E2B3C" w:rsidRPr="00BC72FB" w:rsidRDefault="006E2B3C" w:rsidP="00BC72FB">
      <w:pPr>
        <w:pBdr>
          <w:left w:val="none" w:sz="0" w:space="1" w:color="000000"/>
        </w:pBdr>
        <w:spacing w:after="0"/>
        <w:ind w:firstLine="426"/>
        <w:jc w:val="both"/>
        <w:rPr>
          <w:rFonts w:ascii="Times New Roman" w:hAnsi="Times New Roman"/>
          <w:spacing w:val="2"/>
          <w:sz w:val="24"/>
          <w:szCs w:val="24"/>
          <w:lang w:val="ru-RU"/>
        </w:rPr>
      </w:pPr>
      <w:r w:rsidRPr="00BC72FB">
        <w:rPr>
          <w:rFonts w:ascii="Times New Roman" w:hAnsi="Times New Roman"/>
          <w:spacing w:val="2"/>
          <w:sz w:val="24"/>
          <w:szCs w:val="24"/>
          <w:lang w:val="ru-RU"/>
        </w:rPr>
        <w:t>на учебно-тренировочном этапе (этапе спортивной специализации) – трех часов;</w:t>
      </w:r>
    </w:p>
    <w:p w:rsidR="006E2B3C" w:rsidRPr="00BC72FB" w:rsidRDefault="006E2B3C" w:rsidP="00BC72FB">
      <w:pPr>
        <w:pBdr>
          <w:left w:val="none" w:sz="0" w:space="1" w:color="000000"/>
        </w:pBdr>
        <w:spacing w:after="0"/>
        <w:ind w:firstLine="426"/>
        <w:jc w:val="both"/>
        <w:rPr>
          <w:sz w:val="24"/>
          <w:szCs w:val="24"/>
          <w:lang w:val="ru-RU"/>
        </w:rPr>
      </w:pPr>
      <w:r w:rsidRPr="00BC72FB">
        <w:rPr>
          <w:rFonts w:ascii="Times New Roman" w:hAnsi="Times New Roman"/>
          <w:spacing w:val="2"/>
          <w:sz w:val="24"/>
          <w:szCs w:val="24"/>
          <w:lang w:val="ru-RU"/>
        </w:rPr>
        <w:t>на этапе совершенствования спортивного мастерства – четырех часов;</w:t>
      </w:r>
    </w:p>
    <w:p w:rsidR="006E2B3C" w:rsidRPr="00BC72FB" w:rsidRDefault="006E2B3C" w:rsidP="00BC72FB">
      <w:pPr>
        <w:pBdr>
          <w:left w:val="none" w:sz="0" w:space="1" w:color="000000"/>
        </w:pBdr>
        <w:spacing w:after="0"/>
        <w:ind w:firstLine="426"/>
        <w:jc w:val="both"/>
        <w:rPr>
          <w:sz w:val="24"/>
          <w:szCs w:val="24"/>
          <w:lang w:val="ru-RU"/>
        </w:rPr>
      </w:pPr>
      <w:r w:rsidRPr="00BC72FB">
        <w:rPr>
          <w:rFonts w:ascii="Times New Roman" w:hAnsi="Times New Roman"/>
          <w:spacing w:val="2"/>
          <w:sz w:val="24"/>
          <w:szCs w:val="24"/>
          <w:lang w:val="ru-RU"/>
        </w:rPr>
        <w:t>на этапе высшего спортивного мастерства – четырех часов.</w:t>
      </w:r>
    </w:p>
    <w:p w:rsidR="006E2B3C" w:rsidRPr="00BC72FB" w:rsidRDefault="006E2B3C" w:rsidP="00BC72FB">
      <w:pPr>
        <w:pStyle w:val="formattext"/>
        <w:pBdr>
          <w:left w:val="none" w:sz="0" w:space="1" w:color="000000"/>
        </w:pBdr>
        <w:shd w:val="clear" w:color="auto" w:fill="FFFFFF"/>
        <w:spacing w:before="0" w:after="0"/>
        <w:ind w:firstLine="426"/>
        <w:jc w:val="both"/>
        <w:textAlignment w:val="baseline"/>
        <w:rPr>
          <w:spacing w:val="2"/>
          <w:sz w:val="24"/>
          <w:szCs w:val="24"/>
        </w:rPr>
      </w:pPr>
      <w:r w:rsidRPr="00BC72FB">
        <w:rPr>
          <w:spacing w:val="2"/>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6E2B3C" w:rsidRPr="00BC72FB" w:rsidRDefault="006E2B3C" w:rsidP="00BC72FB">
      <w:pPr>
        <w:pStyle w:val="formattext"/>
        <w:pBdr>
          <w:left w:val="none" w:sz="0" w:space="1" w:color="000000"/>
        </w:pBdr>
        <w:shd w:val="clear" w:color="auto" w:fill="FFFFFF"/>
        <w:spacing w:before="0" w:after="0"/>
        <w:ind w:firstLine="426"/>
        <w:jc w:val="both"/>
        <w:textAlignment w:val="baseline"/>
        <w:rPr>
          <w:sz w:val="24"/>
          <w:szCs w:val="24"/>
        </w:rPr>
      </w:pPr>
      <w:r w:rsidRPr="00BC72FB">
        <w:rPr>
          <w:spacing w:val="2"/>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DC22B8" w:rsidRDefault="006E2B3C" w:rsidP="00DC22B8">
      <w:pPr>
        <w:widowControl w:val="0"/>
        <w:pBdr>
          <w:left w:val="none" w:sz="0" w:space="1" w:color="000000"/>
        </w:pBdr>
        <w:autoSpaceDE w:val="0"/>
        <w:spacing w:after="0"/>
        <w:ind w:firstLine="426"/>
        <w:rPr>
          <w:rFonts w:ascii="Times New Roman" w:hAnsi="Times New Roman"/>
          <w:sz w:val="24"/>
          <w:szCs w:val="24"/>
          <w:lang w:val="ru-RU"/>
        </w:rPr>
        <w:sectPr w:rsidR="00DC22B8" w:rsidSect="00BF70DD">
          <w:pgSz w:w="11906" w:h="16838" w:code="9"/>
          <w:pgMar w:top="1134" w:right="851" w:bottom="1134" w:left="993" w:header="709" w:footer="709" w:gutter="0"/>
          <w:cols w:space="708"/>
          <w:docGrid w:linePitch="360"/>
        </w:sectPr>
      </w:pPr>
      <w:r w:rsidRPr="00BC72FB">
        <w:rPr>
          <w:rFonts w:ascii="Times New Roman" w:hAnsi="Times New Roman"/>
          <w:sz w:val="24"/>
          <w:szCs w:val="24"/>
          <w:lang w:val="ru-RU"/>
        </w:rPr>
        <w:t xml:space="preserve"> Работа по индивидуальным планам спортивной подготовки может осуществляться на этапах</w:t>
      </w:r>
      <w:r w:rsidR="00051F4A" w:rsidRPr="00BC72FB">
        <w:rPr>
          <w:rFonts w:ascii="Times New Roman" w:hAnsi="Times New Roman"/>
          <w:sz w:val="24"/>
          <w:szCs w:val="24"/>
          <w:lang w:val="ru-RU"/>
        </w:rPr>
        <w:t xml:space="preserve"> </w:t>
      </w:r>
      <w:r w:rsidRPr="00BC72FB">
        <w:rPr>
          <w:rFonts w:ascii="Times New Roman" w:hAnsi="Times New Roman"/>
          <w:sz w:val="24"/>
          <w:szCs w:val="24"/>
          <w:lang w:val="ru-RU"/>
        </w:rPr>
        <w:t>совершенствования</w:t>
      </w:r>
      <w:r w:rsidR="00051F4A" w:rsidRPr="00BC72FB">
        <w:rPr>
          <w:rFonts w:ascii="Times New Roman" w:hAnsi="Times New Roman"/>
          <w:sz w:val="24"/>
          <w:szCs w:val="24"/>
          <w:lang w:val="ru-RU"/>
        </w:rPr>
        <w:t xml:space="preserve"> </w:t>
      </w:r>
      <w:r w:rsidRPr="00BC72FB">
        <w:rPr>
          <w:rFonts w:ascii="Times New Roman" w:hAnsi="Times New Roman"/>
          <w:sz w:val="24"/>
          <w:szCs w:val="24"/>
          <w:lang w:val="ru-RU"/>
        </w:rPr>
        <w:t>спортивного</w:t>
      </w:r>
      <w:r w:rsidR="00051F4A" w:rsidRPr="00BC72FB">
        <w:rPr>
          <w:rFonts w:ascii="Times New Roman" w:hAnsi="Times New Roman"/>
          <w:sz w:val="24"/>
          <w:szCs w:val="24"/>
          <w:lang w:val="ru-RU"/>
        </w:rPr>
        <w:t xml:space="preserve"> мастерства </w:t>
      </w:r>
      <w:r w:rsidRPr="00BC72FB">
        <w:rPr>
          <w:rFonts w:ascii="Times New Roman" w:hAnsi="Times New Roman"/>
          <w:sz w:val="24"/>
          <w:szCs w:val="24"/>
          <w:lang w:val="ru-RU"/>
        </w:rPr>
        <w:t>и высшего спортивн</w:t>
      </w:r>
      <w:r w:rsidR="00051F4A" w:rsidRPr="00BC72FB">
        <w:rPr>
          <w:rFonts w:ascii="Times New Roman" w:hAnsi="Times New Roman"/>
          <w:sz w:val="24"/>
          <w:szCs w:val="24"/>
          <w:lang w:val="ru-RU"/>
        </w:rPr>
        <w:t xml:space="preserve">ого мастерства, а также на всех </w:t>
      </w:r>
      <w:r w:rsidRPr="00BC72FB">
        <w:rPr>
          <w:rFonts w:ascii="Times New Roman" w:hAnsi="Times New Roman"/>
          <w:sz w:val="24"/>
          <w:szCs w:val="24"/>
          <w:lang w:val="ru-RU"/>
        </w:rPr>
        <w:t>этапах</w:t>
      </w:r>
      <w:r w:rsidR="00051F4A" w:rsidRPr="00BC72FB">
        <w:rPr>
          <w:rFonts w:ascii="Times New Roman" w:hAnsi="Times New Roman"/>
          <w:sz w:val="24"/>
          <w:szCs w:val="24"/>
          <w:lang w:val="ru-RU"/>
        </w:rPr>
        <w:t xml:space="preserve"> </w:t>
      </w:r>
      <w:r w:rsidRPr="00BC72FB">
        <w:rPr>
          <w:rFonts w:ascii="Times New Roman" w:hAnsi="Times New Roman"/>
          <w:sz w:val="24"/>
          <w:szCs w:val="24"/>
          <w:lang w:val="ru-RU"/>
        </w:rPr>
        <w:t>спортивной</w:t>
      </w:r>
      <w:r w:rsidR="00051F4A" w:rsidRPr="00BC72FB">
        <w:rPr>
          <w:rFonts w:ascii="Times New Roman" w:hAnsi="Times New Roman"/>
          <w:sz w:val="24"/>
          <w:szCs w:val="24"/>
          <w:lang w:val="ru-RU"/>
        </w:rPr>
        <w:t xml:space="preserve"> </w:t>
      </w:r>
      <w:r w:rsidRPr="00BC72FB">
        <w:rPr>
          <w:rFonts w:ascii="Times New Roman" w:hAnsi="Times New Roman"/>
          <w:sz w:val="24"/>
          <w:szCs w:val="24"/>
          <w:lang w:val="ru-RU"/>
        </w:rPr>
        <w:t>подготовки в период проведения учебно-тренировочных мероприятий и участия</w:t>
      </w:r>
      <w:r w:rsidR="00051F4A" w:rsidRPr="00BC72FB">
        <w:rPr>
          <w:rFonts w:ascii="Times New Roman" w:hAnsi="Times New Roman"/>
          <w:sz w:val="24"/>
          <w:szCs w:val="24"/>
          <w:lang w:val="ru-RU"/>
        </w:rPr>
        <w:t xml:space="preserve"> </w:t>
      </w:r>
      <w:r w:rsidRPr="00BC72FB">
        <w:rPr>
          <w:rFonts w:ascii="Times New Roman" w:hAnsi="Times New Roman"/>
          <w:sz w:val="24"/>
          <w:szCs w:val="24"/>
          <w:lang w:val="ru-RU"/>
        </w:rPr>
        <w:t>в</w:t>
      </w:r>
      <w:r w:rsidR="00051F4A" w:rsidRPr="00BC72FB">
        <w:rPr>
          <w:rFonts w:ascii="Times New Roman" w:hAnsi="Times New Roman"/>
          <w:sz w:val="24"/>
          <w:szCs w:val="24"/>
          <w:lang w:val="ru-RU"/>
        </w:rPr>
        <w:t xml:space="preserve"> </w:t>
      </w:r>
      <w:r w:rsidRPr="00BC72FB">
        <w:rPr>
          <w:rFonts w:ascii="Times New Roman" w:hAnsi="Times New Roman"/>
          <w:sz w:val="24"/>
          <w:szCs w:val="24"/>
          <w:lang w:val="ru-RU"/>
        </w:rPr>
        <w:t>спортивных</w:t>
      </w:r>
      <w:r w:rsidR="00051F4A" w:rsidRPr="00BC72FB">
        <w:rPr>
          <w:rFonts w:ascii="Times New Roman" w:hAnsi="Times New Roman"/>
          <w:sz w:val="24"/>
          <w:szCs w:val="24"/>
          <w:lang w:val="ru-RU"/>
        </w:rPr>
        <w:t xml:space="preserve"> </w:t>
      </w:r>
      <w:r w:rsidR="00DC22B8">
        <w:rPr>
          <w:rFonts w:ascii="Times New Roman" w:hAnsi="Times New Roman"/>
          <w:sz w:val="24"/>
          <w:szCs w:val="24"/>
          <w:lang w:val="ru-RU"/>
        </w:rPr>
        <w:t xml:space="preserve">соревнованиях. </w:t>
      </w:r>
    </w:p>
    <w:p w:rsidR="00DC22B8" w:rsidRDefault="00DC22B8" w:rsidP="008862F3">
      <w:pPr>
        <w:widowControl w:val="0"/>
        <w:pBdr>
          <w:left w:val="none" w:sz="0" w:space="1" w:color="000000"/>
        </w:pBdr>
        <w:autoSpaceDE w:val="0"/>
        <w:spacing w:after="0"/>
        <w:ind w:firstLine="426"/>
        <w:jc w:val="right"/>
        <w:rPr>
          <w:rFonts w:ascii="Times New Roman" w:hAnsi="Times New Roman"/>
          <w:b/>
          <w:sz w:val="24"/>
          <w:szCs w:val="24"/>
          <w:lang w:val="ru-RU"/>
        </w:rPr>
      </w:pPr>
      <w:r w:rsidRPr="00DC22B8">
        <w:rPr>
          <w:rFonts w:ascii="Times New Roman" w:hAnsi="Times New Roman"/>
          <w:b/>
          <w:sz w:val="24"/>
          <w:szCs w:val="24"/>
          <w:lang w:val="ru-RU"/>
        </w:rPr>
        <w:t xml:space="preserve">Приложение № 1 </w:t>
      </w:r>
    </w:p>
    <w:p w:rsidR="00DC22B8" w:rsidRPr="00DC22B8" w:rsidRDefault="00DC22B8" w:rsidP="00DC22B8">
      <w:pPr>
        <w:widowControl w:val="0"/>
        <w:pBdr>
          <w:left w:val="none" w:sz="0" w:space="1" w:color="000000"/>
        </w:pBdr>
        <w:autoSpaceDE w:val="0"/>
        <w:spacing w:after="0"/>
        <w:ind w:firstLine="426"/>
        <w:rPr>
          <w:rFonts w:ascii="Times New Roman" w:hAnsi="Times New Roman"/>
          <w:b/>
          <w:sz w:val="24"/>
          <w:szCs w:val="24"/>
          <w:lang w:val="ru-RU"/>
        </w:rPr>
      </w:pPr>
    </w:p>
    <w:p w:rsidR="00DC22B8" w:rsidRPr="00DC22B8" w:rsidRDefault="00DC22B8" w:rsidP="00DC22B8">
      <w:pPr>
        <w:spacing w:after="0"/>
        <w:ind w:firstLine="709"/>
        <w:jc w:val="center"/>
        <w:rPr>
          <w:rFonts w:ascii="Times New Roman" w:eastAsia="Times New Roman" w:hAnsi="Times New Roman" w:cs="Times New Roman"/>
          <w:b/>
          <w:bCs/>
          <w:sz w:val="24"/>
          <w:szCs w:val="24"/>
          <w:lang w:val="ru-RU" w:bidi="ru-RU"/>
        </w:rPr>
      </w:pPr>
      <w:r w:rsidRPr="00DC22B8">
        <w:rPr>
          <w:rFonts w:ascii="Times New Roman" w:eastAsia="Times New Roman" w:hAnsi="Times New Roman" w:cs="Times New Roman"/>
          <w:b/>
          <w:bCs/>
          <w:sz w:val="24"/>
          <w:szCs w:val="24"/>
          <w:lang w:val="ru-RU" w:bidi="ru-RU"/>
        </w:rPr>
        <w:t>План мероприятий, направленный на предотвращение допинга в спорте и борьбу с ним</w:t>
      </w:r>
    </w:p>
    <w:p w:rsidR="00DC22B8" w:rsidRPr="00DC22B8" w:rsidRDefault="00DC22B8" w:rsidP="00DC22B8">
      <w:pPr>
        <w:spacing w:after="0"/>
        <w:ind w:firstLine="709"/>
        <w:jc w:val="center"/>
        <w:rPr>
          <w:rFonts w:ascii="Times New Roman" w:eastAsia="Times New Roman" w:hAnsi="Times New Roman" w:cs="Times New Roman"/>
          <w:lang w:val="ru-RU" w:bidi="ru-RU"/>
        </w:rPr>
      </w:pPr>
    </w:p>
    <w:tbl>
      <w:tblPr>
        <w:tblOverlap w:val="never"/>
        <w:tblW w:w="15712" w:type="dxa"/>
        <w:jc w:val="center"/>
        <w:tblLayout w:type="fixed"/>
        <w:tblCellMar>
          <w:left w:w="10" w:type="dxa"/>
          <w:right w:w="10" w:type="dxa"/>
        </w:tblCellMar>
        <w:tblLook w:val="04A0" w:firstRow="1" w:lastRow="0" w:firstColumn="1" w:lastColumn="0" w:noHBand="0" w:noVBand="1"/>
      </w:tblPr>
      <w:tblGrid>
        <w:gridCol w:w="2311"/>
        <w:gridCol w:w="2925"/>
        <w:gridCol w:w="2930"/>
        <w:gridCol w:w="1717"/>
        <w:gridCol w:w="5829"/>
      </w:tblGrid>
      <w:tr w:rsidR="00DC22B8" w:rsidRPr="00DC22B8" w:rsidTr="00A62B44">
        <w:trPr>
          <w:trHeight w:hRule="exact" w:val="568"/>
          <w:jc w:val="center"/>
        </w:trPr>
        <w:tc>
          <w:tcPr>
            <w:tcW w:w="2311"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b/>
                <w:lang w:bidi="ru-RU"/>
              </w:rPr>
            </w:pPr>
            <w:r w:rsidRPr="00A62B44">
              <w:rPr>
                <w:rFonts w:ascii="Times New Roman" w:eastAsia="Times New Roman" w:hAnsi="Times New Roman" w:cs="Times New Roman"/>
                <w:b/>
                <w:lang w:bidi="ru-RU"/>
              </w:rPr>
              <w:t>Этап спортивной подготовки</w:t>
            </w:r>
          </w:p>
        </w:tc>
        <w:tc>
          <w:tcPr>
            <w:tcW w:w="5855" w:type="dxa"/>
            <w:gridSpan w:val="2"/>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b/>
                <w:lang w:val="ru-RU" w:bidi="ru-RU"/>
              </w:rPr>
            </w:pPr>
            <w:r w:rsidRPr="00A62B44">
              <w:rPr>
                <w:rFonts w:ascii="Times New Roman" w:eastAsia="Times New Roman" w:hAnsi="Times New Roman" w:cs="Times New Roman"/>
                <w:b/>
                <w:lang w:val="ru-RU" w:bidi="ru-RU"/>
              </w:rPr>
              <w:t>Содержание мероприятия и его форма</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b/>
                <w:lang w:bidi="ru-RU"/>
              </w:rPr>
            </w:pPr>
            <w:r w:rsidRPr="00A62B44">
              <w:rPr>
                <w:rFonts w:ascii="Times New Roman" w:eastAsia="Times New Roman" w:hAnsi="Times New Roman" w:cs="Times New Roman"/>
                <w:b/>
                <w:lang w:bidi="ru-RU"/>
              </w:rPr>
              <w:t>Сроки проведения</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b/>
                <w:lang w:bidi="ru-RU"/>
              </w:rPr>
            </w:pPr>
            <w:r w:rsidRPr="00A62B44">
              <w:rPr>
                <w:rFonts w:ascii="Times New Roman" w:eastAsia="Times New Roman" w:hAnsi="Times New Roman" w:cs="Times New Roman"/>
                <w:b/>
                <w:lang w:bidi="ru-RU"/>
              </w:rPr>
              <w:t>Рекомендации по проведению мероприятий</w:t>
            </w:r>
          </w:p>
        </w:tc>
      </w:tr>
      <w:tr w:rsidR="00DC22B8" w:rsidRPr="00AB4710" w:rsidTr="00A62B44">
        <w:trPr>
          <w:trHeight w:hRule="exact" w:val="741"/>
          <w:jc w:val="center"/>
        </w:trPr>
        <w:tc>
          <w:tcPr>
            <w:tcW w:w="2311" w:type="dxa"/>
            <w:vMerge w:val="restart"/>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Начальной подготовки</w:t>
            </w:r>
          </w:p>
        </w:tc>
        <w:tc>
          <w:tcPr>
            <w:tcW w:w="2925"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rPr>
                <w:rFonts w:ascii="Times New Roman" w:eastAsia="Times New Roman" w:hAnsi="Times New Roman" w:cs="Times New Roman"/>
                <w:lang w:bidi="ru-RU"/>
              </w:rPr>
            </w:pPr>
            <w:r w:rsidRPr="00A62B44">
              <w:rPr>
                <w:rFonts w:ascii="Times New Roman" w:eastAsia="Times New Roman" w:hAnsi="Times New Roman" w:cs="Times New Roman"/>
                <w:lang w:bidi="ru-RU"/>
              </w:rPr>
              <w:t>1. Веселые старты</w:t>
            </w:r>
          </w:p>
        </w:tc>
        <w:tc>
          <w:tcPr>
            <w:tcW w:w="293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«Честная игра»</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Составление отчета о проведении мероприятия: сценарий/программа, фото/видео</w:t>
            </w:r>
          </w:p>
        </w:tc>
      </w:tr>
      <w:tr w:rsidR="00DC22B8" w:rsidRPr="00AB4710" w:rsidTr="00A62B44">
        <w:trPr>
          <w:trHeight w:hRule="exact" w:val="749"/>
          <w:jc w:val="center"/>
        </w:trPr>
        <w:tc>
          <w:tcPr>
            <w:tcW w:w="2311" w:type="dxa"/>
            <w:vMerge/>
            <w:tcBorders>
              <w:left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2925"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rPr>
                <w:rFonts w:ascii="Times New Roman" w:eastAsia="Times New Roman" w:hAnsi="Times New Roman" w:cs="Times New Roman"/>
                <w:lang w:bidi="ru-RU"/>
              </w:rPr>
            </w:pPr>
            <w:r w:rsidRPr="00A62B44">
              <w:rPr>
                <w:rFonts w:ascii="Times New Roman" w:eastAsia="Times New Roman" w:hAnsi="Times New Roman" w:cs="Times New Roman"/>
                <w:lang w:bidi="ru-RU"/>
              </w:rPr>
              <w:t>2. Теоретическое занятие</w:t>
            </w:r>
          </w:p>
        </w:tc>
        <w:tc>
          <w:tcPr>
            <w:tcW w:w="293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«Ценности спорта. Честная игра»</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 раз в год</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Согласовать с ответственным за антидопинговое обеспечение в регионе</w:t>
            </w:r>
          </w:p>
        </w:tc>
      </w:tr>
      <w:tr w:rsidR="00DC22B8" w:rsidRPr="00AB4710" w:rsidTr="00A62B44">
        <w:trPr>
          <w:trHeight w:hRule="exact" w:val="1326"/>
          <w:jc w:val="center"/>
        </w:trPr>
        <w:tc>
          <w:tcPr>
            <w:tcW w:w="2311" w:type="dxa"/>
            <w:vMerge/>
            <w:tcBorders>
              <w:left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5855" w:type="dxa"/>
            <w:gridSpan w:val="2"/>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3.</w:t>
            </w:r>
            <w:r w:rsidRPr="00A62B44">
              <w:rPr>
                <w:rFonts w:ascii="Times New Roman" w:eastAsia="Times New Roman" w:hAnsi="Times New Roman" w:cs="Times New Roman"/>
                <w:lang w:bidi="ru-RU"/>
              </w:rPr>
              <w:t> </w:t>
            </w:r>
            <w:r w:rsidRPr="00A62B44">
              <w:rPr>
                <w:rFonts w:ascii="Times New Roman" w:eastAsia="Times New Roman" w:hAnsi="Times New Roman" w:cs="Times New Roman"/>
                <w:lang w:val="ru-RU" w:bidi="ru-RU"/>
              </w:rPr>
              <w:t>Проверка лекарственных препаратов (знакомство с международным стандартом «Запрещенный список»)</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 раз в месяц</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w:t>
            </w:r>
          </w:p>
        </w:tc>
      </w:tr>
      <w:tr w:rsidR="00DC22B8" w:rsidRPr="00AB4710" w:rsidTr="00A62B44">
        <w:trPr>
          <w:trHeight w:hRule="exact" w:val="564"/>
          <w:jc w:val="center"/>
        </w:trPr>
        <w:tc>
          <w:tcPr>
            <w:tcW w:w="2311" w:type="dxa"/>
            <w:vMerge/>
            <w:tcBorders>
              <w:left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2925"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11"/>
              <w:rPr>
                <w:rFonts w:ascii="Times New Roman" w:eastAsia="Times New Roman" w:hAnsi="Times New Roman" w:cs="Times New Roman"/>
                <w:lang w:bidi="ru-RU"/>
              </w:rPr>
            </w:pPr>
            <w:r w:rsidRPr="00A62B44">
              <w:rPr>
                <w:rFonts w:ascii="Times New Roman" w:eastAsia="Times New Roman" w:hAnsi="Times New Roman" w:cs="Times New Roman"/>
                <w:lang w:bidi="ru-RU"/>
              </w:rPr>
              <w:t>4. Антидопинговая викторина</w:t>
            </w:r>
          </w:p>
        </w:tc>
        <w:tc>
          <w:tcPr>
            <w:tcW w:w="293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eastAsia="Times New Roman" w:hAnsi="Times New Roman" w:cs="Times New Roman"/>
                <w:lang w:bidi="ru-RU"/>
              </w:rPr>
            </w:pPr>
            <w:r w:rsidRPr="00A62B44">
              <w:rPr>
                <w:rFonts w:ascii="Times New Roman" w:eastAsia="Times New Roman" w:hAnsi="Times New Roman" w:cs="Times New Roman"/>
                <w:lang w:bidi="ru-RU"/>
              </w:rPr>
              <w:t>«Играй честно»</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По назначению</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Проведение викторины на крупных спортивных мероприятиях в регионе.</w:t>
            </w:r>
          </w:p>
        </w:tc>
      </w:tr>
      <w:tr w:rsidR="00DC22B8" w:rsidRPr="00AB4710" w:rsidTr="00A62B44">
        <w:trPr>
          <w:trHeight w:hRule="exact" w:val="638"/>
          <w:jc w:val="center"/>
        </w:trPr>
        <w:tc>
          <w:tcPr>
            <w:tcW w:w="2311" w:type="dxa"/>
            <w:vMerge/>
            <w:tcBorders>
              <w:left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5855" w:type="dxa"/>
            <w:gridSpan w:val="2"/>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11"/>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5.</w:t>
            </w:r>
            <w:r w:rsidRPr="00A62B44">
              <w:rPr>
                <w:rFonts w:ascii="Times New Roman" w:eastAsia="Times New Roman" w:hAnsi="Times New Roman" w:cs="Times New Roman"/>
                <w:lang w:bidi="ru-RU"/>
              </w:rPr>
              <w:t> </w:t>
            </w:r>
            <w:r w:rsidRPr="00A62B44">
              <w:rPr>
                <w:rFonts w:ascii="Times New Roman" w:eastAsia="Times New Roman" w:hAnsi="Times New Roman" w:cs="Times New Roman"/>
                <w:lang w:val="ru-RU" w:bidi="ru-RU"/>
              </w:rPr>
              <w:t>Онлайн обучение на сайте РУСАДА</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 раз в год</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Прохождение онлайн-курса - это неотъемлемая часть системы антидопингового образования.</w:t>
            </w:r>
          </w:p>
        </w:tc>
      </w:tr>
      <w:tr w:rsidR="00DC22B8" w:rsidRPr="00AB4710" w:rsidTr="00A62B44">
        <w:trPr>
          <w:trHeight w:hRule="exact" w:val="1003"/>
          <w:jc w:val="center"/>
        </w:trPr>
        <w:tc>
          <w:tcPr>
            <w:tcW w:w="2311" w:type="dxa"/>
            <w:vMerge/>
            <w:tcBorders>
              <w:left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2925"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11"/>
              <w:rPr>
                <w:rFonts w:ascii="Times New Roman" w:eastAsia="Times New Roman" w:hAnsi="Times New Roman" w:cs="Times New Roman"/>
                <w:lang w:bidi="ru-RU"/>
              </w:rPr>
            </w:pPr>
            <w:r w:rsidRPr="00A62B44">
              <w:rPr>
                <w:rFonts w:ascii="Times New Roman" w:eastAsia="Times New Roman" w:hAnsi="Times New Roman" w:cs="Times New Roman"/>
                <w:lang w:bidi="ru-RU"/>
              </w:rPr>
              <w:t>6. Родительское собрание</w:t>
            </w:r>
          </w:p>
        </w:tc>
        <w:tc>
          <w:tcPr>
            <w:tcW w:w="293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11"/>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«Роль родителей в процессе формирования антидопинговой культуры»</w:t>
            </w:r>
          </w:p>
        </w:tc>
        <w:tc>
          <w:tcPr>
            <w:tcW w:w="1717"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829"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DC22B8" w:rsidRPr="00AB4710" w:rsidTr="00A62B44">
        <w:trPr>
          <w:trHeight w:hRule="exact" w:val="1175"/>
          <w:jc w:val="center"/>
        </w:trPr>
        <w:tc>
          <w:tcPr>
            <w:tcW w:w="2311" w:type="dxa"/>
            <w:vMerge/>
            <w:tcBorders>
              <w:left w:val="single" w:sz="4" w:space="0" w:color="auto"/>
              <w:bottom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2925" w:type="dxa"/>
            <w:tcBorders>
              <w:top w:val="single" w:sz="4" w:space="0" w:color="auto"/>
              <w:left w:val="single" w:sz="4" w:space="0" w:color="auto"/>
              <w:bottom w:val="single" w:sz="4" w:space="0" w:color="auto"/>
            </w:tcBorders>
            <w:shd w:val="clear" w:color="auto" w:fill="auto"/>
            <w:vAlign w:val="center"/>
          </w:tcPr>
          <w:p w:rsidR="00DC22B8" w:rsidRPr="00A62B44" w:rsidRDefault="00DC22B8" w:rsidP="00A62B44">
            <w:pPr>
              <w:spacing w:after="0" w:line="240" w:lineRule="auto"/>
              <w:ind w:hanging="11"/>
              <w:rPr>
                <w:rFonts w:ascii="Times New Roman" w:eastAsia="Times New Roman" w:hAnsi="Times New Roman" w:cs="Times New Roman"/>
                <w:lang w:bidi="ru-RU"/>
              </w:rPr>
            </w:pPr>
            <w:r w:rsidRPr="00A62B44">
              <w:rPr>
                <w:rFonts w:ascii="Times New Roman" w:eastAsia="Times New Roman" w:hAnsi="Times New Roman" w:cs="Times New Roman"/>
                <w:lang w:bidi="ru-RU"/>
              </w:rPr>
              <w:t>7. Семинар для тренеров</w:t>
            </w:r>
          </w:p>
        </w:tc>
        <w:tc>
          <w:tcPr>
            <w:tcW w:w="2930" w:type="dxa"/>
            <w:tcBorders>
              <w:top w:val="single" w:sz="4" w:space="0" w:color="auto"/>
              <w:left w:val="single" w:sz="4" w:space="0" w:color="auto"/>
              <w:bottom w:val="single" w:sz="4" w:space="0" w:color="auto"/>
            </w:tcBorders>
            <w:shd w:val="clear" w:color="auto" w:fill="auto"/>
            <w:vAlign w:val="center"/>
          </w:tcPr>
          <w:p w:rsidR="00DC22B8" w:rsidRPr="00A62B44" w:rsidRDefault="00DC22B8" w:rsidP="00A62B44">
            <w:pPr>
              <w:spacing w:after="0" w:line="240" w:lineRule="auto"/>
              <w:ind w:hanging="11"/>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«Виды нарушений антидопинговых правил», «Роль тренера и родителей в процессе формирования антидопинговой культуры»</w:t>
            </w:r>
          </w:p>
        </w:tc>
        <w:tc>
          <w:tcPr>
            <w:tcW w:w="1717" w:type="dxa"/>
            <w:tcBorders>
              <w:top w:val="single" w:sz="4" w:space="0" w:color="auto"/>
              <w:left w:val="single" w:sz="4" w:space="0" w:color="auto"/>
              <w:bottom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829" w:type="dxa"/>
            <w:tcBorders>
              <w:top w:val="single" w:sz="4" w:space="0" w:color="auto"/>
              <w:left w:val="single" w:sz="4" w:space="0" w:color="auto"/>
              <w:bottom w:val="single" w:sz="4" w:space="0" w:color="auto"/>
              <w:righ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Согласовать с ответственным за антидопинговое обеспечение в субъекте Российской Федерации</w:t>
            </w:r>
          </w:p>
        </w:tc>
      </w:tr>
    </w:tbl>
    <w:p w:rsidR="00DC22B8" w:rsidRPr="00DC22B8" w:rsidRDefault="00DC22B8" w:rsidP="00DC22B8">
      <w:pPr>
        <w:spacing w:line="1" w:lineRule="exact"/>
        <w:ind w:firstLine="709"/>
        <w:rPr>
          <w:rFonts w:ascii="Times New Roman" w:hAnsi="Times New Roman" w:cs="Times New Roman"/>
          <w:sz w:val="28"/>
          <w:szCs w:val="28"/>
          <w:lang w:val="ru-RU" w:bidi="ru-RU"/>
        </w:rPr>
      </w:pPr>
      <w:r w:rsidRPr="00DC22B8">
        <w:rPr>
          <w:rFonts w:ascii="Times New Roman" w:hAnsi="Times New Roman" w:cs="Times New Roman"/>
          <w:sz w:val="28"/>
          <w:szCs w:val="28"/>
          <w:lang w:val="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DC22B8" w:rsidRPr="00AB4710" w:rsidTr="00F85E0F">
        <w:trPr>
          <w:trHeight w:hRule="exact" w:val="566"/>
          <w:jc w:val="center"/>
        </w:trPr>
        <w:tc>
          <w:tcPr>
            <w:tcW w:w="2261" w:type="dxa"/>
            <w:vMerge w:val="restart"/>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Учебно-тренировочный этап (этап спортивной специализации)</w:t>
            </w:r>
          </w:p>
        </w:tc>
        <w:tc>
          <w:tcPr>
            <w:tcW w:w="2861"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 Веселые старты</w:t>
            </w:r>
          </w:p>
        </w:tc>
        <w:tc>
          <w:tcPr>
            <w:tcW w:w="2866"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26"/>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«Честная игра»</w:t>
            </w:r>
          </w:p>
        </w:tc>
        <w:tc>
          <w:tcPr>
            <w:tcW w:w="168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Предоставление отчета о проведении мероприятия: сценарий/программа, фото/видео.</w:t>
            </w:r>
          </w:p>
        </w:tc>
      </w:tr>
      <w:tr w:rsidR="00DC22B8" w:rsidRPr="00AB4710" w:rsidTr="00F85E0F">
        <w:trPr>
          <w:trHeight w:hRule="exact" w:val="574"/>
          <w:jc w:val="center"/>
        </w:trPr>
        <w:tc>
          <w:tcPr>
            <w:tcW w:w="2261" w:type="dxa"/>
            <w:vMerge/>
            <w:tcBorders>
              <w:left w:val="single" w:sz="4" w:space="0" w:color="auto"/>
            </w:tcBorders>
            <w:shd w:val="clear" w:color="auto" w:fill="auto"/>
            <w:vAlign w:val="center"/>
          </w:tcPr>
          <w:p w:rsidR="00DC22B8" w:rsidRPr="00A62B44" w:rsidRDefault="00DC22B8" w:rsidP="00A62B44">
            <w:pPr>
              <w:spacing w:after="0" w:line="240" w:lineRule="auto"/>
              <w:rPr>
                <w:rFonts w:ascii="Times New Roman" w:hAnsi="Times New Roman" w:cs="Times New Roman"/>
                <w:lang w:val="ru-RU" w:bidi="ru-RU"/>
              </w:rPr>
            </w:pPr>
          </w:p>
        </w:tc>
        <w:tc>
          <w:tcPr>
            <w:tcW w:w="5727" w:type="dxa"/>
            <w:gridSpan w:val="2"/>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26"/>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2.</w:t>
            </w:r>
            <w:r w:rsidRPr="00A62B44">
              <w:rPr>
                <w:rFonts w:ascii="Times New Roman" w:eastAsia="Times New Roman" w:hAnsi="Times New Roman" w:cs="Times New Roman"/>
                <w:lang w:bidi="ru-RU"/>
              </w:rPr>
              <w:t> </w:t>
            </w:r>
            <w:r w:rsidRPr="00A62B44">
              <w:rPr>
                <w:rFonts w:ascii="Times New Roman" w:eastAsia="Times New Roman" w:hAnsi="Times New Roman" w:cs="Times New Roman"/>
                <w:lang w:val="ru-RU" w:bidi="ru-RU"/>
              </w:rPr>
              <w:t>Онлайн обучение на сайте РУСАДА</w:t>
            </w:r>
          </w:p>
        </w:tc>
        <w:tc>
          <w:tcPr>
            <w:tcW w:w="168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Прохождение онлайн-курса - это неотъемлемая часть системы антидопингового образования.</w:t>
            </w:r>
          </w:p>
        </w:tc>
      </w:tr>
      <w:tr w:rsidR="00DC22B8" w:rsidRPr="00AB4710" w:rsidTr="00DC22B8">
        <w:trPr>
          <w:trHeight w:hRule="exact" w:val="643"/>
          <w:jc w:val="center"/>
        </w:trPr>
        <w:tc>
          <w:tcPr>
            <w:tcW w:w="2261" w:type="dxa"/>
            <w:vMerge/>
            <w:tcBorders>
              <w:left w:val="single" w:sz="4" w:space="0" w:color="auto"/>
            </w:tcBorders>
            <w:shd w:val="clear" w:color="auto" w:fill="auto"/>
            <w:vAlign w:val="center"/>
          </w:tcPr>
          <w:p w:rsidR="00DC22B8" w:rsidRPr="00A62B44" w:rsidRDefault="00DC22B8" w:rsidP="00A62B44">
            <w:pPr>
              <w:spacing w:after="0" w:line="240" w:lineRule="auto"/>
              <w:rPr>
                <w:rFonts w:ascii="Times New Roman" w:hAnsi="Times New Roman" w:cs="Times New Roman"/>
                <w:lang w:val="ru-RU" w:bidi="ru-RU"/>
              </w:rPr>
            </w:pPr>
          </w:p>
        </w:tc>
        <w:tc>
          <w:tcPr>
            <w:tcW w:w="2861"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3. Антидопинговая викторина</w:t>
            </w:r>
          </w:p>
        </w:tc>
        <w:tc>
          <w:tcPr>
            <w:tcW w:w="2866"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26"/>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«Играй честно»</w:t>
            </w:r>
          </w:p>
        </w:tc>
        <w:tc>
          <w:tcPr>
            <w:tcW w:w="168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Проведение викторины на спортивных мероприятиях</w:t>
            </w:r>
          </w:p>
        </w:tc>
      </w:tr>
      <w:tr w:rsidR="00DC22B8" w:rsidRPr="00AB4710" w:rsidTr="00F85E0F">
        <w:trPr>
          <w:trHeight w:hRule="exact" w:val="992"/>
          <w:jc w:val="center"/>
        </w:trPr>
        <w:tc>
          <w:tcPr>
            <w:tcW w:w="2261" w:type="dxa"/>
            <w:vMerge/>
            <w:tcBorders>
              <w:left w:val="single" w:sz="4" w:space="0" w:color="auto"/>
            </w:tcBorders>
            <w:shd w:val="clear" w:color="auto" w:fill="auto"/>
            <w:vAlign w:val="center"/>
          </w:tcPr>
          <w:p w:rsidR="00DC22B8" w:rsidRPr="00A62B44" w:rsidRDefault="00DC22B8" w:rsidP="00A62B44">
            <w:pPr>
              <w:spacing w:after="0" w:line="240" w:lineRule="auto"/>
              <w:rPr>
                <w:rFonts w:ascii="Times New Roman" w:hAnsi="Times New Roman" w:cs="Times New Roman"/>
                <w:lang w:val="ru-RU" w:bidi="ru-RU"/>
              </w:rPr>
            </w:pPr>
          </w:p>
        </w:tc>
        <w:tc>
          <w:tcPr>
            <w:tcW w:w="2861"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4.</w:t>
            </w:r>
            <w:r w:rsidRPr="00A62B44">
              <w:rPr>
                <w:rFonts w:ascii="Times New Roman" w:eastAsia="Times New Roman" w:hAnsi="Times New Roman" w:cs="Times New Roman"/>
                <w:lang w:bidi="ru-RU"/>
              </w:rPr>
              <w:t> </w:t>
            </w:r>
            <w:r w:rsidRPr="00A62B44">
              <w:rPr>
                <w:rFonts w:ascii="Times New Roman" w:eastAsia="Times New Roman" w:hAnsi="Times New Roman" w:cs="Times New Roman"/>
                <w:lang w:val="ru-RU" w:bidi="ru-RU"/>
              </w:rPr>
              <w:t>Семинар для спортсменов и тренеров</w:t>
            </w:r>
          </w:p>
        </w:tc>
        <w:tc>
          <w:tcPr>
            <w:tcW w:w="2866"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26"/>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«Виды нарушений антидопинговых правил» «Проверка лекарственных средств»</w:t>
            </w:r>
          </w:p>
        </w:tc>
        <w:tc>
          <w:tcPr>
            <w:tcW w:w="168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Согласовать с ответственным за антидопинговое обеспечение в субъекте Российской Федерации</w:t>
            </w:r>
          </w:p>
        </w:tc>
      </w:tr>
      <w:tr w:rsidR="00DC22B8" w:rsidRPr="00AB4710" w:rsidTr="00DC22B8">
        <w:trPr>
          <w:trHeight w:hRule="exact" w:val="1471"/>
          <w:jc w:val="center"/>
        </w:trPr>
        <w:tc>
          <w:tcPr>
            <w:tcW w:w="2261" w:type="dxa"/>
            <w:vMerge/>
            <w:tcBorders>
              <w:left w:val="single" w:sz="4" w:space="0" w:color="auto"/>
            </w:tcBorders>
            <w:shd w:val="clear" w:color="auto" w:fill="auto"/>
            <w:vAlign w:val="center"/>
          </w:tcPr>
          <w:p w:rsidR="00DC22B8" w:rsidRPr="00A62B44" w:rsidRDefault="00DC22B8" w:rsidP="00A62B44">
            <w:pPr>
              <w:spacing w:after="0" w:line="240" w:lineRule="auto"/>
              <w:rPr>
                <w:rFonts w:ascii="Times New Roman" w:hAnsi="Times New Roman" w:cs="Times New Roman"/>
                <w:lang w:val="ru-RU" w:bidi="ru-RU"/>
              </w:rPr>
            </w:pPr>
          </w:p>
        </w:tc>
        <w:tc>
          <w:tcPr>
            <w:tcW w:w="2861"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rPr>
                <w:rFonts w:ascii="Times New Roman" w:eastAsia="Times New Roman" w:hAnsi="Times New Roman" w:cs="Times New Roman"/>
                <w:lang w:bidi="ru-RU"/>
              </w:rPr>
            </w:pPr>
            <w:r w:rsidRPr="00A62B44">
              <w:rPr>
                <w:rFonts w:ascii="Times New Roman" w:eastAsia="Times New Roman" w:hAnsi="Times New Roman" w:cs="Times New Roman"/>
                <w:lang w:bidi="ru-RU"/>
              </w:rPr>
              <w:t>5. Родительское собрание</w:t>
            </w:r>
          </w:p>
        </w:tc>
        <w:tc>
          <w:tcPr>
            <w:tcW w:w="2866"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26"/>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DC22B8" w:rsidRPr="00AB4710" w:rsidTr="00DC22B8">
        <w:trPr>
          <w:trHeight w:hRule="exact" w:val="761"/>
          <w:jc w:val="center"/>
        </w:trPr>
        <w:tc>
          <w:tcPr>
            <w:tcW w:w="2261" w:type="dxa"/>
            <w:vMerge w:val="restart"/>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Этапы совершенствования спортивного мастерства</w:t>
            </w:r>
          </w:p>
        </w:tc>
        <w:tc>
          <w:tcPr>
            <w:tcW w:w="5727" w:type="dxa"/>
            <w:gridSpan w:val="2"/>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ind w:hanging="26"/>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1.</w:t>
            </w:r>
            <w:r w:rsidRPr="00A62B44">
              <w:rPr>
                <w:rFonts w:ascii="Times New Roman" w:eastAsia="Times New Roman" w:hAnsi="Times New Roman" w:cs="Times New Roman"/>
                <w:lang w:bidi="ru-RU"/>
              </w:rPr>
              <w:t> </w:t>
            </w:r>
            <w:r w:rsidRPr="00A62B44">
              <w:rPr>
                <w:rFonts w:ascii="Times New Roman" w:eastAsia="Times New Roman" w:hAnsi="Times New Roman" w:cs="Times New Roman"/>
                <w:lang w:val="ru-RU" w:bidi="ru-RU"/>
              </w:rPr>
              <w:t>Онлайн обучение на сайте РУСАДА</w:t>
            </w:r>
          </w:p>
        </w:tc>
        <w:tc>
          <w:tcPr>
            <w:tcW w:w="1680" w:type="dxa"/>
            <w:tcBorders>
              <w:top w:val="single" w:sz="4" w:space="0" w:color="auto"/>
              <w:left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Прохождение онлайн-курса - это неотъемлемая часть системы антидопингового образования</w:t>
            </w:r>
          </w:p>
        </w:tc>
      </w:tr>
      <w:tr w:rsidR="00DC22B8" w:rsidRPr="00AB4710" w:rsidTr="00DC22B8">
        <w:trPr>
          <w:trHeight w:hRule="exact" w:val="1477"/>
          <w:jc w:val="center"/>
        </w:trPr>
        <w:tc>
          <w:tcPr>
            <w:tcW w:w="2261" w:type="dxa"/>
            <w:vMerge/>
            <w:tcBorders>
              <w:left w:val="single" w:sz="4" w:space="0" w:color="auto"/>
              <w:bottom w:val="single" w:sz="4" w:space="0" w:color="auto"/>
            </w:tcBorders>
            <w:shd w:val="clear" w:color="auto" w:fill="auto"/>
            <w:vAlign w:val="center"/>
          </w:tcPr>
          <w:p w:rsidR="00DC22B8" w:rsidRPr="00A62B44" w:rsidRDefault="00DC22B8" w:rsidP="00A62B44">
            <w:pPr>
              <w:spacing w:after="0" w:line="240" w:lineRule="auto"/>
              <w:ind w:firstLine="709"/>
              <w:rPr>
                <w:rFonts w:ascii="Times New Roman" w:hAnsi="Times New Roman" w:cs="Times New Roman"/>
                <w:lang w:val="ru-RU" w:bidi="ru-RU"/>
              </w:rPr>
            </w:pPr>
          </w:p>
        </w:tc>
        <w:tc>
          <w:tcPr>
            <w:tcW w:w="2861" w:type="dxa"/>
            <w:tcBorders>
              <w:top w:val="single" w:sz="4" w:space="0" w:color="auto"/>
              <w:left w:val="single" w:sz="4" w:space="0" w:color="auto"/>
              <w:bottom w:val="single" w:sz="4" w:space="0" w:color="auto"/>
            </w:tcBorders>
            <w:shd w:val="clear" w:color="auto" w:fill="auto"/>
            <w:vAlign w:val="center"/>
          </w:tcPr>
          <w:p w:rsidR="00DC22B8" w:rsidRPr="00A62B44" w:rsidRDefault="00DC22B8" w:rsidP="00A62B44">
            <w:pPr>
              <w:spacing w:after="0" w:line="240" w:lineRule="auto"/>
              <w:rPr>
                <w:rFonts w:ascii="Times New Roman" w:eastAsia="Times New Roman" w:hAnsi="Times New Roman" w:cs="Times New Roman"/>
                <w:lang w:bidi="ru-RU"/>
              </w:rPr>
            </w:pPr>
            <w:r w:rsidRPr="00A62B44">
              <w:rPr>
                <w:rFonts w:ascii="Times New Roman" w:eastAsia="Times New Roman" w:hAnsi="Times New Roman" w:cs="Times New Roman"/>
                <w:lang w:bidi="ru-RU"/>
              </w:rPr>
              <w:t>2. Семинар</w:t>
            </w:r>
          </w:p>
        </w:tc>
        <w:tc>
          <w:tcPr>
            <w:tcW w:w="2866" w:type="dxa"/>
            <w:tcBorders>
              <w:top w:val="single" w:sz="4" w:space="0" w:color="auto"/>
              <w:left w:val="single" w:sz="4" w:space="0" w:color="auto"/>
              <w:bottom w:val="single" w:sz="4" w:space="0" w:color="auto"/>
            </w:tcBorders>
            <w:shd w:val="clear" w:color="auto" w:fill="auto"/>
            <w:vAlign w:val="center"/>
          </w:tcPr>
          <w:p w:rsidR="00DC22B8" w:rsidRPr="00A62B44" w:rsidRDefault="00DC22B8" w:rsidP="00A62B44">
            <w:pPr>
              <w:spacing w:after="0" w:line="240" w:lineRule="auto"/>
              <w:ind w:hanging="26"/>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«Виды нарушений антидопинговых правил» «Процедура допинг- контроля»</w:t>
            </w:r>
          </w:p>
          <w:p w:rsidR="00DC22B8" w:rsidRPr="00A62B44" w:rsidRDefault="00DC22B8" w:rsidP="00A62B44">
            <w:pPr>
              <w:spacing w:after="0" w:line="240" w:lineRule="auto"/>
              <w:ind w:hanging="26"/>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«Подача запроса на ТИ» «Система АДАМС»</w:t>
            </w:r>
          </w:p>
        </w:tc>
        <w:tc>
          <w:tcPr>
            <w:tcW w:w="1680" w:type="dxa"/>
            <w:tcBorders>
              <w:top w:val="single" w:sz="4" w:space="0" w:color="auto"/>
              <w:left w:val="single" w:sz="4" w:space="0" w:color="auto"/>
              <w:bottom w:val="single" w:sz="4" w:space="0" w:color="auto"/>
            </w:tcBorders>
            <w:shd w:val="clear" w:color="auto" w:fill="auto"/>
            <w:vAlign w:val="center"/>
          </w:tcPr>
          <w:p w:rsidR="00DC22B8" w:rsidRPr="00A62B44" w:rsidRDefault="00DC22B8" w:rsidP="00A62B44">
            <w:pPr>
              <w:spacing w:after="0" w:line="240" w:lineRule="auto"/>
              <w:jc w:val="center"/>
              <w:rPr>
                <w:rFonts w:ascii="Times New Roman" w:eastAsia="Times New Roman" w:hAnsi="Times New Roman" w:cs="Times New Roman"/>
                <w:lang w:bidi="ru-RU"/>
              </w:rPr>
            </w:pPr>
            <w:r w:rsidRPr="00A62B44">
              <w:rPr>
                <w:rFonts w:ascii="Times New Roman" w:eastAsia="Times New Roman" w:hAnsi="Times New Roman" w:cs="Times New Roman"/>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DC22B8" w:rsidRPr="00A62B44" w:rsidRDefault="00DC22B8" w:rsidP="00A62B44">
            <w:pPr>
              <w:spacing w:after="0" w:line="240" w:lineRule="auto"/>
              <w:ind w:firstLine="709"/>
              <w:jc w:val="center"/>
              <w:rPr>
                <w:rFonts w:ascii="Times New Roman" w:eastAsia="Times New Roman" w:hAnsi="Times New Roman" w:cs="Times New Roman"/>
                <w:lang w:val="ru-RU" w:bidi="ru-RU"/>
              </w:rPr>
            </w:pPr>
            <w:r w:rsidRPr="00A62B44">
              <w:rPr>
                <w:rFonts w:ascii="Times New Roman" w:eastAsia="Times New Roman" w:hAnsi="Times New Roman" w:cs="Times New Roman"/>
                <w:lang w:val="ru-RU" w:bidi="ru-RU"/>
              </w:rPr>
              <w:t>Согласовать с ответственным за антидопинговое обеспечение в субъекте Российской Федерации</w:t>
            </w:r>
          </w:p>
        </w:tc>
      </w:tr>
    </w:tbl>
    <w:p w:rsidR="00DC22B8" w:rsidRDefault="00DC22B8" w:rsidP="00BC72FB">
      <w:pPr>
        <w:widowControl w:val="0"/>
        <w:autoSpaceDE w:val="0"/>
        <w:spacing w:after="0"/>
        <w:contextualSpacing/>
        <w:jc w:val="both"/>
        <w:rPr>
          <w:rFonts w:ascii="Times New Roman" w:hAnsi="Times New Roman"/>
          <w:b/>
          <w:sz w:val="24"/>
          <w:szCs w:val="24"/>
          <w:lang w:val="ru-RU"/>
        </w:rPr>
        <w:sectPr w:rsidR="00DC22B8" w:rsidSect="00DC22B8">
          <w:pgSz w:w="16838" w:h="11906" w:orient="landscape" w:code="9"/>
          <w:pgMar w:top="993" w:right="1134" w:bottom="851" w:left="1134" w:header="709" w:footer="709" w:gutter="0"/>
          <w:cols w:space="708"/>
          <w:docGrid w:linePitch="360"/>
        </w:sectPr>
      </w:pPr>
    </w:p>
    <w:p w:rsidR="00FB7B57" w:rsidRPr="00BC72FB" w:rsidRDefault="00FB7B57" w:rsidP="00AA7DB0">
      <w:pPr>
        <w:widowControl w:val="0"/>
        <w:autoSpaceDE w:val="0"/>
        <w:spacing w:after="0"/>
        <w:contextualSpacing/>
        <w:jc w:val="center"/>
        <w:rPr>
          <w:rFonts w:ascii="Times New Roman" w:hAnsi="Times New Roman"/>
          <w:sz w:val="24"/>
          <w:szCs w:val="24"/>
          <w:lang w:val="ru-RU"/>
        </w:rPr>
      </w:pPr>
      <w:r w:rsidRPr="00BC72FB">
        <w:rPr>
          <w:rFonts w:ascii="Times New Roman" w:hAnsi="Times New Roman"/>
          <w:b/>
          <w:sz w:val="24"/>
          <w:szCs w:val="24"/>
          <w:lang w:val="ru-RU"/>
        </w:rPr>
        <w:t>Список литера</w:t>
      </w:r>
      <w:r w:rsidR="006F76D3" w:rsidRPr="00BC72FB">
        <w:rPr>
          <w:rFonts w:ascii="Times New Roman" w:hAnsi="Times New Roman"/>
          <w:b/>
          <w:sz w:val="24"/>
          <w:szCs w:val="24"/>
          <w:lang w:val="ru-RU"/>
        </w:rPr>
        <w:t>туры</w:t>
      </w:r>
      <w:r w:rsidRPr="00BC72FB">
        <w:rPr>
          <w:rFonts w:ascii="Times New Roman" w:hAnsi="Times New Roman"/>
          <w:sz w:val="24"/>
          <w:szCs w:val="24"/>
          <w:lang w:val="ru-RU"/>
        </w:rPr>
        <w:t>.</w:t>
      </w:r>
    </w:p>
    <w:p w:rsidR="00FB7B57"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1. Тюленков С.Ю., Футбол в зале: система подготовки.- Москва: Терра-Спорт, </w:t>
      </w:r>
    </w:p>
    <w:p w:rsidR="00FB7B57"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2010</w:t>
      </w:r>
      <w:r w:rsidR="007B556C" w:rsidRPr="00BC72FB">
        <w:rPr>
          <w:rFonts w:ascii="Times New Roman" w:hAnsi="Times New Roman"/>
          <w:sz w:val="24"/>
          <w:szCs w:val="24"/>
          <w:lang w:val="ru-RU"/>
        </w:rPr>
        <w:t xml:space="preserve">  </w:t>
      </w:r>
      <w:r w:rsidRPr="00BC72FB">
        <w:rPr>
          <w:rFonts w:ascii="Times New Roman" w:hAnsi="Times New Roman"/>
          <w:sz w:val="24"/>
          <w:szCs w:val="24"/>
          <w:lang w:val="ru-RU"/>
        </w:rPr>
        <w:t xml:space="preserve">86с. </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2. Плои Б.И., Новая школа в футбольной тренировке / Б.И. Плои. - Москва: Терра- Спорт, 2012. - 240 с.</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3. Годик М.А., Мосягин С.М., Швыков И.А. Поурочная программа подготовки юных футболистов 6-9 лет. - М.: Граница, 2008. -272 с. </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4. Годик М.А., Скородумова А.П. Комплексный контроль в спортивных играх. - М.: Советский спорт, 2010. - 336 с.</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5. Золотарёв А.П., Структура и содержание многолетней подготовки спортивного резерва в футболе: автореф. дис.  д-ра пед. наук / А.П. Золотарёв. – Краснодар. 1997. – 50 с.</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6.   Кузнецов А.А., Футбол. Настольная книга детского тренера. -М.: Олимпия; Человек, 2007. [1 этап (8-10 лет) - 111 с.; 2 этап (11-12 лет) - 204 с.; 3 этап (13-15 лет) - 310 с.; 4 этап - 165 с.]. </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7.  Лапшин О.Б., Теория и методика подготовки юных футболистов. - М.: Человек, 2010. - 176 с. </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8. Монаков Г.В., Подготовка футболистов. Теория и практика / Г.В. Монаков. – 2-е изд., стереотип. – М.: Советский спорт, 2007. – 2888 с.</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9. Футбол: учебник / под ред. М.С. Полишкиса, В.А. Выжгина. – М.: Физкультура, образование и наука, 1999. – 254 с. </w:t>
      </w:r>
    </w:p>
    <w:p w:rsidR="00985CAB"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10. Футбол: примерная программа для детско-юношеских спортивных школ, специализированных детско-юношеских спортивных школ олимпийского резерва / В.П. Губа, П.В. Квашук, В.В Краснощёков, П.Ф. Ежов, В.А. Блинов. – М.: Советский спорт, 2010. -128 с.</w:t>
      </w:r>
    </w:p>
    <w:p w:rsidR="007B556C"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11. Футбол: типовая учебно-тренировочная программа спортивной подготовки для детско-юношеских спортивных школ, специализированных детско-юношеских спортивных школ олимпийского резерва / М.А. Годик, Г.Л. Борознов, Н.В. Котенко, В.Н. Малышев, Н.А. Кулин, С.А. Российский. - М.: Советский спорт, 2011. -160 с. </w:t>
      </w:r>
    </w:p>
    <w:p w:rsidR="00FB7B57"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12.    Тунис Марк. Психология вратаря. - М.: Человек, 2010. -128 с.        13. Кузнецов А.А., Организационно-методическая структура учебнотренировочного процесса в футбольной школе. II этап (11-12 лет) / А.А. Кузнецов - Москва: Олимпия, Человек, 2011. - 208 с. </w:t>
      </w:r>
    </w:p>
    <w:p w:rsidR="00FB7B57"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w:t>
      </w:r>
    </w:p>
    <w:p w:rsidR="006613A7"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 </w:t>
      </w:r>
    </w:p>
    <w:p w:rsidR="006613A7" w:rsidRDefault="006613A7">
      <w:pPr>
        <w:rPr>
          <w:rFonts w:ascii="Times New Roman" w:hAnsi="Times New Roman"/>
          <w:sz w:val="24"/>
          <w:szCs w:val="24"/>
          <w:lang w:val="ru-RU"/>
        </w:rPr>
      </w:pPr>
      <w:r>
        <w:rPr>
          <w:rFonts w:ascii="Times New Roman" w:hAnsi="Times New Roman"/>
          <w:sz w:val="24"/>
          <w:szCs w:val="24"/>
          <w:lang w:val="ru-RU"/>
        </w:rPr>
        <w:br w:type="page"/>
      </w:r>
    </w:p>
    <w:p w:rsidR="00051F4A" w:rsidRPr="00BC72FB" w:rsidRDefault="00FB7B57" w:rsidP="006613A7">
      <w:pPr>
        <w:widowControl w:val="0"/>
        <w:autoSpaceDE w:val="0"/>
        <w:spacing w:after="0"/>
        <w:ind w:firstLine="426"/>
        <w:contextualSpacing/>
        <w:jc w:val="center"/>
        <w:rPr>
          <w:rFonts w:ascii="Times New Roman" w:hAnsi="Times New Roman"/>
          <w:b/>
          <w:sz w:val="24"/>
          <w:szCs w:val="24"/>
          <w:lang w:val="ru-RU"/>
        </w:rPr>
      </w:pPr>
      <w:r w:rsidRPr="00BC72FB">
        <w:rPr>
          <w:rFonts w:ascii="Times New Roman" w:hAnsi="Times New Roman"/>
          <w:b/>
          <w:sz w:val="24"/>
          <w:szCs w:val="24"/>
          <w:lang w:val="ru-RU"/>
        </w:rPr>
        <w:t>Перечень Интернет-ресурсов</w:t>
      </w:r>
    </w:p>
    <w:p w:rsidR="00985CAB" w:rsidRPr="00BC72FB" w:rsidRDefault="00985CAB" w:rsidP="00BC72FB">
      <w:pPr>
        <w:widowControl w:val="0"/>
        <w:autoSpaceDE w:val="0"/>
        <w:spacing w:after="0"/>
        <w:ind w:firstLine="426"/>
        <w:contextualSpacing/>
        <w:jc w:val="both"/>
        <w:rPr>
          <w:rFonts w:ascii="Times New Roman" w:hAnsi="Times New Roman"/>
          <w:b/>
          <w:sz w:val="24"/>
          <w:szCs w:val="24"/>
          <w:lang w:val="ru-RU"/>
        </w:rPr>
      </w:pPr>
    </w:p>
    <w:p w:rsidR="00FB7B57" w:rsidRPr="00BC72FB" w:rsidRDefault="00FB7B57" w:rsidP="00BC72FB">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1. Министерство спорта Российской Федерации (http://www.minsport.gov.ru). </w:t>
      </w:r>
    </w:p>
    <w:p w:rsidR="00860524" w:rsidRPr="00EA1AC1" w:rsidRDefault="00FB7B57" w:rsidP="00EA1AC1">
      <w:pPr>
        <w:widowControl w:val="0"/>
        <w:autoSpaceDE w:val="0"/>
        <w:spacing w:after="0"/>
        <w:ind w:firstLine="426"/>
        <w:contextualSpacing/>
        <w:jc w:val="both"/>
        <w:rPr>
          <w:rFonts w:ascii="Times New Roman" w:hAnsi="Times New Roman"/>
          <w:sz w:val="24"/>
          <w:szCs w:val="24"/>
          <w:lang w:val="ru-RU"/>
        </w:rPr>
      </w:pPr>
      <w:r w:rsidRPr="00BC72FB">
        <w:rPr>
          <w:rFonts w:ascii="Times New Roman" w:hAnsi="Times New Roman"/>
          <w:sz w:val="24"/>
          <w:szCs w:val="24"/>
          <w:lang w:val="ru-RU"/>
        </w:rPr>
        <w:t xml:space="preserve">2. Министерство физической культуры и спорта Свердловской области (http:// minsport.midural.ru). 3.  Российское антидопинговое агентство «РУСАДА» (www.rusada.ru). 4. Общероссийская общественная организация «Российский футбольный союз» (https://www.rfs.ru/). </w:t>
      </w:r>
    </w:p>
    <w:p w:rsidR="00051F4A" w:rsidRPr="002F1145" w:rsidRDefault="00051F4A">
      <w:pPr>
        <w:rPr>
          <w:rFonts w:ascii="Times New Roman" w:hAnsi="Times New Roman"/>
          <w:lang w:val="ru-RU"/>
        </w:rPr>
      </w:pPr>
    </w:p>
    <w:sectPr w:rsidR="00051F4A" w:rsidRPr="002F1145" w:rsidSect="00BF70DD">
      <w:pgSz w:w="11906" w:h="16838" w:code="9"/>
      <w:pgMar w:top="1134" w:right="85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2BD" w:rsidRDefault="002F32BD" w:rsidP="00860524">
      <w:r>
        <w:separator/>
      </w:r>
    </w:p>
  </w:endnote>
  <w:endnote w:type="continuationSeparator" w:id="0">
    <w:p w:rsidR="002F32BD" w:rsidRDefault="002F32BD" w:rsidP="0086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4EA" w:rsidRDefault="002944EA">
    <w:pPr>
      <w:pStyle w:val="af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2BD" w:rsidRDefault="002F32BD" w:rsidP="00860524">
      <w:r>
        <w:separator/>
      </w:r>
    </w:p>
  </w:footnote>
  <w:footnote w:type="continuationSeparator" w:id="0">
    <w:p w:rsidR="002F32BD" w:rsidRDefault="002F32BD" w:rsidP="00860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4EA" w:rsidRDefault="002944EA">
    <w:pPr>
      <w:pStyle w:val="afc"/>
      <w:jc w:val="cente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C6139C">
      <w:rPr>
        <w:rFonts w:ascii="Times New Roman" w:hAnsi="Times New Roman"/>
        <w:noProof/>
      </w:rPr>
      <w:t>2</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85F"/>
    <w:multiLevelType w:val="multilevel"/>
    <w:tmpl w:val="124E81FE"/>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6E6FE8"/>
    <w:multiLevelType w:val="hybridMultilevel"/>
    <w:tmpl w:val="4FFE1514"/>
    <w:lvl w:ilvl="0" w:tplc="FBAA2D68">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91D1A"/>
    <w:multiLevelType w:val="hybridMultilevel"/>
    <w:tmpl w:val="64D814E8"/>
    <w:lvl w:ilvl="0" w:tplc="8F22848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1366B98"/>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018"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4" w15:restartNumberingAfterBreak="0">
    <w:nsid w:val="13AA0303"/>
    <w:multiLevelType w:val="hybridMultilevel"/>
    <w:tmpl w:val="52B67AFC"/>
    <w:lvl w:ilvl="0" w:tplc="8D50C66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B3D3D"/>
    <w:multiLevelType w:val="multilevel"/>
    <w:tmpl w:val="8C7CE888"/>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FB629F"/>
    <w:multiLevelType w:val="multilevel"/>
    <w:tmpl w:val="F856BD4A"/>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0207C6"/>
    <w:multiLevelType w:val="multilevel"/>
    <w:tmpl w:val="CEDC788E"/>
    <w:lvl w:ilvl="0">
      <w:start w:val="1"/>
      <w:numFmt w:val="decimal"/>
      <w:lvlText w:val="3.%1."/>
      <w:lvlJc w:val="center"/>
      <w:pPr>
        <w:ind w:left="640" w:hanging="72"/>
      </w:pPr>
      <w:rPr>
        <w:rFonts w:hint="default"/>
      </w:rPr>
    </w:lvl>
    <w:lvl w:ilvl="1">
      <w:start w:val="1"/>
      <w:numFmt w:val="lowerLetter"/>
      <w:lvlText w:val="%2)"/>
      <w:lvlJc w:val="left"/>
      <w:pPr>
        <w:ind w:left="1000" w:hanging="360"/>
      </w:pPr>
      <w:rPr>
        <w:rFonts w:hint="default"/>
      </w:rPr>
    </w:lvl>
    <w:lvl w:ilvl="2">
      <w:start w:val="1"/>
      <w:numFmt w:val="lowerRoman"/>
      <w:lvlText w:val="%3)"/>
      <w:lvlJc w:val="left"/>
      <w:pPr>
        <w:ind w:left="1360" w:hanging="360"/>
      </w:pPr>
      <w:rPr>
        <w:rFonts w:hint="default"/>
      </w:rPr>
    </w:lvl>
    <w:lvl w:ilvl="3">
      <w:start w:val="1"/>
      <w:numFmt w:val="decimal"/>
      <w:lvlText w:val="(%4)"/>
      <w:lvlJc w:val="left"/>
      <w:pPr>
        <w:ind w:left="1720" w:hanging="360"/>
      </w:pPr>
      <w:rPr>
        <w:rFonts w:hint="default"/>
      </w:rPr>
    </w:lvl>
    <w:lvl w:ilvl="4">
      <w:start w:val="1"/>
      <w:numFmt w:val="lowerLetter"/>
      <w:lvlText w:val="(%5)"/>
      <w:lvlJc w:val="left"/>
      <w:pPr>
        <w:ind w:left="2080" w:hanging="360"/>
      </w:pPr>
      <w:rPr>
        <w:rFonts w:hint="default"/>
      </w:rPr>
    </w:lvl>
    <w:lvl w:ilvl="5">
      <w:start w:val="1"/>
      <w:numFmt w:val="lowerRoman"/>
      <w:lvlText w:val="(%6)"/>
      <w:lvlJc w:val="left"/>
      <w:pPr>
        <w:ind w:left="2440" w:hanging="360"/>
      </w:pPr>
      <w:rPr>
        <w:rFonts w:hint="default"/>
      </w:rPr>
    </w:lvl>
    <w:lvl w:ilvl="6">
      <w:start w:val="1"/>
      <w:numFmt w:val="decimal"/>
      <w:lvlText w:val="%7."/>
      <w:lvlJc w:val="left"/>
      <w:pPr>
        <w:ind w:left="2800" w:hanging="360"/>
      </w:pPr>
      <w:rPr>
        <w:rFonts w:hint="default"/>
      </w:rPr>
    </w:lvl>
    <w:lvl w:ilvl="7">
      <w:start w:val="1"/>
      <w:numFmt w:val="lowerLetter"/>
      <w:lvlText w:val="%8."/>
      <w:lvlJc w:val="left"/>
      <w:pPr>
        <w:ind w:left="3160" w:hanging="360"/>
      </w:pPr>
      <w:rPr>
        <w:rFonts w:hint="default"/>
      </w:rPr>
    </w:lvl>
    <w:lvl w:ilvl="8">
      <w:start w:val="1"/>
      <w:numFmt w:val="lowerRoman"/>
      <w:lvlText w:val="%9."/>
      <w:lvlJc w:val="left"/>
      <w:pPr>
        <w:ind w:left="3520" w:hanging="360"/>
      </w:pPr>
      <w:rPr>
        <w:rFonts w:hint="default"/>
      </w:rPr>
    </w:lvl>
  </w:abstractNum>
  <w:abstractNum w:abstractNumId="8" w15:restartNumberingAfterBreak="0">
    <w:nsid w:val="1D207AD4"/>
    <w:multiLevelType w:val="multilevel"/>
    <w:tmpl w:val="DFB2355E"/>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9B79E6"/>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018"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10" w15:restartNumberingAfterBreak="0">
    <w:nsid w:val="21EB7BFE"/>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018"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11" w15:restartNumberingAfterBreak="0">
    <w:nsid w:val="31E5549C"/>
    <w:multiLevelType w:val="multilevel"/>
    <w:tmpl w:val="4E466AAE"/>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B1426B"/>
    <w:multiLevelType w:val="multilevel"/>
    <w:tmpl w:val="6B9EF046"/>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F637AE"/>
    <w:multiLevelType w:val="multilevel"/>
    <w:tmpl w:val="5C06B942"/>
    <w:lvl w:ilvl="0">
      <w:start w:val="1"/>
      <w:numFmt w:val="decimal"/>
      <w:lvlText w:val="%1."/>
      <w:lvlJc w:val="left"/>
      <w:pPr>
        <w:ind w:left="1069" w:hanging="360"/>
      </w:pPr>
      <w:rPr>
        <w:rFonts w:ascii="Times New Roman" w:hAnsi="Times New Roman" w:cs="Times New Roman" w:hint="default"/>
        <w:color w:val="auto"/>
        <w:sz w:val="24"/>
        <w:szCs w:val="24"/>
      </w:rPr>
    </w:lvl>
    <w:lvl w:ilvl="1">
      <w:start w:val="4"/>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41964929"/>
    <w:multiLevelType w:val="hybridMultilevel"/>
    <w:tmpl w:val="7AF80E9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C11721"/>
    <w:multiLevelType w:val="hybridMultilevel"/>
    <w:tmpl w:val="2CC0138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D04D0A"/>
    <w:multiLevelType w:val="multilevel"/>
    <w:tmpl w:val="A99EA03C"/>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87C56D3"/>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450"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18" w15:restartNumberingAfterBreak="0">
    <w:nsid w:val="5B28464C"/>
    <w:multiLevelType w:val="hybridMultilevel"/>
    <w:tmpl w:val="F7447A8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031C22"/>
    <w:multiLevelType w:val="hybridMultilevel"/>
    <w:tmpl w:val="AC6C34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D17997"/>
    <w:multiLevelType w:val="multilevel"/>
    <w:tmpl w:val="43EE7D12"/>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15D6D92"/>
    <w:multiLevelType w:val="hybridMultilevel"/>
    <w:tmpl w:val="5A0E4CB8"/>
    <w:lvl w:ilvl="0" w:tplc="D3863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2732572"/>
    <w:multiLevelType w:val="hybridMultilevel"/>
    <w:tmpl w:val="9B8CF3B2"/>
    <w:lvl w:ilvl="0" w:tplc="0A522C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54D0DD5"/>
    <w:multiLevelType w:val="multilevel"/>
    <w:tmpl w:val="B4E43B48"/>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EE46BD1"/>
    <w:multiLevelType w:val="hybridMultilevel"/>
    <w:tmpl w:val="2CE6DA78"/>
    <w:lvl w:ilvl="0" w:tplc="D4FED41A">
      <w:start w:val="3"/>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10948D5"/>
    <w:multiLevelType w:val="multilevel"/>
    <w:tmpl w:val="6FFEFC7A"/>
    <w:lvl w:ilvl="0">
      <w:start w:val="1"/>
      <w:numFmt w:val="upperRoman"/>
      <w:lvlText w:val="%1."/>
      <w:lvlJc w:val="left"/>
      <w:pPr>
        <w:ind w:left="720" w:hanging="720"/>
      </w:pPr>
      <w:rPr>
        <w:rFonts w:ascii="Times New Roman" w:eastAsia="Times New Roman" w:hAnsi="Times New Roman" w:cs="Times New Roman" w:hint="default"/>
        <w:b/>
        <w:color w:val="auto"/>
        <w:sz w:val="28"/>
      </w:rPr>
    </w:lvl>
    <w:lvl w:ilvl="1">
      <w:start w:val="1"/>
      <w:numFmt w:val="decimal"/>
      <w:isLgl/>
      <w:lvlText w:val="%1.%2."/>
      <w:lvlJc w:val="left"/>
      <w:pPr>
        <w:ind w:left="1018"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26" w15:restartNumberingAfterBreak="0">
    <w:nsid w:val="75BC069C"/>
    <w:multiLevelType w:val="multilevel"/>
    <w:tmpl w:val="F6941A38"/>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7264134"/>
    <w:multiLevelType w:val="multilevel"/>
    <w:tmpl w:val="43EC2CB0"/>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B4B3699"/>
    <w:multiLevelType w:val="hybridMultilevel"/>
    <w:tmpl w:val="572466BA"/>
    <w:lvl w:ilvl="0" w:tplc="0419000F">
      <w:start w:val="7"/>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0"/>
  </w:num>
  <w:num w:numId="3">
    <w:abstractNumId w:val="17"/>
  </w:num>
  <w:num w:numId="4">
    <w:abstractNumId w:val="3"/>
  </w:num>
  <w:num w:numId="5">
    <w:abstractNumId w:val="9"/>
  </w:num>
  <w:num w:numId="6">
    <w:abstractNumId w:val="16"/>
  </w:num>
  <w:num w:numId="7">
    <w:abstractNumId w:val="20"/>
  </w:num>
  <w:num w:numId="8">
    <w:abstractNumId w:val="7"/>
  </w:num>
  <w:num w:numId="9">
    <w:abstractNumId w:val="0"/>
  </w:num>
  <w:num w:numId="10">
    <w:abstractNumId w:val="1"/>
  </w:num>
  <w:num w:numId="11">
    <w:abstractNumId w:val="24"/>
  </w:num>
  <w:num w:numId="12">
    <w:abstractNumId w:val="12"/>
  </w:num>
  <w:num w:numId="13">
    <w:abstractNumId w:val="5"/>
  </w:num>
  <w:num w:numId="14">
    <w:abstractNumId w:val="23"/>
  </w:num>
  <w:num w:numId="15">
    <w:abstractNumId w:val="26"/>
  </w:num>
  <w:num w:numId="16">
    <w:abstractNumId w:val="6"/>
  </w:num>
  <w:num w:numId="17">
    <w:abstractNumId w:val="27"/>
  </w:num>
  <w:num w:numId="18">
    <w:abstractNumId w:val="8"/>
  </w:num>
  <w:num w:numId="19">
    <w:abstractNumId w:val="2"/>
  </w:num>
  <w:num w:numId="20">
    <w:abstractNumId w:val="18"/>
  </w:num>
  <w:num w:numId="21">
    <w:abstractNumId w:val="11"/>
  </w:num>
  <w:num w:numId="22">
    <w:abstractNumId w:val="28"/>
  </w:num>
  <w:num w:numId="23">
    <w:abstractNumId w:val="4"/>
  </w:num>
  <w:num w:numId="24">
    <w:abstractNumId w:val="13"/>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num>
  <w:num w:numId="28">
    <w:abstractNumId w:val="14"/>
  </w:num>
  <w:num w:numId="29">
    <w:abstractNumId w:val="1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D7915"/>
    <w:rsid w:val="00011DFD"/>
    <w:rsid w:val="00012D28"/>
    <w:rsid w:val="00051F4A"/>
    <w:rsid w:val="00056020"/>
    <w:rsid w:val="000677D4"/>
    <w:rsid w:val="0006788D"/>
    <w:rsid w:val="000700D4"/>
    <w:rsid w:val="00074E0F"/>
    <w:rsid w:val="000752AC"/>
    <w:rsid w:val="00081B45"/>
    <w:rsid w:val="000841CC"/>
    <w:rsid w:val="00092EBB"/>
    <w:rsid w:val="000A2926"/>
    <w:rsid w:val="000A57C8"/>
    <w:rsid w:val="000A67BA"/>
    <w:rsid w:val="000B09FE"/>
    <w:rsid w:val="000B47AA"/>
    <w:rsid w:val="000B5AA8"/>
    <w:rsid w:val="000B6D4F"/>
    <w:rsid w:val="000C2B12"/>
    <w:rsid w:val="000C5EA2"/>
    <w:rsid w:val="000D4CA0"/>
    <w:rsid w:val="000D510D"/>
    <w:rsid w:val="000E0DBB"/>
    <w:rsid w:val="000E2F8D"/>
    <w:rsid w:val="000E5F26"/>
    <w:rsid w:val="000F274E"/>
    <w:rsid w:val="000F28C7"/>
    <w:rsid w:val="00126A84"/>
    <w:rsid w:val="00144ADD"/>
    <w:rsid w:val="00144F38"/>
    <w:rsid w:val="00155B80"/>
    <w:rsid w:val="001611A6"/>
    <w:rsid w:val="00166474"/>
    <w:rsid w:val="001802F4"/>
    <w:rsid w:val="00190F4D"/>
    <w:rsid w:val="00195882"/>
    <w:rsid w:val="001A053B"/>
    <w:rsid w:val="001A167C"/>
    <w:rsid w:val="001B030D"/>
    <w:rsid w:val="001C2374"/>
    <w:rsid w:val="001C42FB"/>
    <w:rsid w:val="001E07DE"/>
    <w:rsid w:val="001E34A1"/>
    <w:rsid w:val="001E3B19"/>
    <w:rsid w:val="001E411F"/>
    <w:rsid w:val="001E4D77"/>
    <w:rsid w:val="00225F1D"/>
    <w:rsid w:val="002334F1"/>
    <w:rsid w:val="00233882"/>
    <w:rsid w:val="00240DC6"/>
    <w:rsid w:val="00243110"/>
    <w:rsid w:val="00244BA7"/>
    <w:rsid w:val="00251F54"/>
    <w:rsid w:val="00255E30"/>
    <w:rsid w:val="002575B5"/>
    <w:rsid w:val="0026020E"/>
    <w:rsid w:val="002624E0"/>
    <w:rsid w:val="0028787F"/>
    <w:rsid w:val="002944EA"/>
    <w:rsid w:val="002B3556"/>
    <w:rsid w:val="002B7EA3"/>
    <w:rsid w:val="002C1CA2"/>
    <w:rsid w:val="002C7ACC"/>
    <w:rsid w:val="002F1145"/>
    <w:rsid w:val="002F32BD"/>
    <w:rsid w:val="002F5CCC"/>
    <w:rsid w:val="00301BEA"/>
    <w:rsid w:val="00305F1C"/>
    <w:rsid w:val="0030634C"/>
    <w:rsid w:val="00307249"/>
    <w:rsid w:val="00310B88"/>
    <w:rsid w:val="00321660"/>
    <w:rsid w:val="00324FBD"/>
    <w:rsid w:val="003265FB"/>
    <w:rsid w:val="00327503"/>
    <w:rsid w:val="00333718"/>
    <w:rsid w:val="003347CE"/>
    <w:rsid w:val="003369C7"/>
    <w:rsid w:val="00340892"/>
    <w:rsid w:val="00342902"/>
    <w:rsid w:val="0037414C"/>
    <w:rsid w:val="003774D3"/>
    <w:rsid w:val="00382BE3"/>
    <w:rsid w:val="0038756E"/>
    <w:rsid w:val="003A569F"/>
    <w:rsid w:val="003B56CD"/>
    <w:rsid w:val="003B5CB0"/>
    <w:rsid w:val="003C0001"/>
    <w:rsid w:val="003C5C34"/>
    <w:rsid w:val="003E16F4"/>
    <w:rsid w:val="003E2F7D"/>
    <w:rsid w:val="003E37D2"/>
    <w:rsid w:val="003E4127"/>
    <w:rsid w:val="003E75C3"/>
    <w:rsid w:val="003F3F04"/>
    <w:rsid w:val="003F4700"/>
    <w:rsid w:val="00404073"/>
    <w:rsid w:val="00407C35"/>
    <w:rsid w:val="00411574"/>
    <w:rsid w:val="00416B2E"/>
    <w:rsid w:val="0043012D"/>
    <w:rsid w:val="00437EC7"/>
    <w:rsid w:val="004418B7"/>
    <w:rsid w:val="004441E7"/>
    <w:rsid w:val="00450A1A"/>
    <w:rsid w:val="00455237"/>
    <w:rsid w:val="004657D4"/>
    <w:rsid w:val="0047084C"/>
    <w:rsid w:val="00482EDA"/>
    <w:rsid w:val="004A0CD4"/>
    <w:rsid w:val="004A558D"/>
    <w:rsid w:val="004B272C"/>
    <w:rsid w:val="004C1BC2"/>
    <w:rsid w:val="004D48CA"/>
    <w:rsid w:val="004D676A"/>
    <w:rsid w:val="00503865"/>
    <w:rsid w:val="00504A9E"/>
    <w:rsid w:val="00504B6C"/>
    <w:rsid w:val="00505A6D"/>
    <w:rsid w:val="00506EE9"/>
    <w:rsid w:val="005120F1"/>
    <w:rsid w:val="005228F3"/>
    <w:rsid w:val="005307F9"/>
    <w:rsid w:val="005364F2"/>
    <w:rsid w:val="005541EA"/>
    <w:rsid w:val="00571130"/>
    <w:rsid w:val="0057272F"/>
    <w:rsid w:val="00574405"/>
    <w:rsid w:val="005A4AF8"/>
    <w:rsid w:val="005C0B93"/>
    <w:rsid w:val="005C3F43"/>
    <w:rsid w:val="005D25DC"/>
    <w:rsid w:val="005D5511"/>
    <w:rsid w:val="005E0402"/>
    <w:rsid w:val="005E2291"/>
    <w:rsid w:val="005F10D2"/>
    <w:rsid w:val="00601F33"/>
    <w:rsid w:val="00602925"/>
    <w:rsid w:val="0060593E"/>
    <w:rsid w:val="0061799A"/>
    <w:rsid w:val="0062797F"/>
    <w:rsid w:val="0064079D"/>
    <w:rsid w:val="00647205"/>
    <w:rsid w:val="006613A7"/>
    <w:rsid w:val="006641C9"/>
    <w:rsid w:val="006674C5"/>
    <w:rsid w:val="00674E1E"/>
    <w:rsid w:val="00682188"/>
    <w:rsid w:val="00697497"/>
    <w:rsid w:val="006A1049"/>
    <w:rsid w:val="006A145A"/>
    <w:rsid w:val="006B4153"/>
    <w:rsid w:val="006C0B77"/>
    <w:rsid w:val="006C4900"/>
    <w:rsid w:val="006E14AB"/>
    <w:rsid w:val="006E1F45"/>
    <w:rsid w:val="006E2B3C"/>
    <w:rsid w:val="006F76D3"/>
    <w:rsid w:val="007044C0"/>
    <w:rsid w:val="00707722"/>
    <w:rsid w:val="00732176"/>
    <w:rsid w:val="007364F2"/>
    <w:rsid w:val="00757349"/>
    <w:rsid w:val="007620AD"/>
    <w:rsid w:val="00767966"/>
    <w:rsid w:val="00780134"/>
    <w:rsid w:val="00781659"/>
    <w:rsid w:val="00782C30"/>
    <w:rsid w:val="007A265D"/>
    <w:rsid w:val="007A72D4"/>
    <w:rsid w:val="007B4639"/>
    <w:rsid w:val="007B556C"/>
    <w:rsid w:val="007B7E06"/>
    <w:rsid w:val="007C0DE7"/>
    <w:rsid w:val="007C3319"/>
    <w:rsid w:val="007C5CBF"/>
    <w:rsid w:val="007C6D13"/>
    <w:rsid w:val="007C708A"/>
    <w:rsid w:val="007D0873"/>
    <w:rsid w:val="007D35C8"/>
    <w:rsid w:val="007E1764"/>
    <w:rsid w:val="007E416F"/>
    <w:rsid w:val="00802886"/>
    <w:rsid w:val="00810631"/>
    <w:rsid w:val="008114B6"/>
    <w:rsid w:val="0081660B"/>
    <w:rsid w:val="008207B8"/>
    <w:rsid w:val="00822FF0"/>
    <w:rsid w:val="00823B0F"/>
    <w:rsid w:val="008242FF"/>
    <w:rsid w:val="00827258"/>
    <w:rsid w:val="008300CA"/>
    <w:rsid w:val="00834CE9"/>
    <w:rsid w:val="00843C72"/>
    <w:rsid w:val="00844419"/>
    <w:rsid w:val="008457AB"/>
    <w:rsid w:val="00860524"/>
    <w:rsid w:val="008619BC"/>
    <w:rsid w:val="00864E99"/>
    <w:rsid w:val="008706CF"/>
    <w:rsid w:val="00870751"/>
    <w:rsid w:val="008862F3"/>
    <w:rsid w:val="008B0505"/>
    <w:rsid w:val="008B159C"/>
    <w:rsid w:val="008C1544"/>
    <w:rsid w:val="008C168B"/>
    <w:rsid w:val="008C7416"/>
    <w:rsid w:val="008D1795"/>
    <w:rsid w:val="008D447B"/>
    <w:rsid w:val="008D760C"/>
    <w:rsid w:val="008F2116"/>
    <w:rsid w:val="008F3679"/>
    <w:rsid w:val="008F54A5"/>
    <w:rsid w:val="00922C48"/>
    <w:rsid w:val="00931446"/>
    <w:rsid w:val="00945C82"/>
    <w:rsid w:val="00947C50"/>
    <w:rsid w:val="00950504"/>
    <w:rsid w:val="00955FBA"/>
    <w:rsid w:val="0096122F"/>
    <w:rsid w:val="00970EB9"/>
    <w:rsid w:val="00981392"/>
    <w:rsid w:val="00982582"/>
    <w:rsid w:val="00985CAB"/>
    <w:rsid w:val="009A09C2"/>
    <w:rsid w:val="009A1DE6"/>
    <w:rsid w:val="009A30DB"/>
    <w:rsid w:val="009A5ABC"/>
    <w:rsid w:val="009B0A9D"/>
    <w:rsid w:val="009B1C6B"/>
    <w:rsid w:val="009D5917"/>
    <w:rsid w:val="009E0F7B"/>
    <w:rsid w:val="009F089F"/>
    <w:rsid w:val="009F20C2"/>
    <w:rsid w:val="00A00CC3"/>
    <w:rsid w:val="00A05969"/>
    <w:rsid w:val="00A12375"/>
    <w:rsid w:val="00A14F30"/>
    <w:rsid w:val="00A247FD"/>
    <w:rsid w:val="00A24963"/>
    <w:rsid w:val="00A26ECD"/>
    <w:rsid w:val="00A27066"/>
    <w:rsid w:val="00A278A7"/>
    <w:rsid w:val="00A33F37"/>
    <w:rsid w:val="00A41700"/>
    <w:rsid w:val="00A44C28"/>
    <w:rsid w:val="00A55611"/>
    <w:rsid w:val="00A615FC"/>
    <w:rsid w:val="00A62B44"/>
    <w:rsid w:val="00A669F0"/>
    <w:rsid w:val="00A670B2"/>
    <w:rsid w:val="00AA06AE"/>
    <w:rsid w:val="00AA3672"/>
    <w:rsid w:val="00AA7DB0"/>
    <w:rsid w:val="00AB12E8"/>
    <w:rsid w:val="00AB4710"/>
    <w:rsid w:val="00AC4288"/>
    <w:rsid w:val="00AC6E89"/>
    <w:rsid w:val="00AD0E69"/>
    <w:rsid w:val="00AD46BF"/>
    <w:rsid w:val="00AD567A"/>
    <w:rsid w:val="00AD7882"/>
    <w:rsid w:val="00AF5BF9"/>
    <w:rsid w:val="00B00C0B"/>
    <w:rsid w:val="00B04982"/>
    <w:rsid w:val="00B05A29"/>
    <w:rsid w:val="00B2483D"/>
    <w:rsid w:val="00B2582D"/>
    <w:rsid w:val="00B26893"/>
    <w:rsid w:val="00B27E40"/>
    <w:rsid w:val="00B304EB"/>
    <w:rsid w:val="00B35F0C"/>
    <w:rsid w:val="00B45C99"/>
    <w:rsid w:val="00B556A6"/>
    <w:rsid w:val="00B55B57"/>
    <w:rsid w:val="00B608D0"/>
    <w:rsid w:val="00B73E2A"/>
    <w:rsid w:val="00B74724"/>
    <w:rsid w:val="00B915B7"/>
    <w:rsid w:val="00B951AF"/>
    <w:rsid w:val="00BA2E90"/>
    <w:rsid w:val="00BA2F38"/>
    <w:rsid w:val="00BA5963"/>
    <w:rsid w:val="00BA7257"/>
    <w:rsid w:val="00BB2EEA"/>
    <w:rsid w:val="00BB68A4"/>
    <w:rsid w:val="00BB7FA8"/>
    <w:rsid w:val="00BC1BF3"/>
    <w:rsid w:val="00BC4655"/>
    <w:rsid w:val="00BC72FB"/>
    <w:rsid w:val="00BD0CCB"/>
    <w:rsid w:val="00BD6423"/>
    <w:rsid w:val="00BE2204"/>
    <w:rsid w:val="00BF70DD"/>
    <w:rsid w:val="00C133EA"/>
    <w:rsid w:val="00C253E5"/>
    <w:rsid w:val="00C47464"/>
    <w:rsid w:val="00C51556"/>
    <w:rsid w:val="00C51DD3"/>
    <w:rsid w:val="00C551CE"/>
    <w:rsid w:val="00C6139C"/>
    <w:rsid w:val="00C7364E"/>
    <w:rsid w:val="00C76566"/>
    <w:rsid w:val="00C81C02"/>
    <w:rsid w:val="00C8256F"/>
    <w:rsid w:val="00C85227"/>
    <w:rsid w:val="00C86860"/>
    <w:rsid w:val="00C93291"/>
    <w:rsid w:val="00C94D25"/>
    <w:rsid w:val="00C95B6E"/>
    <w:rsid w:val="00CA0383"/>
    <w:rsid w:val="00CB7533"/>
    <w:rsid w:val="00CB7AFF"/>
    <w:rsid w:val="00CC204F"/>
    <w:rsid w:val="00CF2090"/>
    <w:rsid w:val="00CF342F"/>
    <w:rsid w:val="00D023FC"/>
    <w:rsid w:val="00D0640B"/>
    <w:rsid w:val="00D11286"/>
    <w:rsid w:val="00D15513"/>
    <w:rsid w:val="00D2503E"/>
    <w:rsid w:val="00D32645"/>
    <w:rsid w:val="00D335C6"/>
    <w:rsid w:val="00D41348"/>
    <w:rsid w:val="00D46DF9"/>
    <w:rsid w:val="00D70B77"/>
    <w:rsid w:val="00D85934"/>
    <w:rsid w:val="00D85D12"/>
    <w:rsid w:val="00D965F0"/>
    <w:rsid w:val="00DC0A07"/>
    <w:rsid w:val="00DC22B8"/>
    <w:rsid w:val="00DC6D99"/>
    <w:rsid w:val="00DD05C8"/>
    <w:rsid w:val="00DD45AF"/>
    <w:rsid w:val="00DD6650"/>
    <w:rsid w:val="00DF5E0D"/>
    <w:rsid w:val="00E06DAF"/>
    <w:rsid w:val="00E213C0"/>
    <w:rsid w:val="00E22BC3"/>
    <w:rsid w:val="00E24318"/>
    <w:rsid w:val="00E37B45"/>
    <w:rsid w:val="00E40097"/>
    <w:rsid w:val="00E435F9"/>
    <w:rsid w:val="00E475D1"/>
    <w:rsid w:val="00E62420"/>
    <w:rsid w:val="00E70289"/>
    <w:rsid w:val="00EA1AC1"/>
    <w:rsid w:val="00EA59DF"/>
    <w:rsid w:val="00EA6073"/>
    <w:rsid w:val="00EA6312"/>
    <w:rsid w:val="00EA7A8C"/>
    <w:rsid w:val="00EB1E98"/>
    <w:rsid w:val="00EB2762"/>
    <w:rsid w:val="00ED217D"/>
    <w:rsid w:val="00ED21FD"/>
    <w:rsid w:val="00ED7915"/>
    <w:rsid w:val="00EE4070"/>
    <w:rsid w:val="00EF0A7D"/>
    <w:rsid w:val="00EF3272"/>
    <w:rsid w:val="00F12C76"/>
    <w:rsid w:val="00F161B1"/>
    <w:rsid w:val="00F24262"/>
    <w:rsid w:val="00F26513"/>
    <w:rsid w:val="00F30FBE"/>
    <w:rsid w:val="00F60FF2"/>
    <w:rsid w:val="00F62266"/>
    <w:rsid w:val="00F700B5"/>
    <w:rsid w:val="00F7180C"/>
    <w:rsid w:val="00F73882"/>
    <w:rsid w:val="00F73A64"/>
    <w:rsid w:val="00F8037D"/>
    <w:rsid w:val="00F85E0F"/>
    <w:rsid w:val="00F9491E"/>
    <w:rsid w:val="00FB7B57"/>
    <w:rsid w:val="00FC104C"/>
    <w:rsid w:val="00FC2DEB"/>
    <w:rsid w:val="00FD2550"/>
    <w:rsid w:val="00FE2FE8"/>
    <w:rsid w:val="00FF30AD"/>
    <w:rsid w:val="00FF6222"/>
    <w:rsid w:val="00FF6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2D41F"/>
  <w15:docId w15:val="{48E6851E-CEFA-45CD-AE81-AC91E917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0D4"/>
  </w:style>
  <w:style w:type="paragraph" w:styleId="1">
    <w:name w:val="heading 1"/>
    <w:basedOn w:val="a"/>
    <w:next w:val="a"/>
    <w:link w:val="10"/>
    <w:uiPriority w:val="9"/>
    <w:qFormat/>
    <w:rsid w:val="000700D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700D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0700D4"/>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0700D4"/>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0700D4"/>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0700D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0700D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700D4"/>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0700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0D4"/>
    <w:rPr>
      <w:rFonts w:asciiTheme="majorHAnsi" w:eastAsiaTheme="majorEastAsia" w:hAnsiTheme="majorHAnsi" w:cstheme="majorBidi"/>
      <w:b/>
      <w:bCs/>
      <w:color w:val="2E74B5" w:themeColor="accent1" w:themeShade="BF"/>
      <w:sz w:val="28"/>
      <w:szCs w:val="28"/>
    </w:rPr>
  </w:style>
  <w:style w:type="character" w:customStyle="1" w:styleId="11">
    <w:name w:val="Заголовок 1 Знак1"/>
    <w:basedOn w:val="a0"/>
    <w:uiPriority w:val="99"/>
    <w:locked/>
    <w:rsid w:val="0047084C"/>
    <w:rPr>
      <w:rFonts w:ascii="Cambria" w:eastAsia="Calibri" w:hAnsi="Cambria" w:cs="Cambria"/>
      <w:color w:val="365F91"/>
      <w:sz w:val="32"/>
      <w:szCs w:val="32"/>
      <w:lang w:eastAsia="ru-RU"/>
    </w:rPr>
  </w:style>
  <w:style w:type="character" w:customStyle="1" w:styleId="20">
    <w:name w:val="Заголовок 2 Знак"/>
    <w:basedOn w:val="a0"/>
    <w:link w:val="2"/>
    <w:uiPriority w:val="9"/>
    <w:rsid w:val="000700D4"/>
    <w:rPr>
      <w:rFonts w:asciiTheme="majorHAnsi" w:eastAsiaTheme="majorEastAsia" w:hAnsiTheme="majorHAnsi" w:cstheme="majorBidi"/>
      <w:b/>
      <w:bCs/>
      <w:color w:val="5B9BD5" w:themeColor="accent1"/>
      <w:sz w:val="26"/>
      <w:szCs w:val="26"/>
    </w:rPr>
  </w:style>
  <w:style w:type="character" w:customStyle="1" w:styleId="21">
    <w:name w:val="Заголовок 2 Знак1"/>
    <w:basedOn w:val="a0"/>
    <w:uiPriority w:val="99"/>
    <w:locked/>
    <w:rsid w:val="0047084C"/>
    <w:rPr>
      <w:rFonts w:ascii="Cambria" w:eastAsia="Calibri" w:hAnsi="Cambria" w:cs="Cambria"/>
      <w:color w:val="365F91"/>
      <w:sz w:val="26"/>
      <w:szCs w:val="26"/>
      <w:lang w:eastAsia="ru-RU"/>
    </w:rPr>
  </w:style>
  <w:style w:type="character" w:customStyle="1" w:styleId="30">
    <w:name w:val="Заголовок 3 Знак"/>
    <w:basedOn w:val="a0"/>
    <w:link w:val="3"/>
    <w:uiPriority w:val="9"/>
    <w:rsid w:val="000700D4"/>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0700D4"/>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0700D4"/>
    <w:rPr>
      <w:rFonts w:asciiTheme="majorHAnsi" w:eastAsiaTheme="majorEastAsia" w:hAnsiTheme="majorHAnsi" w:cstheme="majorBidi"/>
      <w:color w:val="1F4D78" w:themeColor="accent1" w:themeShade="7F"/>
    </w:rPr>
  </w:style>
  <w:style w:type="paragraph" w:styleId="a3">
    <w:name w:val="No Spacing"/>
    <w:link w:val="a4"/>
    <w:uiPriority w:val="1"/>
    <w:qFormat/>
    <w:rsid w:val="000700D4"/>
    <w:pPr>
      <w:spacing w:after="0" w:line="240" w:lineRule="auto"/>
    </w:pPr>
  </w:style>
  <w:style w:type="paragraph" w:styleId="a5">
    <w:name w:val="List Paragraph"/>
    <w:basedOn w:val="a"/>
    <w:link w:val="a6"/>
    <w:qFormat/>
    <w:rsid w:val="000700D4"/>
    <w:pPr>
      <w:ind w:left="720"/>
      <w:contextualSpacing/>
    </w:pPr>
  </w:style>
  <w:style w:type="character" w:customStyle="1" w:styleId="c0">
    <w:name w:val="c0"/>
    <w:basedOn w:val="a0"/>
    <w:rsid w:val="00ED7915"/>
  </w:style>
  <w:style w:type="paragraph" w:customStyle="1" w:styleId="c17c6">
    <w:name w:val="c17 c6"/>
    <w:basedOn w:val="a"/>
    <w:rsid w:val="00ED7915"/>
    <w:pPr>
      <w:spacing w:before="100" w:beforeAutospacing="1" w:after="100" w:afterAutospacing="1"/>
    </w:pPr>
    <w:rPr>
      <w:rFonts w:eastAsia="Times New Roman"/>
      <w:lang w:eastAsia="ru-RU"/>
    </w:rPr>
  </w:style>
  <w:style w:type="character" w:customStyle="1" w:styleId="c11">
    <w:name w:val="c11"/>
    <w:basedOn w:val="a0"/>
    <w:rsid w:val="00ED7915"/>
  </w:style>
  <w:style w:type="character" w:customStyle="1" w:styleId="c56c78">
    <w:name w:val="c56 c78"/>
    <w:basedOn w:val="a0"/>
    <w:rsid w:val="00ED7915"/>
  </w:style>
  <w:style w:type="paragraph" w:customStyle="1" w:styleId="c2c6">
    <w:name w:val="c2 c6"/>
    <w:basedOn w:val="a"/>
    <w:rsid w:val="00ED7915"/>
    <w:pPr>
      <w:spacing w:before="100" w:beforeAutospacing="1" w:after="100" w:afterAutospacing="1"/>
    </w:pPr>
    <w:rPr>
      <w:rFonts w:eastAsia="Times New Roman"/>
      <w:lang w:eastAsia="ru-RU"/>
    </w:rPr>
  </w:style>
  <w:style w:type="paragraph" w:styleId="a7">
    <w:name w:val="Body Text"/>
    <w:basedOn w:val="a"/>
    <w:link w:val="a8"/>
    <w:rsid w:val="000A67BA"/>
    <w:pPr>
      <w:spacing w:before="100" w:beforeAutospacing="1" w:after="100" w:afterAutospacing="1"/>
    </w:pPr>
    <w:rPr>
      <w:rFonts w:eastAsia="Calibri" w:cs="Calibri"/>
      <w:lang w:eastAsia="ru-RU"/>
    </w:rPr>
  </w:style>
  <w:style w:type="character" w:customStyle="1" w:styleId="a8">
    <w:name w:val="Основной текст Знак"/>
    <w:basedOn w:val="a0"/>
    <w:link w:val="a7"/>
    <w:rsid w:val="000A67BA"/>
    <w:rPr>
      <w:rFonts w:ascii="Times New Roman" w:eastAsia="Calibri" w:hAnsi="Times New Roman" w:cs="Calibri"/>
      <w:sz w:val="24"/>
      <w:szCs w:val="24"/>
      <w:lang w:eastAsia="ru-RU"/>
    </w:rPr>
  </w:style>
  <w:style w:type="paragraph" w:styleId="a9">
    <w:name w:val="Title"/>
    <w:basedOn w:val="a"/>
    <w:next w:val="a"/>
    <w:link w:val="aa"/>
    <w:uiPriority w:val="10"/>
    <w:qFormat/>
    <w:rsid w:val="000700D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Заголовок Знак"/>
    <w:basedOn w:val="a0"/>
    <w:link w:val="a9"/>
    <w:uiPriority w:val="10"/>
    <w:rsid w:val="000700D4"/>
    <w:rPr>
      <w:rFonts w:asciiTheme="majorHAnsi" w:eastAsiaTheme="majorEastAsia" w:hAnsiTheme="majorHAnsi" w:cstheme="majorBidi"/>
      <w:color w:val="323E4F" w:themeColor="text2" w:themeShade="BF"/>
      <w:spacing w:val="5"/>
      <w:kern w:val="28"/>
      <w:sz w:val="52"/>
      <w:szCs w:val="52"/>
    </w:rPr>
  </w:style>
  <w:style w:type="table" w:styleId="ab">
    <w:name w:val="Table Grid"/>
    <w:basedOn w:val="a1"/>
    <w:uiPriority w:val="39"/>
    <w:rsid w:val="000A6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5D25DC"/>
    <w:pPr>
      <w:spacing w:before="100" w:beforeAutospacing="1" w:after="100" w:afterAutospacing="1"/>
    </w:pPr>
    <w:rPr>
      <w:rFonts w:eastAsia="Times New Roman"/>
      <w:lang w:eastAsia="ru-RU"/>
    </w:rPr>
  </w:style>
  <w:style w:type="paragraph" w:styleId="ad">
    <w:name w:val="Balloon Text"/>
    <w:basedOn w:val="a"/>
    <w:link w:val="ae"/>
    <w:uiPriority w:val="99"/>
    <w:semiHidden/>
    <w:unhideWhenUsed/>
    <w:rsid w:val="005D25DC"/>
    <w:rPr>
      <w:rFonts w:ascii="Tahoma" w:hAnsi="Tahoma" w:cs="Tahoma"/>
      <w:sz w:val="16"/>
      <w:szCs w:val="16"/>
    </w:rPr>
  </w:style>
  <w:style w:type="character" w:customStyle="1" w:styleId="ae">
    <w:name w:val="Текст выноски Знак"/>
    <w:basedOn w:val="a0"/>
    <w:link w:val="ad"/>
    <w:uiPriority w:val="99"/>
    <w:semiHidden/>
    <w:rsid w:val="005D25DC"/>
    <w:rPr>
      <w:rFonts w:ascii="Tahoma" w:hAnsi="Tahoma" w:cs="Tahoma"/>
      <w:color w:val="000000"/>
      <w:spacing w:val="155"/>
      <w:sz w:val="16"/>
      <w:szCs w:val="16"/>
    </w:rPr>
  </w:style>
  <w:style w:type="paragraph" w:customStyle="1" w:styleId="TableParagraph">
    <w:name w:val="Table Paragraph"/>
    <w:basedOn w:val="a"/>
    <w:uiPriority w:val="1"/>
    <w:qFormat/>
    <w:rsid w:val="00FC104C"/>
    <w:pPr>
      <w:autoSpaceDE w:val="0"/>
      <w:autoSpaceDN w:val="0"/>
    </w:pPr>
    <w:rPr>
      <w:rFonts w:eastAsia="Times New Roman"/>
      <w:lang w:eastAsia="ru-RU" w:bidi="ru-RU"/>
    </w:rPr>
  </w:style>
  <w:style w:type="table" w:customStyle="1" w:styleId="TableNormal">
    <w:name w:val="Table Normal"/>
    <w:uiPriority w:val="2"/>
    <w:semiHidden/>
    <w:qFormat/>
    <w:rsid w:val="00FC104C"/>
    <w:pPr>
      <w:widowControl w:val="0"/>
      <w:autoSpaceDE w:val="0"/>
      <w:autoSpaceDN w:val="0"/>
    </w:pPr>
    <w:tblPr>
      <w:tblCellMar>
        <w:top w:w="0" w:type="dxa"/>
        <w:left w:w="0" w:type="dxa"/>
        <w:bottom w:w="0" w:type="dxa"/>
        <w:right w:w="0" w:type="dxa"/>
      </w:tblCellMar>
    </w:tblPr>
  </w:style>
  <w:style w:type="character" w:customStyle="1" w:styleId="a6">
    <w:name w:val="Абзац списка Знак"/>
    <w:link w:val="a5"/>
    <w:uiPriority w:val="34"/>
    <w:locked/>
    <w:rsid w:val="00FC104C"/>
  </w:style>
  <w:style w:type="character" w:customStyle="1" w:styleId="60">
    <w:name w:val="Заголовок 6 Знак"/>
    <w:basedOn w:val="a0"/>
    <w:link w:val="6"/>
    <w:uiPriority w:val="9"/>
    <w:rsid w:val="000700D4"/>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sid w:val="000700D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700D4"/>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rsid w:val="000700D4"/>
    <w:rPr>
      <w:rFonts w:asciiTheme="majorHAnsi" w:eastAsiaTheme="majorEastAsia" w:hAnsiTheme="majorHAnsi" w:cstheme="majorBidi"/>
      <w:i/>
      <w:iCs/>
      <w:color w:val="404040" w:themeColor="text1" w:themeTint="BF"/>
      <w:sz w:val="20"/>
      <w:szCs w:val="20"/>
    </w:rPr>
  </w:style>
  <w:style w:type="paragraph" w:styleId="af">
    <w:name w:val="caption"/>
    <w:basedOn w:val="a"/>
    <w:next w:val="a"/>
    <w:uiPriority w:val="35"/>
    <w:semiHidden/>
    <w:unhideWhenUsed/>
    <w:qFormat/>
    <w:rsid w:val="000700D4"/>
    <w:pPr>
      <w:spacing w:line="240" w:lineRule="auto"/>
    </w:pPr>
    <w:rPr>
      <w:b/>
      <w:bCs/>
      <w:color w:val="5B9BD5" w:themeColor="accent1"/>
      <w:sz w:val="18"/>
      <w:szCs w:val="18"/>
    </w:rPr>
  </w:style>
  <w:style w:type="paragraph" w:styleId="af0">
    <w:name w:val="Subtitle"/>
    <w:basedOn w:val="a"/>
    <w:next w:val="a"/>
    <w:link w:val="af1"/>
    <w:uiPriority w:val="11"/>
    <w:qFormat/>
    <w:rsid w:val="000700D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1">
    <w:name w:val="Подзаголовок Знак"/>
    <w:basedOn w:val="a0"/>
    <w:link w:val="af0"/>
    <w:uiPriority w:val="11"/>
    <w:rsid w:val="000700D4"/>
    <w:rPr>
      <w:rFonts w:asciiTheme="majorHAnsi" w:eastAsiaTheme="majorEastAsia" w:hAnsiTheme="majorHAnsi" w:cstheme="majorBidi"/>
      <w:i/>
      <w:iCs/>
      <w:color w:val="5B9BD5" w:themeColor="accent1"/>
      <w:spacing w:val="15"/>
      <w:sz w:val="24"/>
      <w:szCs w:val="24"/>
    </w:rPr>
  </w:style>
  <w:style w:type="character" w:styleId="af2">
    <w:name w:val="Strong"/>
    <w:basedOn w:val="a0"/>
    <w:uiPriority w:val="22"/>
    <w:qFormat/>
    <w:rsid w:val="000700D4"/>
    <w:rPr>
      <w:b/>
      <w:bCs/>
    </w:rPr>
  </w:style>
  <w:style w:type="character" w:styleId="af3">
    <w:name w:val="Emphasis"/>
    <w:basedOn w:val="a0"/>
    <w:uiPriority w:val="20"/>
    <w:qFormat/>
    <w:rsid w:val="000700D4"/>
    <w:rPr>
      <w:i/>
      <w:iCs/>
    </w:rPr>
  </w:style>
  <w:style w:type="paragraph" w:styleId="22">
    <w:name w:val="Quote"/>
    <w:basedOn w:val="a"/>
    <w:next w:val="a"/>
    <w:link w:val="23"/>
    <w:uiPriority w:val="29"/>
    <w:qFormat/>
    <w:rsid w:val="000700D4"/>
    <w:rPr>
      <w:i/>
      <w:iCs/>
      <w:color w:val="000000" w:themeColor="text1"/>
    </w:rPr>
  </w:style>
  <w:style w:type="character" w:customStyle="1" w:styleId="23">
    <w:name w:val="Цитата 2 Знак"/>
    <w:basedOn w:val="a0"/>
    <w:link w:val="22"/>
    <w:uiPriority w:val="29"/>
    <w:rsid w:val="000700D4"/>
    <w:rPr>
      <w:i/>
      <w:iCs/>
      <w:color w:val="000000" w:themeColor="text1"/>
    </w:rPr>
  </w:style>
  <w:style w:type="paragraph" w:styleId="af4">
    <w:name w:val="Intense Quote"/>
    <w:basedOn w:val="a"/>
    <w:next w:val="a"/>
    <w:link w:val="af5"/>
    <w:uiPriority w:val="30"/>
    <w:qFormat/>
    <w:rsid w:val="000700D4"/>
    <w:pPr>
      <w:pBdr>
        <w:bottom w:val="single" w:sz="4" w:space="4" w:color="5B9BD5" w:themeColor="accent1"/>
      </w:pBdr>
      <w:spacing w:before="200" w:after="280"/>
      <w:ind w:left="936" w:right="936"/>
    </w:pPr>
    <w:rPr>
      <w:b/>
      <w:bCs/>
      <w:i/>
      <w:iCs/>
      <w:color w:val="5B9BD5" w:themeColor="accent1"/>
    </w:rPr>
  </w:style>
  <w:style w:type="character" w:customStyle="1" w:styleId="af5">
    <w:name w:val="Выделенная цитата Знак"/>
    <w:basedOn w:val="a0"/>
    <w:link w:val="af4"/>
    <w:uiPriority w:val="30"/>
    <w:rsid w:val="000700D4"/>
    <w:rPr>
      <w:b/>
      <w:bCs/>
      <w:i/>
      <w:iCs/>
      <w:color w:val="5B9BD5" w:themeColor="accent1"/>
    </w:rPr>
  </w:style>
  <w:style w:type="character" w:styleId="af6">
    <w:name w:val="Subtle Emphasis"/>
    <w:basedOn w:val="a0"/>
    <w:uiPriority w:val="19"/>
    <w:qFormat/>
    <w:rsid w:val="000700D4"/>
    <w:rPr>
      <w:i/>
      <w:iCs/>
      <w:color w:val="808080" w:themeColor="text1" w:themeTint="7F"/>
    </w:rPr>
  </w:style>
  <w:style w:type="character" w:styleId="af7">
    <w:name w:val="Intense Emphasis"/>
    <w:basedOn w:val="a0"/>
    <w:uiPriority w:val="21"/>
    <w:qFormat/>
    <w:rsid w:val="000700D4"/>
    <w:rPr>
      <w:b/>
      <w:bCs/>
      <w:i/>
      <w:iCs/>
      <w:color w:val="5B9BD5" w:themeColor="accent1"/>
    </w:rPr>
  </w:style>
  <w:style w:type="character" w:styleId="af8">
    <w:name w:val="Subtle Reference"/>
    <w:basedOn w:val="a0"/>
    <w:uiPriority w:val="31"/>
    <w:qFormat/>
    <w:rsid w:val="000700D4"/>
    <w:rPr>
      <w:smallCaps/>
      <w:color w:val="ED7D31" w:themeColor="accent2"/>
      <w:u w:val="single"/>
    </w:rPr>
  </w:style>
  <w:style w:type="character" w:styleId="af9">
    <w:name w:val="Intense Reference"/>
    <w:basedOn w:val="a0"/>
    <w:uiPriority w:val="32"/>
    <w:qFormat/>
    <w:rsid w:val="000700D4"/>
    <w:rPr>
      <w:b/>
      <w:bCs/>
      <w:smallCaps/>
      <w:color w:val="ED7D31" w:themeColor="accent2"/>
      <w:spacing w:val="5"/>
      <w:u w:val="single"/>
    </w:rPr>
  </w:style>
  <w:style w:type="character" w:styleId="afa">
    <w:name w:val="Book Title"/>
    <w:basedOn w:val="a0"/>
    <w:uiPriority w:val="33"/>
    <w:qFormat/>
    <w:rsid w:val="000700D4"/>
    <w:rPr>
      <w:b/>
      <w:bCs/>
      <w:smallCaps/>
      <w:spacing w:val="5"/>
    </w:rPr>
  </w:style>
  <w:style w:type="paragraph" w:styleId="afb">
    <w:name w:val="TOC Heading"/>
    <w:basedOn w:val="1"/>
    <w:next w:val="a"/>
    <w:uiPriority w:val="39"/>
    <w:unhideWhenUsed/>
    <w:qFormat/>
    <w:rsid w:val="000700D4"/>
    <w:pPr>
      <w:outlineLvl w:val="9"/>
    </w:pPr>
  </w:style>
  <w:style w:type="paragraph" w:customStyle="1" w:styleId="ConsPlusNormal">
    <w:name w:val="ConsPlusNormal"/>
    <w:qFormat/>
    <w:rsid w:val="00BF70DD"/>
    <w:pPr>
      <w:widowControl w:val="0"/>
      <w:suppressAutoHyphens/>
      <w:autoSpaceDE w:val="0"/>
      <w:spacing w:after="0" w:line="240" w:lineRule="auto"/>
    </w:pPr>
    <w:rPr>
      <w:rFonts w:ascii="Arial" w:eastAsia="Times New Roman" w:hAnsi="Arial" w:cs="Arial"/>
      <w:sz w:val="20"/>
      <w:szCs w:val="20"/>
      <w:lang w:val="ru-RU" w:eastAsia="zh-CN" w:bidi="ar-SA"/>
    </w:rPr>
  </w:style>
  <w:style w:type="paragraph" w:customStyle="1" w:styleId="ConsPlusNonformat">
    <w:name w:val="ConsPlusNonformat"/>
    <w:qFormat/>
    <w:rsid w:val="00860524"/>
    <w:pPr>
      <w:suppressAutoHyphens/>
      <w:autoSpaceDE w:val="0"/>
      <w:spacing w:after="0" w:line="240" w:lineRule="auto"/>
    </w:pPr>
    <w:rPr>
      <w:rFonts w:ascii="Courier New" w:eastAsia="Calibri" w:hAnsi="Courier New" w:cs="Courier New"/>
      <w:sz w:val="20"/>
      <w:szCs w:val="20"/>
      <w:lang w:val="ru-RU" w:eastAsia="zh-CN" w:bidi="ar-SA"/>
    </w:rPr>
  </w:style>
  <w:style w:type="character" w:customStyle="1" w:styleId="24">
    <w:name w:val="Основной шрифт абзаца2"/>
    <w:rsid w:val="00860524"/>
  </w:style>
  <w:style w:type="paragraph" w:customStyle="1" w:styleId="formattext">
    <w:name w:val="formattext"/>
    <w:basedOn w:val="a"/>
    <w:rsid w:val="00B74724"/>
    <w:pPr>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lang w:val="ru-RU" w:eastAsia="zh-CN" w:bidi="ar-SA"/>
    </w:rPr>
  </w:style>
  <w:style w:type="paragraph" w:styleId="afc">
    <w:name w:val="header"/>
    <w:basedOn w:val="a"/>
    <w:link w:val="afd"/>
    <w:uiPriority w:val="99"/>
    <w:rsid w:val="00DF5E0D"/>
    <w:pPr>
      <w:pBdr>
        <w:top w:val="none" w:sz="0" w:space="0" w:color="000000"/>
        <w:left w:val="none" w:sz="0" w:space="0" w:color="000000"/>
        <w:bottom w:val="none" w:sz="0" w:space="0" w:color="000000"/>
        <w:right w:val="none" w:sz="0" w:space="0" w:color="000000"/>
      </w:pBdr>
      <w:suppressAutoHyphens/>
    </w:pPr>
    <w:rPr>
      <w:rFonts w:ascii="Calibri" w:eastAsia="Calibri" w:hAnsi="Calibri"/>
      <w:color w:val="000000"/>
      <w:lang w:val="ru-RU" w:eastAsia="zh-CN" w:bidi="ar-SA"/>
    </w:rPr>
  </w:style>
  <w:style w:type="character" w:customStyle="1" w:styleId="afd">
    <w:name w:val="Верхний колонтитул Знак"/>
    <w:basedOn w:val="a0"/>
    <w:link w:val="afc"/>
    <w:uiPriority w:val="99"/>
    <w:rsid w:val="00DF5E0D"/>
    <w:rPr>
      <w:rFonts w:ascii="Calibri" w:eastAsia="Calibri" w:hAnsi="Calibri" w:cs="Times New Roman"/>
      <w:color w:val="000000"/>
      <w:lang w:val="ru-RU" w:eastAsia="zh-CN" w:bidi="ar-SA"/>
    </w:rPr>
  </w:style>
  <w:style w:type="paragraph" w:styleId="afe">
    <w:name w:val="footer"/>
    <w:basedOn w:val="a"/>
    <w:link w:val="aff"/>
    <w:rsid w:val="00DF5E0D"/>
    <w:pPr>
      <w:pBdr>
        <w:top w:val="none" w:sz="0" w:space="0" w:color="000000"/>
        <w:left w:val="none" w:sz="0" w:space="0" w:color="000000"/>
        <w:bottom w:val="none" w:sz="0" w:space="0" w:color="000000"/>
        <w:right w:val="none" w:sz="0" w:space="0" w:color="000000"/>
      </w:pBdr>
      <w:suppressAutoHyphens/>
    </w:pPr>
    <w:rPr>
      <w:rFonts w:ascii="Calibri" w:eastAsia="Times New Roman" w:hAnsi="Calibri"/>
      <w:sz w:val="20"/>
      <w:szCs w:val="20"/>
      <w:lang w:val="ru-RU" w:eastAsia="zh-CN" w:bidi="ar-SA"/>
    </w:rPr>
  </w:style>
  <w:style w:type="character" w:customStyle="1" w:styleId="aff">
    <w:name w:val="Нижний колонтитул Знак"/>
    <w:basedOn w:val="a0"/>
    <w:link w:val="afe"/>
    <w:rsid w:val="00DF5E0D"/>
    <w:rPr>
      <w:rFonts w:ascii="Calibri" w:eastAsia="Times New Roman" w:hAnsi="Calibri" w:cs="Times New Roman"/>
      <w:sz w:val="20"/>
      <w:szCs w:val="20"/>
      <w:lang w:val="ru-RU" w:eastAsia="zh-CN" w:bidi="ar-SA"/>
    </w:rPr>
  </w:style>
  <w:style w:type="character" w:styleId="aff0">
    <w:name w:val="line number"/>
    <w:basedOn w:val="a0"/>
    <w:uiPriority w:val="99"/>
    <w:semiHidden/>
    <w:unhideWhenUsed/>
    <w:rsid w:val="00B27E40"/>
  </w:style>
  <w:style w:type="paragraph" w:customStyle="1" w:styleId="12">
    <w:name w:val="Заголовок1"/>
    <w:basedOn w:val="a"/>
    <w:next w:val="a7"/>
    <w:rsid w:val="00FF30AD"/>
    <w:pPr>
      <w:jc w:val="center"/>
    </w:pPr>
    <w:rPr>
      <w:rFonts w:ascii="Times New Roman" w:eastAsia="Times New Roman" w:hAnsi="Times New Roman"/>
      <w:b/>
      <w:sz w:val="28"/>
      <w:szCs w:val="20"/>
      <w:lang w:val="ru-RU" w:eastAsia="zh-CN" w:bidi="ar-SA"/>
    </w:rPr>
  </w:style>
  <w:style w:type="paragraph" w:customStyle="1" w:styleId="13">
    <w:name w:val="Абзац списка1"/>
    <w:basedOn w:val="a"/>
    <w:rsid w:val="00FF30AD"/>
    <w:pPr>
      <w:ind w:left="720"/>
    </w:pPr>
    <w:rPr>
      <w:rFonts w:ascii="Calibri" w:eastAsia="Times New Roman" w:hAnsi="Calibri" w:cs="Calibri"/>
      <w:lang w:val="ru-RU" w:eastAsia="ru-RU" w:bidi="ar-SA"/>
    </w:rPr>
  </w:style>
  <w:style w:type="paragraph" w:customStyle="1" w:styleId="pboth">
    <w:name w:val="pboth"/>
    <w:basedOn w:val="a"/>
    <w:rsid w:val="00FC2DEB"/>
    <w:pPr>
      <w:spacing w:before="100" w:beforeAutospacing="1" w:after="100" w:afterAutospacing="1"/>
    </w:pPr>
    <w:rPr>
      <w:rFonts w:ascii="Times New Roman" w:eastAsia="Times New Roman" w:hAnsi="Times New Roman"/>
      <w:lang w:val="ru-RU" w:eastAsia="ru-RU" w:bidi="ar-SA"/>
    </w:rPr>
  </w:style>
  <w:style w:type="paragraph" w:customStyle="1" w:styleId="s3">
    <w:name w:val="s_3"/>
    <w:basedOn w:val="a"/>
    <w:rsid w:val="00FC2DEB"/>
    <w:pPr>
      <w:spacing w:before="100" w:beforeAutospacing="1" w:after="100" w:afterAutospacing="1"/>
    </w:pPr>
    <w:rPr>
      <w:rFonts w:ascii="Times New Roman" w:eastAsia="Times New Roman" w:hAnsi="Times New Roman"/>
      <w:lang w:val="ru-RU" w:eastAsia="ru-RU" w:bidi="ar-SA"/>
    </w:rPr>
  </w:style>
  <w:style w:type="paragraph" w:customStyle="1" w:styleId="pright">
    <w:name w:val="pright"/>
    <w:basedOn w:val="a"/>
    <w:rsid w:val="00AD0E69"/>
    <w:pPr>
      <w:spacing w:before="100" w:beforeAutospacing="1" w:after="100" w:afterAutospacing="1"/>
    </w:pPr>
    <w:rPr>
      <w:rFonts w:ascii="Times New Roman" w:eastAsia="Times New Roman" w:hAnsi="Times New Roman"/>
      <w:lang w:val="ru-RU" w:eastAsia="ru-RU" w:bidi="ar-SA"/>
    </w:rPr>
  </w:style>
  <w:style w:type="character" w:customStyle="1" w:styleId="w">
    <w:name w:val="w"/>
    <w:basedOn w:val="a0"/>
    <w:rsid w:val="00FE2FE8"/>
  </w:style>
  <w:style w:type="character" w:customStyle="1" w:styleId="razr">
    <w:name w:val="razr"/>
    <w:basedOn w:val="a0"/>
    <w:rsid w:val="00823B0F"/>
  </w:style>
  <w:style w:type="paragraph" w:styleId="HTML">
    <w:name w:val="HTML Preformatted"/>
    <w:basedOn w:val="a"/>
    <w:link w:val="HTML0"/>
    <w:uiPriority w:val="99"/>
    <w:semiHidden/>
    <w:unhideWhenUsed/>
    <w:rsid w:val="00075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0752AC"/>
    <w:rPr>
      <w:rFonts w:ascii="Courier New" w:eastAsia="Times New Roman" w:hAnsi="Courier New" w:cs="Courier New"/>
      <w:sz w:val="20"/>
      <w:szCs w:val="20"/>
      <w:lang w:val="ru-RU" w:eastAsia="ru-RU" w:bidi="ar-SA"/>
    </w:rPr>
  </w:style>
  <w:style w:type="paragraph" w:customStyle="1" w:styleId="14">
    <w:name w:val="Без интервала1"/>
    <w:rsid w:val="00310B88"/>
    <w:pPr>
      <w:spacing w:after="0" w:line="240" w:lineRule="auto"/>
    </w:pPr>
    <w:rPr>
      <w:rFonts w:ascii="Calibri" w:eastAsia="Times New Roman" w:hAnsi="Calibri" w:cs="Calibri"/>
      <w:lang w:val="ru-RU" w:eastAsia="ru-RU" w:bidi="ar-SA"/>
    </w:rPr>
  </w:style>
  <w:style w:type="character" w:customStyle="1" w:styleId="a4">
    <w:name w:val="Без интервала Знак"/>
    <w:basedOn w:val="a0"/>
    <w:link w:val="a3"/>
    <w:uiPriority w:val="1"/>
    <w:rsid w:val="00CF2090"/>
  </w:style>
  <w:style w:type="paragraph" w:customStyle="1" w:styleId="pcenter">
    <w:name w:val="pcenter"/>
    <w:basedOn w:val="a"/>
    <w:rsid w:val="009A1DE6"/>
    <w:pPr>
      <w:spacing w:before="100" w:beforeAutospacing="1" w:after="100" w:afterAutospacing="1"/>
    </w:pPr>
    <w:rPr>
      <w:rFonts w:ascii="Times New Roman" w:eastAsia="Times New Roman" w:hAnsi="Times New Roman"/>
      <w:lang w:val="ru-RU" w:eastAsia="ru-RU" w:bidi="ar-SA"/>
    </w:rPr>
  </w:style>
  <w:style w:type="character" w:styleId="aff1">
    <w:name w:val="Hyperlink"/>
    <w:basedOn w:val="a0"/>
    <w:uiPriority w:val="99"/>
    <w:rsid w:val="00EA1AC1"/>
    <w:rPr>
      <w:color w:val="000080"/>
      <w:u w:val="single"/>
    </w:rPr>
  </w:style>
  <w:style w:type="paragraph" w:styleId="31">
    <w:name w:val="toc 3"/>
    <w:basedOn w:val="a"/>
    <w:next w:val="a"/>
    <w:autoRedefine/>
    <w:uiPriority w:val="39"/>
    <w:unhideWhenUsed/>
    <w:rsid w:val="00EA6073"/>
    <w:pPr>
      <w:spacing w:after="100"/>
      <w:ind w:left="440"/>
    </w:pPr>
  </w:style>
  <w:style w:type="paragraph" w:styleId="25">
    <w:name w:val="toc 2"/>
    <w:basedOn w:val="a"/>
    <w:next w:val="a"/>
    <w:autoRedefine/>
    <w:uiPriority w:val="39"/>
    <w:unhideWhenUsed/>
    <w:rsid w:val="00EA6073"/>
    <w:pPr>
      <w:spacing w:after="100"/>
      <w:ind w:left="220"/>
    </w:pPr>
  </w:style>
  <w:style w:type="paragraph" w:styleId="15">
    <w:name w:val="toc 1"/>
    <w:basedOn w:val="a"/>
    <w:next w:val="a"/>
    <w:autoRedefine/>
    <w:uiPriority w:val="39"/>
    <w:unhideWhenUsed/>
    <w:rsid w:val="00EA6073"/>
    <w:pPr>
      <w:spacing w:after="100" w:line="259" w:lineRule="auto"/>
    </w:pPr>
    <w:rPr>
      <w:rFonts w:cs="Times New Rom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979">
      <w:bodyDiv w:val="1"/>
      <w:marLeft w:val="0"/>
      <w:marRight w:val="0"/>
      <w:marTop w:val="0"/>
      <w:marBottom w:val="0"/>
      <w:divBdr>
        <w:top w:val="none" w:sz="0" w:space="0" w:color="auto"/>
        <w:left w:val="none" w:sz="0" w:space="0" w:color="auto"/>
        <w:bottom w:val="none" w:sz="0" w:space="0" w:color="auto"/>
        <w:right w:val="none" w:sz="0" w:space="0" w:color="auto"/>
      </w:divBdr>
    </w:div>
    <w:div w:id="616987488">
      <w:bodyDiv w:val="1"/>
      <w:marLeft w:val="0"/>
      <w:marRight w:val="0"/>
      <w:marTop w:val="0"/>
      <w:marBottom w:val="0"/>
      <w:divBdr>
        <w:top w:val="none" w:sz="0" w:space="0" w:color="auto"/>
        <w:left w:val="none" w:sz="0" w:space="0" w:color="auto"/>
        <w:bottom w:val="none" w:sz="0" w:space="0" w:color="auto"/>
        <w:right w:val="none" w:sz="0" w:space="0" w:color="auto"/>
      </w:divBdr>
    </w:div>
    <w:div w:id="652493809">
      <w:bodyDiv w:val="1"/>
      <w:marLeft w:val="0"/>
      <w:marRight w:val="0"/>
      <w:marTop w:val="0"/>
      <w:marBottom w:val="0"/>
      <w:divBdr>
        <w:top w:val="none" w:sz="0" w:space="0" w:color="auto"/>
        <w:left w:val="none" w:sz="0" w:space="0" w:color="auto"/>
        <w:bottom w:val="none" w:sz="0" w:space="0" w:color="auto"/>
        <w:right w:val="none" w:sz="0" w:space="0" w:color="auto"/>
      </w:divBdr>
    </w:div>
    <w:div w:id="1022245078">
      <w:bodyDiv w:val="1"/>
      <w:marLeft w:val="0"/>
      <w:marRight w:val="0"/>
      <w:marTop w:val="0"/>
      <w:marBottom w:val="0"/>
      <w:divBdr>
        <w:top w:val="none" w:sz="0" w:space="0" w:color="auto"/>
        <w:left w:val="none" w:sz="0" w:space="0" w:color="auto"/>
        <w:bottom w:val="none" w:sz="0" w:space="0" w:color="auto"/>
        <w:right w:val="none" w:sz="0" w:space="0" w:color="auto"/>
      </w:divBdr>
    </w:div>
    <w:div w:id="19503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spbel.ru/sites/default/files/doc-antidop/prikaz_minsporta_rossii_ot_24.06.2021_n_464_ob_utverzhdeni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pbel.ru/sites/default/files/doc-antidop/prikaz_minsporta_rossii_ot_24.06.2021_n_464_ob_utverzhdenii.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sport.gov.ru/sport/antidop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nsultant.ru/document/cons_doc_LAW_73038/010f23e39b19c2bd2d1e29b4c04751bbc13954bc/" TargetMode="External"/><Relationship Id="rId4" Type="http://schemas.openxmlformats.org/officeDocument/2006/relationships/settings" Target="settings.xml"/><Relationship Id="rId9" Type="http://schemas.openxmlformats.org/officeDocument/2006/relationships/hyperlink" Target="https://www.consultant.ru/document/consdocLAW73038/010f23e39b19c2bd2d1e29b"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D6978-98B7-4F07-8051-2BC533219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8907</TotalTime>
  <Pages>78</Pages>
  <Words>37980</Words>
  <Characters>216486</Characters>
  <Application>Microsoft Office Word</Application>
  <DocSecurity>0</DocSecurity>
  <Lines>1804</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мы</cp:lastModifiedBy>
  <cp:revision>174</cp:revision>
  <cp:lastPrinted>2026-03-16T06:17:00Z</cp:lastPrinted>
  <dcterms:created xsi:type="dcterms:W3CDTF">2023-03-16T03:57:00Z</dcterms:created>
  <dcterms:modified xsi:type="dcterms:W3CDTF">2026-03-17T09:26:00Z</dcterms:modified>
</cp:coreProperties>
</file>